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DA4777" w14:textId="2B6D2D1E" w:rsidR="00BE436E" w:rsidRPr="00720B9D" w:rsidRDefault="00BE436E" w:rsidP="004675B1">
      <w:pPr>
        <w:tabs>
          <w:tab w:val="left" w:pos="6480"/>
        </w:tabs>
        <w:spacing w:line="240" w:lineRule="auto"/>
        <w:jc w:val="right"/>
        <w:rPr>
          <w:rFonts w:ascii="Sylfaen" w:eastAsia="Sylfaen" w:hAnsi="Sylfaen"/>
          <w:sz w:val="24"/>
          <w:szCs w:val="24"/>
          <w:lang w:val="en-US"/>
        </w:rPr>
      </w:pPr>
      <w:bookmarkStart w:id="0" w:name="_GoBack"/>
      <w:bookmarkEnd w:id="0"/>
      <w:r w:rsidRPr="00720B9D">
        <w:rPr>
          <w:rFonts w:ascii="Sylfaen" w:eastAsia="Sylfaen" w:hAnsi="Sylfaen"/>
          <w:sz w:val="24"/>
          <w:szCs w:val="24"/>
          <w:lang w:val="ka-GE"/>
        </w:rPr>
        <w:t>დანართი N</w:t>
      </w:r>
      <w:r w:rsidR="006C166C" w:rsidRPr="00720B9D">
        <w:rPr>
          <w:rFonts w:ascii="Sylfaen" w:eastAsia="Sylfaen" w:hAnsi="Sylfaen"/>
          <w:sz w:val="24"/>
          <w:szCs w:val="24"/>
          <w:lang w:val="en-US"/>
        </w:rPr>
        <w:t>3.1</w:t>
      </w:r>
    </w:p>
    <w:p w14:paraId="0BF48D08" w14:textId="77777777" w:rsidR="00BE436E" w:rsidRPr="00720B9D" w:rsidRDefault="00BE436E" w:rsidP="004675B1">
      <w:pPr>
        <w:tabs>
          <w:tab w:val="left" w:pos="6480"/>
        </w:tabs>
        <w:spacing w:line="240" w:lineRule="auto"/>
        <w:jc w:val="center"/>
        <w:rPr>
          <w:rFonts w:ascii="Sylfaen" w:eastAsia="Sylfaen" w:hAnsi="Sylfaen"/>
          <w:b/>
          <w:sz w:val="24"/>
          <w:szCs w:val="24"/>
          <w:lang w:val="en-US"/>
        </w:rPr>
      </w:pPr>
    </w:p>
    <w:p w14:paraId="3FD3157E" w14:textId="63EFB7F7" w:rsidR="0046601B" w:rsidRPr="00720B9D" w:rsidRDefault="0046601B" w:rsidP="0046601B">
      <w:pPr>
        <w:tabs>
          <w:tab w:val="left" w:pos="6480"/>
        </w:tabs>
        <w:spacing w:line="240" w:lineRule="auto"/>
        <w:jc w:val="center"/>
        <w:rPr>
          <w:rFonts w:ascii="Sylfaen" w:eastAsia="Sylfaen" w:hAnsi="Sylfaen"/>
          <w:b/>
          <w:sz w:val="24"/>
          <w:szCs w:val="24"/>
          <w:lang w:val="en-US"/>
        </w:rPr>
      </w:pPr>
      <w:r w:rsidRPr="00720B9D">
        <w:rPr>
          <w:rFonts w:ascii="Sylfaen" w:eastAsia="Sylfaen" w:hAnsi="Sylfaen"/>
          <w:b/>
          <w:sz w:val="24"/>
          <w:szCs w:val="24"/>
          <w:lang w:val="ka-GE"/>
        </w:rPr>
        <w:t>საშუალოვადიანი სამოქმედო გეგმა</w:t>
      </w:r>
      <w:r w:rsidR="00AB60B1" w:rsidRPr="00720B9D">
        <w:rPr>
          <w:rFonts w:ascii="Sylfaen" w:eastAsia="Sylfaen" w:hAnsi="Sylfaen"/>
          <w:b/>
          <w:sz w:val="24"/>
          <w:szCs w:val="24"/>
          <w:lang w:val="ka-GE"/>
        </w:rPr>
        <w:t xml:space="preserve"> (2021</w:t>
      </w:r>
      <w:r w:rsidRPr="00720B9D">
        <w:rPr>
          <w:rFonts w:ascii="Sylfaen" w:eastAsia="Sylfaen" w:hAnsi="Sylfaen"/>
          <w:b/>
          <w:sz w:val="24"/>
          <w:szCs w:val="24"/>
          <w:lang w:val="ka-GE"/>
        </w:rPr>
        <w:t>-20</w:t>
      </w:r>
      <w:r w:rsidRPr="00720B9D">
        <w:rPr>
          <w:rFonts w:ascii="Sylfaen" w:eastAsia="Sylfaen" w:hAnsi="Sylfaen"/>
          <w:b/>
          <w:sz w:val="24"/>
          <w:szCs w:val="24"/>
          <w:lang w:val="en-US"/>
        </w:rPr>
        <w:t>2</w:t>
      </w:r>
      <w:r w:rsidR="00827A8D" w:rsidRPr="00720B9D">
        <w:rPr>
          <w:rFonts w:ascii="Sylfaen" w:eastAsia="Sylfaen" w:hAnsi="Sylfaen"/>
          <w:b/>
          <w:sz w:val="24"/>
          <w:szCs w:val="24"/>
          <w:lang w:val="en-US"/>
        </w:rPr>
        <w:t>4</w:t>
      </w:r>
      <w:r w:rsidRPr="00720B9D">
        <w:rPr>
          <w:rFonts w:ascii="Sylfaen" w:eastAsia="Sylfaen" w:hAnsi="Sylfaen"/>
          <w:b/>
          <w:sz w:val="24"/>
          <w:szCs w:val="24"/>
          <w:lang w:val="ka-GE"/>
        </w:rPr>
        <w:t xml:space="preserve"> წწ.)</w:t>
      </w:r>
    </w:p>
    <w:p w14:paraId="1FEC5559" w14:textId="77777777" w:rsidR="0046601B" w:rsidRPr="00720B9D" w:rsidRDefault="0046601B" w:rsidP="0046601B">
      <w:pPr>
        <w:spacing w:after="0" w:line="240" w:lineRule="auto"/>
        <w:ind w:left="270" w:firstLine="450"/>
        <w:jc w:val="both"/>
        <w:rPr>
          <w:rFonts w:ascii="Sylfaen" w:eastAsia="Sylfaen" w:hAnsi="Sylfaen"/>
          <w:b/>
          <w:sz w:val="24"/>
          <w:szCs w:val="24"/>
          <w:lang w:val="ka-GE"/>
        </w:rPr>
      </w:pPr>
    </w:p>
    <w:p w14:paraId="4892F140" w14:textId="30B657BF" w:rsidR="0046601B" w:rsidRPr="00720B9D" w:rsidRDefault="0046601B" w:rsidP="0046601B">
      <w:pPr>
        <w:spacing w:line="240" w:lineRule="auto"/>
        <w:jc w:val="center"/>
        <w:rPr>
          <w:rFonts w:ascii="Sylfaen" w:eastAsia="Sylfaen" w:hAnsi="Sylfaen"/>
          <w:b/>
          <w:sz w:val="24"/>
          <w:szCs w:val="24"/>
          <w:u w:val="single"/>
          <w:lang w:val="ka-GE"/>
        </w:rPr>
      </w:pPr>
      <w:r w:rsidRPr="00720B9D">
        <w:rPr>
          <w:rFonts w:ascii="Sylfaen" w:eastAsia="Sylfaen" w:hAnsi="Sylfaen"/>
          <w:b/>
          <w:sz w:val="24"/>
          <w:szCs w:val="24"/>
          <w:u w:val="single"/>
          <w:lang w:val="ka-GE"/>
        </w:rPr>
        <w:t xml:space="preserve">საქართველოს </w:t>
      </w:r>
      <w:r w:rsidR="00030DB2" w:rsidRPr="00720B9D">
        <w:rPr>
          <w:rFonts w:ascii="Sylfaen" w:eastAsia="Sylfaen" w:hAnsi="Sylfaen"/>
          <w:b/>
          <w:sz w:val="24"/>
          <w:szCs w:val="24"/>
          <w:u w:val="single"/>
          <w:lang w:val="ka-GE"/>
        </w:rPr>
        <w:t xml:space="preserve">ოკუპირებული ტერიტორიებიდან დევნილთა, </w:t>
      </w:r>
      <w:r w:rsidRPr="00720B9D">
        <w:rPr>
          <w:rFonts w:ascii="Sylfaen" w:eastAsia="Sylfaen" w:hAnsi="Sylfaen"/>
          <w:b/>
          <w:sz w:val="24"/>
          <w:szCs w:val="24"/>
          <w:u w:val="single"/>
          <w:lang w:val="ka-GE"/>
        </w:rPr>
        <w:t xml:space="preserve">შრომის, ჯანმრთელობისა და სოციალური დაცვის სამინისტრო (პროგრამული კოდი </w:t>
      </w:r>
      <w:r w:rsidR="00A65A86" w:rsidRPr="00720B9D">
        <w:rPr>
          <w:rFonts w:ascii="Sylfaen" w:eastAsia="Sylfaen" w:hAnsi="Sylfaen"/>
          <w:b/>
          <w:sz w:val="24"/>
          <w:szCs w:val="24"/>
          <w:u w:val="single"/>
          <w:lang w:val="ka-GE"/>
        </w:rPr>
        <w:t xml:space="preserve">27 </w:t>
      </w:r>
      <w:r w:rsidRPr="00720B9D">
        <w:rPr>
          <w:rFonts w:ascii="Sylfaen" w:eastAsia="Sylfaen" w:hAnsi="Sylfaen"/>
          <w:b/>
          <w:sz w:val="24"/>
          <w:szCs w:val="24"/>
          <w:u w:val="single"/>
          <w:lang w:val="ka-GE"/>
        </w:rPr>
        <w:t>00)</w:t>
      </w:r>
    </w:p>
    <w:p w14:paraId="483E0DC0" w14:textId="77777777" w:rsidR="0046601B" w:rsidRPr="00720B9D" w:rsidRDefault="0046601B" w:rsidP="0046601B">
      <w:pPr>
        <w:spacing w:line="240" w:lineRule="auto"/>
        <w:ind w:firstLine="720"/>
        <w:jc w:val="center"/>
        <w:rPr>
          <w:rFonts w:ascii="Sylfaen" w:eastAsia="Sylfaen" w:hAnsi="Sylfaen"/>
          <w:b/>
          <w:sz w:val="24"/>
          <w:szCs w:val="24"/>
          <w:lang w:val="en-US"/>
        </w:rPr>
      </w:pPr>
      <w:r w:rsidRPr="00720B9D">
        <w:rPr>
          <w:rFonts w:ascii="Sylfaen" w:eastAsia="Sylfaen" w:hAnsi="Sylfaen"/>
          <w:b/>
          <w:sz w:val="24"/>
          <w:szCs w:val="24"/>
          <w:lang w:val="ka-GE"/>
        </w:rPr>
        <w:t>პრიორიტეტის დასახელება, რომლის ფარგლებშიც ხორციელდება პროგრამა</w:t>
      </w:r>
    </w:p>
    <w:p w14:paraId="0FA24F00" w14:textId="77777777" w:rsidR="0046601B" w:rsidRPr="00720B9D" w:rsidRDefault="0046601B" w:rsidP="0046601B">
      <w:pPr>
        <w:spacing w:line="240" w:lineRule="auto"/>
        <w:ind w:firstLine="720"/>
        <w:jc w:val="center"/>
        <w:rPr>
          <w:rFonts w:ascii="Sylfaen" w:eastAsia="Sylfaen" w:hAnsi="Sylfaen"/>
          <w:sz w:val="24"/>
          <w:szCs w:val="24"/>
          <w:lang w:val="ka-GE"/>
        </w:rPr>
      </w:pPr>
      <w:r w:rsidRPr="00720B9D">
        <w:rPr>
          <w:rFonts w:ascii="Sylfaen" w:eastAsia="Sylfaen" w:hAnsi="Sylfaen"/>
          <w:b/>
          <w:sz w:val="24"/>
          <w:szCs w:val="24"/>
          <w:lang w:val="ka-GE"/>
        </w:rPr>
        <w:t xml:space="preserve"> </w:t>
      </w:r>
      <w:r w:rsidRPr="00720B9D">
        <w:rPr>
          <w:rFonts w:ascii="Sylfaen" w:eastAsia="Sylfaen" w:hAnsi="Sylfaen"/>
          <w:sz w:val="24"/>
          <w:szCs w:val="24"/>
          <w:lang w:val="ka-GE"/>
        </w:rPr>
        <w:t>ხელმისაწვდომი ხარისხიანი ჯანდაცვა, სოციალური უზრუნველყოფა და შრომის დაცვა</w:t>
      </w:r>
    </w:p>
    <w:p w14:paraId="024039B7" w14:textId="77777777" w:rsidR="00171C0A" w:rsidRPr="00720B9D" w:rsidRDefault="00171C0A" w:rsidP="00171C0A">
      <w:pPr>
        <w:spacing w:line="240" w:lineRule="auto"/>
        <w:rPr>
          <w:rFonts w:ascii="Sylfaen" w:eastAsia="Sylfaen" w:hAnsi="Sylfaen"/>
          <w:sz w:val="24"/>
          <w:szCs w:val="24"/>
          <w:lang w:val="ka-GE"/>
        </w:rPr>
      </w:pPr>
      <w:r w:rsidRPr="00720B9D">
        <w:rPr>
          <w:rFonts w:ascii="Sylfaen" w:eastAsia="Sylfaen" w:hAnsi="Sylfaen"/>
          <w:b/>
          <w:sz w:val="24"/>
          <w:szCs w:val="24"/>
          <w:lang w:val="ka-GE"/>
        </w:rPr>
        <w:t>პროგრამის დასახელება</w:t>
      </w:r>
      <w:r w:rsidRPr="00720B9D">
        <w:rPr>
          <w:rFonts w:ascii="Sylfaen" w:eastAsia="Sylfaen" w:hAnsi="Sylfaen"/>
          <w:b/>
          <w:sz w:val="24"/>
          <w:szCs w:val="24"/>
          <w:lang w:val="en-US"/>
        </w:rPr>
        <w:t xml:space="preserve"> </w:t>
      </w:r>
      <w:r w:rsidRPr="00720B9D">
        <w:rPr>
          <w:rFonts w:ascii="Sylfaen" w:eastAsia="Sylfaen" w:hAnsi="Sylfaen"/>
          <w:b/>
          <w:sz w:val="24"/>
          <w:szCs w:val="24"/>
          <w:lang w:val="ka-GE"/>
        </w:rPr>
        <w:t xml:space="preserve">და პროგრამული კოდი : </w:t>
      </w:r>
      <w:r w:rsidRPr="00720B9D">
        <w:rPr>
          <w:rFonts w:ascii="Sylfaen" w:eastAsia="Sylfaen" w:hAnsi="Sylfaen"/>
          <w:sz w:val="24"/>
          <w:szCs w:val="24"/>
          <w:lang w:val="ka-GE"/>
        </w:rPr>
        <w:t>ოკუპირებული ტერიტორიებიდან დევნილთა, შრომის,</w:t>
      </w:r>
      <w:r w:rsidRPr="00720B9D">
        <w:rPr>
          <w:rFonts w:ascii="Sylfaen" w:eastAsia="Sylfaen" w:hAnsi="Sylfaen"/>
          <w:sz w:val="24"/>
          <w:szCs w:val="24"/>
          <w:lang w:val="en-US"/>
        </w:rPr>
        <w:t xml:space="preserve"> </w:t>
      </w:r>
      <w:r w:rsidRPr="00720B9D">
        <w:rPr>
          <w:rFonts w:ascii="Sylfaen" w:eastAsia="Sylfaen" w:hAnsi="Sylfaen"/>
          <w:sz w:val="24"/>
          <w:szCs w:val="24"/>
        </w:rPr>
        <w:t xml:space="preserve">ჯანმრთელობისა და სოციალური დაცვის პროგრამების მართვა </w:t>
      </w:r>
      <w:r w:rsidRPr="00720B9D">
        <w:rPr>
          <w:rFonts w:ascii="Sylfaen" w:eastAsia="Sylfaen" w:hAnsi="Sylfaen"/>
          <w:sz w:val="24"/>
          <w:szCs w:val="24"/>
          <w:lang w:val="ka-GE"/>
        </w:rPr>
        <w:t>(27 01)</w:t>
      </w:r>
    </w:p>
    <w:p w14:paraId="74F2E1C4" w14:textId="77777777" w:rsidR="00171C0A" w:rsidRPr="00720B9D" w:rsidRDefault="00171C0A" w:rsidP="00171C0A">
      <w:pPr>
        <w:spacing w:line="240" w:lineRule="auto"/>
        <w:jc w:val="both"/>
        <w:rPr>
          <w:rFonts w:ascii="Sylfaen" w:eastAsia="Sylfaen" w:hAnsi="Sylfaen"/>
          <w:b/>
          <w:sz w:val="24"/>
          <w:szCs w:val="24"/>
          <w:lang w:val="ka-GE"/>
        </w:rPr>
      </w:pPr>
      <w:r w:rsidRPr="00720B9D">
        <w:rPr>
          <w:rFonts w:ascii="Sylfaen" w:eastAsia="Sylfaen" w:hAnsi="Sylfaen"/>
          <w:b/>
          <w:sz w:val="24"/>
          <w:szCs w:val="24"/>
        </w:rPr>
        <w:t>პროგრამის განმახორციელებელი</w:t>
      </w:r>
      <w:r w:rsidRPr="00720B9D">
        <w:rPr>
          <w:rFonts w:ascii="Sylfaen" w:eastAsia="Sylfaen" w:hAnsi="Sylfaen"/>
          <w:b/>
          <w:sz w:val="24"/>
          <w:szCs w:val="24"/>
          <w:lang w:val="ka-GE"/>
        </w:rPr>
        <w:t xml:space="preserve">: </w:t>
      </w:r>
    </w:p>
    <w:p w14:paraId="24CC1691" w14:textId="77777777" w:rsidR="00171C0A" w:rsidRPr="00720B9D" w:rsidRDefault="00171C0A" w:rsidP="00171C0A">
      <w:pPr>
        <w:pStyle w:val="ListParagraph"/>
        <w:numPr>
          <w:ilvl w:val="0"/>
          <w:numId w:val="1"/>
        </w:numPr>
        <w:spacing w:line="240" w:lineRule="auto"/>
        <w:ind w:left="720"/>
        <w:jc w:val="both"/>
        <w:rPr>
          <w:rFonts w:ascii="Sylfaen" w:eastAsia="Sylfaen" w:hAnsi="Sylfaen"/>
          <w:sz w:val="24"/>
          <w:szCs w:val="24"/>
          <w:lang w:val="ka-GE"/>
        </w:rPr>
      </w:pPr>
      <w:r w:rsidRPr="00720B9D">
        <w:rPr>
          <w:rFonts w:ascii="Sylfaen" w:eastAsia="Sylfaen" w:hAnsi="Sylfaen" w:cs="Sylfaen"/>
          <w:sz w:val="24"/>
          <w:szCs w:val="24"/>
        </w:rPr>
        <w:t>საქართველოს</w:t>
      </w:r>
      <w:r w:rsidRPr="00720B9D">
        <w:rPr>
          <w:rFonts w:ascii="Sylfaen" w:eastAsia="Sylfaen" w:hAnsi="Sylfaen"/>
          <w:sz w:val="24"/>
          <w:szCs w:val="24"/>
        </w:rPr>
        <w:t xml:space="preserve"> </w:t>
      </w:r>
      <w:r w:rsidRPr="00720B9D">
        <w:rPr>
          <w:rFonts w:ascii="Sylfaen" w:eastAsia="Sylfaen" w:hAnsi="Sylfaen"/>
          <w:sz w:val="24"/>
          <w:szCs w:val="24"/>
          <w:lang w:val="ka-GE"/>
        </w:rPr>
        <w:t xml:space="preserve">ოკუპირებული ტერიტორიებიდან დევნილთა, </w:t>
      </w:r>
      <w:r w:rsidRPr="00720B9D">
        <w:rPr>
          <w:rFonts w:ascii="Sylfaen" w:eastAsia="Sylfaen" w:hAnsi="Sylfaen"/>
          <w:sz w:val="24"/>
          <w:szCs w:val="24"/>
        </w:rPr>
        <w:t>შრომის, ჯანმრთელობისა და სოციალური დაცვის სამინისტრო;</w:t>
      </w:r>
    </w:p>
    <w:p w14:paraId="448A748B" w14:textId="77777777" w:rsidR="00171C0A" w:rsidRPr="00720B9D" w:rsidRDefault="00171C0A" w:rsidP="00171C0A">
      <w:pPr>
        <w:pStyle w:val="ListParagraph"/>
        <w:numPr>
          <w:ilvl w:val="0"/>
          <w:numId w:val="1"/>
        </w:numPr>
        <w:spacing w:line="240" w:lineRule="auto"/>
        <w:ind w:left="720"/>
        <w:jc w:val="both"/>
        <w:rPr>
          <w:rFonts w:ascii="Sylfaen" w:eastAsia="Sylfaen" w:hAnsi="Sylfaen"/>
          <w:sz w:val="24"/>
          <w:szCs w:val="24"/>
        </w:rPr>
      </w:pPr>
      <w:r w:rsidRPr="00720B9D">
        <w:rPr>
          <w:rFonts w:ascii="Sylfaen" w:eastAsia="Sylfaen" w:hAnsi="Sylfaen"/>
          <w:sz w:val="24"/>
          <w:szCs w:val="24"/>
        </w:rPr>
        <w:t xml:space="preserve">სსიპ - სამედიცინო და ფარმაცევტული საქმიანობის რეგულირების სააგენტო; </w:t>
      </w:r>
    </w:p>
    <w:p w14:paraId="0EA5D75C" w14:textId="77777777" w:rsidR="00171C0A" w:rsidRPr="00720B9D" w:rsidRDefault="00171C0A" w:rsidP="00171C0A">
      <w:pPr>
        <w:pStyle w:val="ListParagraph"/>
        <w:numPr>
          <w:ilvl w:val="0"/>
          <w:numId w:val="1"/>
        </w:numPr>
        <w:spacing w:line="240" w:lineRule="auto"/>
        <w:ind w:left="720"/>
        <w:jc w:val="both"/>
        <w:rPr>
          <w:rFonts w:ascii="Sylfaen" w:eastAsia="Sylfaen" w:hAnsi="Sylfaen"/>
          <w:sz w:val="24"/>
          <w:szCs w:val="24"/>
        </w:rPr>
      </w:pPr>
      <w:r w:rsidRPr="00720B9D">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0B439641" w14:textId="77777777" w:rsidR="00171C0A" w:rsidRPr="00720B9D" w:rsidRDefault="00171C0A" w:rsidP="00171C0A">
      <w:pPr>
        <w:pStyle w:val="ListParagraph"/>
        <w:numPr>
          <w:ilvl w:val="0"/>
          <w:numId w:val="1"/>
        </w:numPr>
        <w:spacing w:line="240" w:lineRule="auto"/>
        <w:ind w:left="720"/>
        <w:jc w:val="both"/>
        <w:rPr>
          <w:rFonts w:ascii="Sylfaen" w:eastAsia="Sylfaen" w:hAnsi="Sylfaen"/>
          <w:sz w:val="24"/>
          <w:szCs w:val="24"/>
        </w:rPr>
      </w:pPr>
      <w:r w:rsidRPr="00720B9D">
        <w:rPr>
          <w:rFonts w:ascii="Sylfaen" w:eastAsia="Sylfaen" w:hAnsi="Sylfaen"/>
          <w:sz w:val="24"/>
          <w:szCs w:val="24"/>
        </w:rPr>
        <w:t>სსიპ - სოციალური მომსახურების სააგენტო;</w:t>
      </w:r>
    </w:p>
    <w:p w14:paraId="3AE7E713" w14:textId="77777777" w:rsidR="00171C0A" w:rsidRPr="00720B9D" w:rsidRDefault="00171C0A" w:rsidP="00171C0A">
      <w:pPr>
        <w:pStyle w:val="ListParagraph"/>
        <w:numPr>
          <w:ilvl w:val="0"/>
          <w:numId w:val="1"/>
        </w:numPr>
        <w:spacing w:line="240" w:lineRule="auto"/>
        <w:ind w:left="720"/>
        <w:jc w:val="both"/>
        <w:rPr>
          <w:rFonts w:ascii="Sylfaen" w:eastAsia="Sylfaen" w:hAnsi="Sylfaen"/>
          <w:sz w:val="24"/>
          <w:szCs w:val="24"/>
        </w:rPr>
      </w:pPr>
      <w:r w:rsidRPr="00720B9D">
        <w:rPr>
          <w:rFonts w:ascii="Sylfaen" w:eastAsia="Sylfaen" w:hAnsi="Sylfaen"/>
          <w:sz w:val="24"/>
          <w:szCs w:val="24"/>
        </w:rPr>
        <w:t xml:space="preserve">სსიპ - </w:t>
      </w:r>
      <w:r w:rsidRPr="00720B9D">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6D9884DD" w14:textId="77777777" w:rsidR="00171C0A" w:rsidRPr="00720B9D" w:rsidRDefault="00171C0A" w:rsidP="00171C0A">
      <w:pPr>
        <w:pStyle w:val="ListParagraph"/>
        <w:numPr>
          <w:ilvl w:val="0"/>
          <w:numId w:val="1"/>
        </w:numPr>
        <w:spacing w:line="240" w:lineRule="auto"/>
        <w:ind w:left="720"/>
        <w:jc w:val="both"/>
        <w:rPr>
          <w:rFonts w:ascii="Sylfaen" w:eastAsia="Sylfaen" w:hAnsi="Sylfaen"/>
          <w:sz w:val="24"/>
          <w:szCs w:val="24"/>
        </w:rPr>
      </w:pPr>
      <w:r w:rsidRPr="00720B9D">
        <w:rPr>
          <w:rFonts w:ascii="Sylfaen" w:eastAsia="Sylfaen" w:hAnsi="Sylfaen"/>
          <w:sz w:val="24"/>
          <w:szCs w:val="24"/>
        </w:rPr>
        <w:t>სსიპ - საგანგებო სიტუაციების კოორდინაციისა და გადაუდებელი დახმარების ცენტრი;</w:t>
      </w:r>
    </w:p>
    <w:p w14:paraId="0F2DFEA3" w14:textId="77777777" w:rsidR="00171C0A" w:rsidRPr="00720B9D" w:rsidRDefault="00171C0A" w:rsidP="00171C0A">
      <w:pPr>
        <w:pStyle w:val="ListParagraph"/>
        <w:numPr>
          <w:ilvl w:val="0"/>
          <w:numId w:val="1"/>
        </w:numPr>
        <w:spacing w:line="240" w:lineRule="auto"/>
        <w:ind w:left="720"/>
        <w:jc w:val="both"/>
        <w:rPr>
          <w:rFonts w:ascii="Sylfaen" w:eastAsia="Sylfaen" w:hAnsi="Sylfaen"/>
          <w:sz w:val="24"/>
          <w:szCs w:val="24"/>
        </w:rPr>
      </w:pPr>
      <w:r w:rsidRPr="00720B9D">
        <w:rPr>
          <w:rFonts w:ascii="Sylfaen" w:eastAsia="Sylfaen" w:hAnsi="Sylfaen"/>
          <w:sz w:val="24"/>
          <w:szCs w:val="24"/>
        </w:rPr>
        <w:t>სსიპ - დევნილთა, ეკომიგრანტთა და საარსებო წყაროებით უზრუნველყოფის სააგენტო;</w:t>
      </w:r>
    </w:p>
    <w:p w14:paraId="728E5980" w14:textId="77777777" w:rsidR="00171C0A" w:rsidRPr="00720B9D" w:rsidRDefault="00171C0A" w:rsidP="00171C0A">
      <w:pPr>
        <w:pStyle w:val="ListParagraph"/>
        <w:numPr>
          <w:ilvl w:val="0"/>
          <w:numId w:val="1"/>
        </w:numPr>
        <w:spacing w:line="240" w:lineRule="auto"/>
        <w:ind w:left="720"/>
        <w:jc w:val="both"/>
        <w:rPr>
          <w:rFonts w:ascii="Sylfaen" w:eastAsia="Sylfaen" w:hAnsi="Sylfaen"/>
          <w:sz w:val="24"/>
          <w:szCs w:val="24"/>
        </w:rPr>
      </w:pPr>
      <w:r w:rsidRPr="00720B9D">
        <w:rPr>
          <w:rFonts w:ascii="Sylfaen" w:eastAsia="Sylfaen" w:hAnsi="Sylfaen"/>
          <w:sz w:val="24"/>
          <w:szCs w:val="24"/>
        </w:rPr>
        <w:t xml:space="preserve">სსიპ - დასაქმების ხელშეწყობის სახელმწიფო სააგენტო </w:t>
      </w:r>
      <w:r w:rsidRPr="00720B9D">
        <w:rPr>
          <w:rFonts w:ascii="Sylfaen" w:eastAsia="Sylfaen" w:hAnsi="Sylfaen"/>
          <w:sz w:val="24"/>
          <w:szCs w:val="24"/>
          <w:lang w:val="ka-GE"/>
        </w:rPr>
        <w:t>.</w:t>
      </w:r>
    </w:p>
    <w:p w14:paraId="5A0C7CBC"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პროგრამის აღწერა და მიზანი:</w:t>
      </w:r>
    </w:p>
    <w:p w14:paraId="2C1A0E3E" w14:textId="77777777" w:rsidR="00171C0A" w:rsidRPr="00720B9D" w:rsidRDefault="00171C0A" w:rsidP="0036024E">
      <w:pPr>
        <w:pStyle w:val="ListParagraph"/>
        <w:numPr>
          <w:ilvl w:val="0"/>
          <w:numId w:val="68"/>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 xml:space="preserve">მოსახლეობის  შრომის, ჯანმრთელობისა და სოციალური დაცვის სახელმწიფო პოლიტიკის შემუშავება, განხორციელება და საქმიანობის კოორდინაცია, აგრეთვე დევნილთა, სტიქიური მოვლენების შედეგად დაზარალებულ და გადაადგილებას </w:t>
      </w:r>
      <w:r w:rsidRPr="00720B9D">
        <w:rPr>
          <w:rFonts w:ascii="Sylfaen" w:eastAsia="Sylfaen" w:hAnsi="Sylfaen" w:cs="Sylfaen"/>
          <w:sz w:val="24"/>
          <w:szCs w:val="24"/>
          <w:lang w:val="ka-GE"/>
        </w:rPr>
        <w:lastRenderedPageBreak/>
        <w:t>დაქვემდებარებულ პირთა (ეკომიგრანტთა) სოციალური დაცვისა და განსახლების სფეროში სახელმწიფო პოლიტიკის შემუშავება და განხორციელების კოორდინაცია;</w:t>
      </w:r>
    </w:p>
    <w:p w14:paraId="7EA1211C" w14:textId="77777777" w:rsidR="00171C0A" w:rsidRPr="00720B9D" w:rsidRDefault="00171C0A" w:rsidP="0036024E">
      <w:pPr>
        <w:pStyle w:val="ListParagraph"/>
        <w:numPr>
          <w:ilvl w:val="0"/>
          <w:numId w:val="68"/>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ჯანმრთელობის დაცვის სისტემის მარეგულირებელი აქტების მომზადება და ზედამხედველობა;</w:t>
      </w:r>
    </w:p>
    <w:p w14:paraId="06801F0B" w14:textId="77777777" w:rsidR="00171C0A" w:rsidRPr="00720B9D" w:rsidRDefault="00171C0A" w:rsidP="0036024E">
      <w:pPr>
        <w:pStyle w:val="ListParagraph"/>
        <w:numPr>
          <w:ilvl w:val="0"/>
          <w:numId w:val="68"/>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სამედიცინო საქმიანობის ხარისხის კონტროლი და უსაფრთხოების უზრუნველყოფა;</w:t>
      </w:r>
    </w:p>
    <w:p w14:paraId="7C33A3D0" w14:textId="77777777" w:rsidR="00171C0A" w:rsidRPr="00720B9D" w:rsidRDefault="00171C0A" w:rsidP="0036024E">
      <w:pPr>
        <w:pStyle w:val="ListParagraph"/>
        <w:numPr>
          <w:ilvl w:val="0"/>
          <w:numId w:val="68"/>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სამედიცინო-სოციალური ექსპერტიზის კონტროლი;</w:t>
      </w:r>
    </w:p>
    <w:p w14:paraId="642052F4" w14:textId="77777777" w:rsidR="00171C0A" w:rsidRPr="00720B9D" w:rsidRDefault="00171C0A" w:rsidP="0036024E">
      <w:pPr>
        <w:pStyle w:val="ListParagraph"/>
        <w:numPr>
          <w:ilvl w:val="0"/>
          <w:numId w:val="68"/>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 xml:space="preserve">სამკურნალო საშუალებების ხარისხზე, მათ მიმოქცევასა და ფარმაცევტულ საქმიანობაზე ზედამხედველობა; </w:t>
      </w:r>
    </w:p>
    <w:p w14:paraId="471B462A" w14:textId="77777777" w:rsidR="00171C0A" w:rsidRPr="00720B9D" w:rsidRDefault="00171C0A" w:rsidP="0036024E">
      <w:pPr>
        <w:pStyle w:val="ListParagraph"/>
        <w:numPr>
          <w:ilvl w:val="0"/>
          <w:numId w:val="68"/>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სოციალური დახმარებების, პენსიებისა და სხვადასხვა ფულადი და არაფულადი სახელმწიფო ბენეფიტების მიმღებთა გამოვლენა, დადგენა და აღრიცხვა, მათთვის დახმარების დანიშვნა და მისი გაცემის ორგანიზება;</w:t>
      </w:r>
    </w:p>
    <w:p w14:paraId="7C5F85D5" w14:textId="77777777" w:rsidR="00171C0A" w:rsidRPr="00720B9D" w:rsidRDefault="00171C0A" w:rsidP="0036024E">
      <w:pPr>
        <w:pStyle w:val="ListParagraph"/>
        <w:numPr>
          <w:ilvl w:val="0"/>
          <w:numId w:val="68"/>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საზოგადოების საჭიროებებზე ორიენტირებული ჯანმრთელობის დაცვის  სერვისების შეუფერხებელი მიწოდება;</w:t>
      </w:r>
    </w:p>
    <w:p w14:paraId="779E2EA4" w14:textId="77777777" w:rsidR="00171C0A" w:rsidRPr="00720B9D" w:rsidRDefault="00171C0A" w:rsidP="0036024E">
      <w:pPr>
        <w:pStyle w:val="ListParagraph"/>
        <w:numPr>
          <w:ilvl w:val="0"/>
          <w:numId w:val="68"/>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ადამიანით ვაჭრობის (ტრეფიკინგის), ქალთა მიმართ ძალადობის ან/და ოჯახში ძალადობის, სექსუალური ხასიათის ძალადობის მსხვერპლთა/დაზარალებულთა დაცვა და მხარდაჭერა. ასევე, მზრუნველობამოკლებულ ბავშვთა, ხანდაზმულთა და შეზღუდული შესაძლებლობის მქონე პირთა/ბავშვთა მოვლა-პატრონობა გრძელვადიან პერიოდში;</w:t>
      </w:r>
    </w:p>
    <w:p w14:paraId="0A7049EF" w14:textId="77777777" w:rsidR="00171C0A" w:rsidRPr="00720B9D" w:rsidRDefault="00171C0A" w:rsidP="0036024E">
      <w:pPr>
        <w:pStyle w:val="ListParagraph"/>
        <w:numPr>
          <w:ilvl w:val="0"/>
          <w:numId w:val="68"/>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 xml:space="preserve">საქართველოს მთელს ტერიტორიაზე საგანგებო სიტუაციების კოორდინაციისა და გადაუდებელი დახმარების მართვა; </w:t>
      </w:r>
    </w:p>
    <w:p w14:paraId="10D10F26" w14:textId="77777777" w:rsidR="00171C0A" w:rsidRPr="00720B9D" w:rsidRDefault="00171C0A" w:rsidP="0036024E">
      <w:pPr>
        <w:pStyle w:val="ListParagraph"/>
        <w:numPr>
          <w:ilvl w:val="0"/>
          <w:numId w:val="68"/>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ქვეყანაში შრომის უსაფრთხოების დაცვის მექანიზმების მართვა, შრომითი ურთიერთობების გაუმჯობესება; შრომის უსაფრთხოებისა და ჯანმრთელობის დაცვის თაობაზე შესაბამისი ადმინისტრაციულ-სამართლებრივი აქტების შემუშავება;</w:t>
      </w:r>
    </w:p>
    <w:p w14:paraId="3F3ED68F" w14:textId="77777777" w:rsidR="00171C0A" w:rsidRPr="00720B9D" w:rsidRDefault="00171C0A" w:rsidP="0036024E">
      <w:pPr>
        <w:pStyle w:val="ListParagraph"/>
        <w:numPr>
          <w:ilvl w:val="0"/>
          <w:numId w:val="68"/>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იძულებით გადაადგილებულ პირთა - დევნილთა, ეკომიგრანტთა და მიგრანტთა სოციალურ-ეკონომიკური მდგომარეობის გაუმჯობესება;</w:t>
      </w:r>
    </w:p>
    <w:p w14:paraId="68B9F6CD" w14:textId="77777777" w:rsidR="00171C0A" w:rsidRPr="00720B9D" w:rsidRDefault="00171C0A" w:rsidP="0036024E">
      <w:pPr>
        <w:pStyle w:val="ListParagraph"/>
        <w:numPr>
          <w:ilvl w:val="0"/>
          <w:numId w:val="68"/>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ქვეყანაში შრომის ბაზრის პოლიტიკის, დასაქმების ხელშეწყობის, სამუშაოს მაძიებელთა პროფესიული მომზადება-გადამზადებისა და კვალიფიკაციის ამაღლების მექანიზმების მართვა.</w:t>
      </w:r>
    </w:p>
    <w:p w14:paraId="413E01EC" w14:textId="77777777" w:rsidR="00171C0A" w:rsidRPr="00720B9D" w:rsidRDefault="00171C0A" w:rsidP="00171C0A">
      <w:pPr>
        <w:spacing w:after="0" w:line="240" w:lineRule="auto"/>
        <w:jc w:val="both"/>
        <w:rPr>
          <w:rFonts w:ascii="Sylfaen" w:eastAsia="Sylfaen" w:hAnsi="Sylfaen" w:cs="Sylfaen"/>
          <w:b/>
          <w:sz w:val="24"/>
          <w:szCs w:val="24"/>
          <w:lang w:val="en-US"/>
        </w:rPr>
      </w:pPr>
    </w:p>
    <w:p w14:paraId="02DC8059" w14:textId="77777777" w:rsidR="00171C0A" w:rsidRPr="00720B9D" w:rsidRDefault="00171C0A" w:rsidP="00171C0A">
      <w:pPr>
        <w:spacing w:after="0" w:line="240" w:lineRule="auto"/>
        <w:jc w:val="both"/>
        <w:rPr>
          <w:rFonts w:ascii="Sylfaen" w:eastAsia="Sylfaen" w:hAnsi="Sylfaen"/>
          <w:b/>
          <w:sz w:val="24"/>
          <w:szCs w:val="24"/>
          <w:lang w:val="en-US"/>
        </w:rPr>
      </w:pPr>
      <w:r w:rsidRPr="00720B9D">
        <w:rPr>
          <w:rFonts w:ascii="Sylfaen" w:eastAsia="Sylfaen" w:hAnsi="Sylfaen" w:cs="Sylfaen"/>
          <w:b/>
          <w:sz w:val="24"/>
          <w:szCs w:val="24"/>
          <w:lang w:val="ka-GE"/>
        </w:rPr>
        <w:t>მოსალოდნელი</w:t>
      </w:r>
      <w:r w:rsidRPr="00720B9D">
        <w:rPr>
          <w:rFonts w:ascii="Sylfaen" w:eastAsia="Sylfaen" w:hAnsi="Sylfaen"/>
          <w:b/>
          <w:sz w:val="24"/>
          <w:szCs w:val="24"/>
          <w:lang w:val="ka-GE"/>
        </w:rPr>
        <w:t xml:space="preserve"> საბოლოო შედეგები:</w:t>
      </w:r>
    </w:p>
    <w:p w14:paraId="60347FFE" w14:textId="77777777" w:rsidR="00171C0A" w:rsidRPr="00720B9D" w:rsidRDefault="00171C0A" w:rsidP="00171C0A">
      <w:pPr>
        <w:spacing w:after="0" w:line="240" w:lineRule="auto"/>
        <w:jc w:val="both"/>
        <w:rPr>
          <w:rFonts w:ascii="Sylfaen" w:eastAsia="Sylfaen" w:hAnsi="Sylfaen"/>
          <w:sz w:val="24"/>
          <w:szCs w:val="24"/>
          <w:lang w:val="en-US"/>
        </w:rPr>
      </w:pPr>
    </w:p>
    <w:p w14:paraId="591F0CD0" w14:textId="77777777" w:rsidR="00171C0A" w:rsidRPr="00720B9D" w:rsidRDefault="00171C0A" w:rsidP="0036024E">
      <w:pPr>
        <w:pStyle w:val="ListParagraph"/>
        <w:numPr>
          <w:ilvl w:val="0"/>
          <w:numId w:val="68"/>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ხარისხიანი საზოგადოებრივი ჯანმრთელობის დაცვა; საზოგადოებრივი ჯანმრთელობის სფეროში სახელმწიფო პროგრამების და საზოგადოებრივი ჯანმრთელობის დაცვის ღონისძიებების განხორციელება და მონიტორინგი;</w:t>
      </w:r>
    </w:p>
    <w:p w14:paraId="173B7ABB" w14:textId="77777777" w:rsidR="00171C0A" w:rsidRPr="00720B9D" w:rsidRDefault="00171C0A" w:rsidP="0036024E">
      <w:pPr>
        <w:pStyle w:val="ListParagraph"/>
        <w:numPr>
          <w:ilvl w:val="0"/>
          <w:numId w:val="68"/>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 xml:space="preserve">ბენეფიციარებისათვის დადგენილი გასაცემლების სრული და დროული მიწოდება; </w:t>
      </w:r>
    </w:p>
    <w:p w14:paraId="5FE01260" w14:textId="77777777" w:rsidR="00171C0A" w:rsidRPr="00720B9D" w:rsidRDefault="00171C0A" w:rsidP="0036024E">
      <w:pPr>
        <w:pStyle w:val="ListParagraph"/>
        <w:numPr>
          <w:ilvl w:val="0"/>
          <w:numId w:val="68"/>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 xml:space="preserve">უკანონო სამედიცინო და საექიმო საქმიანობისაგან დაცული მოსახლეობა; </w:t>
      </w:r>
    </w:p>
    <w:p w14:paraId="322DE0CA" w14:textId="77777777" w:rsidR="00171C0A" w:rsidRPr="00720B9D" w:rsidRDefault="00171C0A" w:rsidP="0036024E">
      <w:pPr>
        <w:pStyle w:val="ListParagraph"/>
        <w:numPr>
          <w:ilvl w:val="0"/>
          <w:numId w:val="68"/>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სრულყოფილი სამედიცინო-სოციალური ექსპერტიზა;</w:t>
      </w:r>
    </w:p>
    <w:p w14:paraId="25157F26" w14:textId="77777777" w:rsidR="00171C0A" w:rsidRPr="00720B9D" w:rsidRDefault="00171C0A" w:rsidP="0036024E">
      <w:pPr>
        <w:pStyle w:val="ListParagraph"/>
        <w:numPr>
          <w:ilvl w:val="0"/>
          <w:numId w:val="68"/>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 xml:space="preserve">გაუვარგისებული, უხარისხო და წუნდებული პროდუქტისაგან დაცული ფარმაცევტული ბაზარი; </w:t>
      </w:r>
    </w:p>
    <w:p w14:paraId="44BB9F82" w14:textId="77777777" w:rsidR="00171C0A" w:rsidRPr="00720B9D" w:rsidRDefault="00171C0A" w:rsidP="0036024E">
      <w:pPr>
        <w:pStyle w:val="ListParagraph"/>
        <w:numPr>
          <w:ilvl w:val="0"/>
          <w:numId w:val="68"/>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ბენეფიციართა ინდივიდუალურ საჭიროებებზე მორგებული, ხარისხის მაღალი სტანდარტების შესაბამისი მომსახურება, გაუმჯობესებული კეთილდღეობა და ცხოვრების ხარისხი;</w:t>
      </w:r>
    </w:p>
    <w:p w14:paraId="6CE31BBC" w14:textId="77777777" w:rsidR="00171C0A" w:rsidRPr="00720B9D" w:rsidRDefault="00171C0A" w:rsidP="0036024E">
      <w:pPr>
        <w:pStyle w:val="ListParagraph"/>
        <w:numPr>
          <w:ilvl w:val="0"/>
          <w:numId w:val="68"/>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 xml:space="preserve">საქართველოს მოსახლეობისათვის პირველადი სასწრაფო გადაუდებელი დახმარების სერვისის გამართული, დროული და ეფექტური მიწოდება რეგიონებში და ადმინისტრაციულ ტერიტორიულ ერთეულებში; </w:t>
      </w:r>
    </w:p>
    <w:p w14:paraId="5FABEF82" w14:textId="77777777" w:rsidR="00171C0A" w:rsidRPr="00720B9D" w:rsidRDefault="00171C0A" w:rsidP="0036024E">
      <w:pPr>
        <w:pStyle w:val="ListParagraph"/>
        <w:numPr>
          <w:ilvl w:val="0"/>
          <w:numId w:val="68"/>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შრომის უსაფრთხოების დაცვის მექანიზმების მართვა, გაუმჯობესებული შრომითი პირობები;</w:t>
      </w:r>
    </w:p>
    <w:p w14:paraId="621043F0" w14:textId="77777777" w:rsidR="00171C0A" w:rsidRPr="00720B9D" w:rsidRDefault="00171C0A" w:rsidP="0036024E">
      <w:pPr>
        <w:pStyle w:val="ListParagraph"/>
        <w:numPr>
          <w:ilvl w:val="0"/>
          <w:numId w:val="68"/>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 xml:space="preserve">შრომის უსაფრთხოების, საწარმოო სანიტარულ-ჰიგიენური პირობების, ტრეფიკინგისა და  შრომითი უფლებების დაცვის მიზნით მომზადებული ადმინისტრაციულ-სამართლებრივი აქტები; </w:t>
      </w:r>
    </w:p>
    <w:p w14:paraId="250B35BE" w14:textId="77777777" w:rsidR="00171C0A" w:rsidRPr="00720B9D" w:rsidRDefault="00171C0A" w:rsidP="0036024E">
      <w:pPr>
        <w:pStyle w:val="ListParagraph"/>
        <w:numPr>
          <w:ilvl w:val="0"/>
          <w:numId w:val="68"/>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იძულებით გადაადგილებულ პირთა - დევნილთა,  ეკომიგრანტთა და მიგრანტთა გაუმჯობესებული სოციალურ-ეკონომიკური მდგომარეობა;</w:t>
      </w:r>
    </w:p>
    <w:p w14:paraId="3A196E8D" w14:textId="77777777" w:rsidR="00171C0A" w:rsidRPr="00720B9D" w:rsidRDefault="00171C0A" w:rsidP="0036024E">
      <w:pPr>
        <w:pStyle w:val="ListParagraph"/>
        <w:numPr>
          <w:ilvl w:val="0"/>
          <w:numId w:val="68"/>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ქვეყანაში შრომის ბაზრის აქტიური პოლიტიკის გატარების უზრუნველყოფა; დასაქმების ხელშეწყობისა და სამუშაოს მაძიებელთა პროფესიული მომზადება-გადამზადებისა და კვალიფიკაციის ამაღლების მექანიზმების მართვა.</w:t>
      </w:r>
    </w:p>
    <w:p w14:paraId="7CB2D75C" w14:textId="77777777" w:rsidR="00171C0A" w:rsidRPr="00720B9D" w:rsidRDefault="00171C0A" w:rsidP="00171C0A">
      <w:pPr>
        <w:pStyle w:val="ListParagraph"/>
        <w:spacing w:after="0" w:line="240" w:lineRule="auto"/>
        <w:jc w:val="both"/>
        <w:rPr>
          <w:rFonts w:ascii="Sylfaen" w:eastAsia="Sylfaen" w:hAnsi="Sylfaen" w:cs="Sylfaen"/>
          <w:sz w:val="24"/>
          <w:szCs w:val="24"/>
          <w:lang w:val="ka-GE"/>
        </w:rPr>
      </w:pPr>
    </w:p>
    <w:p w14:paraId="73FCD0D7" w14:textId="77777777" w:rsidR="00171C0A" w:rsidRPr="00720B9D" w:rsidRDefault="00171C0A" w:rsidP="00171C0A">
      <w:pPr>
        <w:pStyle w:val="ListParagraph"/>
        <w:spacing w:after="0" w:line="240" w:lineRule="auto"/>
        <w:jc w:val="both"/>
        <w:rPr>
          <w:rFonts w:ascii="Sylfaen" w:eastAsia="Sylfaen" w:hAnsi="Sylfaen" w:cs="Sylfaen"/>
          <w:sz w:val="24"/>
          <w:szCs w:val="24"/>
        </w:rPr>
      </w:pPr>
    </w:p>
    <w:p w14:paraId="44E4C204" w14:textId="77777777" w:rsidR="00171C0A" w:rsidRPr="00720B9D" w:rsidRDefault="00171C0A" w:rsidP="00171C0A">
      <w:pPr>
        <w:spacing w:after="0" w:line="240" w:lineRule="auto"/>
        <w:jc w:val="both"/>
        <w:rPr>
          <w:rFonts w:ascii="Sylfaen" w:eastAsia="Sylfaen" w:hAnsi="Sylfaen" w:cs="Sylfaen"/>
          <w:b/>
          <w:sz w:val="24"/>
          <w:szCs w:val="24"/>
          <w:lang w:val="en-US"/>
        </w:rPr>
      </w:pPr>
      <w:r w:rsidRPr="00720B9D">
        <w:rPr>
          <w:rFonts w:ascii="Sylfaen" w:eastAsia="Sylfaen" w:hAnsi="Sylfaen" w:cs="Sylfaen"/>
          <w:b/>
          <w:sz w:val="24"/>
          <w:szCs w:val="24"/>
          <w:lang w:val="ka-GE"/>
        </w:rPr>
        <w:t>მოსალოდნელი საბოლოო შედეგების შეფასების ინდიკატორები</w:t>
      </w:r>
      <w:r w:rsidRPr="00720B9D">
        <w:rPr>
          <w:rFonts w:ascii="Sylfaen" w:eastAsia="Sylfaen" w:hAnsi="Sylfaen" w:cs="Sylfaen"/>
          <w:b/>
          <w:sz w:val="24"/>
          <w:szCs w:val="24"/>
          <w:lang w:val="en-US"/>
        </w:rPr>
        <w:t>:</w:t>
      </w:r>
    </w:p>
    <w:p w14:paraId="16F3DB50" w14:textId="77777777" w:rsidR="00171C0A" w:rsidRPr="00720B9D" w:rsidRDefault="00171C0A" w:rsidP="00171C0A">
      <w:pPr>
        <w:spacing w:after="0" w:line="240" w:lineRule="auto"/>
        <w:jc w:val="both"/>
        <w:rPr>
          <w:rFonts w:ascii="Sylfaen" w:eastAsia="Sylfaen" w:hAnsi="Sylfaen" w:cs="Sylfaen"/>
          <w:b/>
          <w:sz w:val="24"/>
          <w:szCs w:val="24"/>
        </w:rPr>
      </w:pPr>
    </w:p>
    <w:tbl>
      <w:tblPr>
        <w:tblStyle w:val="TableGrid"/>
        <w:tblW w:w="0" w:type="auto"/>
        <w:tblInd w:w="250" w:type="dxa"/>
        <w:tblLook w:val="04A0" w:firstRow="1" w:lastRow="0" w:firstColumn="1" w:lastColumn="0" w:noHBand="0" w:noVBand="1"/>
      </w:tblPr>
      <w:tblGrid>
        <w:gridCol w:w="567"/>
        <w:gridCol w:w="3686"/>
        <w:gridCol w:w="10064"/>
      </w:tblGrid>
      <w:tr w:rsidR="00171C0A" w:rsidRPr="00720B9D" w14:paraId="22084D5F" w14:textId="77777777" w:rsidTr="009B31D6">
        <w:tc>
          <w:tcPr>
            <w:tcW w:w="567" w:type="dxa"/>
          </w:tcPr>
          <w:p w14:paraId="243146F5" w14:textId="77777777" w:rsidR="00171C0A" w:rsidRPr="00720B9D" w:rsidRDefault="00171C0A" w:rsidP="009B31D6">
            <w:pPr>
              <w:pStyle w:val="ListParagraph"/>
              <w:ind w:left="0"/>
              <w:jc w:val="both"/>
              <w:rPr>
                <w:rFonts w:ascii="Sylfaen" w:eastAsia="Sylfaen" w:hAnsi="Sylfaen"/>
                <w:b/>
                <w:sz w:val="20"/>
                <w:szCs w:val="20"/>
              </w:rPr>
            </w:pPr>
            <w:r w:rsidRPr="00720B9D">
              <w:rPr>
                <w:rFonts w:ascii="Sylfaen" w:eastAsia="Sylfaen" w:hAnsi="Sylfaen"/>
                <w:b/>
                <w:sz w:val="20"/>
                <w:szCs w:val="20"/>
              </w:rPr>
              <w:t>№</w:t>
            </w:r>
          </w:p>
        </w:tc>
        <w:tc>
          <w:tcPr>
            <w:tcW w:w="3686" w:type="dxa"/>
          </w:tcPr>
          <w:p w14:paraId="117BF601" w14:textId="77777777" w:rsidR="00171C0A" w:rsidRPr="00720B9D" w:rsidRDefault="00171C0A" w:rsidP="009B31D6">
            <w:pPr>
              <w:pStyle w:val="ListParagraph"/>
              <w:ind w:left="0"/>
              <w:jc w:val="both"/>
              <w:rPr>
                <w:rFonts w:ascii="Sylfaen" w:eastAsia="Sylfaen" w:hAnsi="Sylfaen"/>
                <w:sz w:val="20"/>
                <w:szCs w:val="20"/>
                <w:lang w:val="ka-GE"/>
              </w:rPr>
            </w:pPr>
          </w:p>
        </w:tc>
        <w:tc>
          <w:tcPr>
            <w:tcW w:w="10064" w:type="dxa"/>
          </w:tcPr>
          <w:p w14:paraId="5B994566" w14:textId="77777777" w:rsidR="00171C0A" w:rsidRPr="00720B9D" w:rsidRDefault="00171C0A" w:rsidP="009B31D6">
            <w:pPr>
              <w:pStyle w:val="ListParagraph"/>
              <w:ind w:left="0"/>
              <w:jc w:val="center"/>
              <w:rPr>
                <w:rFonts w:ascii="Sylfaen" w:eastAsia="Sylfaen" w:hAnsi="Sylfaen"/>
                <w:b/>
                <w:sz w:val="20"/>
                <w:szCs w:val="20"/>
                <w:lang w:val="ka-GE"/>
              </w:rPr>
            </w:pPr>
            <w:r w:rsidRPr="00720B9D">
              <w:rPr>
                <w:rFonts w:ascii="Sylfaen" w:eastAsia="Sylfaen" w:hAnsi="Sylfaen"/>
                <w:b/>
                <w:sz w:val="20"/>
                <w:szCs w:val="20"/>
                <w:lang w:val="ka-GE"/>
              </w:rPr>
              <w:t>20</w:t>
            </w:r>
            <w:r w:rsidRPr="00720B9D">
              <w:rPr>
                <w:rFonts w:ascii="Sylfaen" w:eastAsia="Sylfaen" w:hAnsi="Sylfaen"/>
                <w:b/>
                <w:sz w:val="20"/>
                <w:szCs w:val="20"/>
                <w:lang w:val="en-US"/>
              </w:rPr>
              <w:t>21</w:t>
            </w:r>
            <w:r w:rsidRPr="00720B9D">
              <w:rPr>
                <w:rFonts w:ascii="Sylfaen" w:eastAsia="Sylfaen" w:hAnsi="Sylfaen"/>
                <w:b/>
                <w:sz w:val="20"/>
                <w:szCs w:val="20"/>
                <w:lang w:val="ka-GE"/>
              </w:rPr>
              <w:t>-202</w:t>
            </w:r>
            <w:r w:rsidRPr="00720B9D">
              <w:rPr>
                <w:rFonts w:ascii="Sylfaen" w:eastAsia="Sylfaen" w:hAnsi="Sylfaen"/>
                <w:b/>
                <w:sz w:val="20"/>
                <w:szCs w:val="20"/>
                <w:lang w:val="en-US"/>
              </w:rPr>
              <w:t>4</w:t>
            </w:r>
            <w:r w:rsidRPr="00720B9D">
              <w:rPr>
                <w:rFonts w:ascii="Sylfaen" w:eastAsia="Sylfaen" w:hAnsi="Sylfaen"/>
                <w:b/>
                <w:sz w:val="20"/>
                <w:szCs w:val="20"/>
                <w:lang w:val="ka-GE"/>
              </w:rPr>
              <w:t>წ.წ.</w:t>
            </w:r>
          </w:p>
        </w:tc>
      </w:tr>
      <w:tr w:rsidR="00171C0A" w:rsidRPr="00720B9D" w14:paraId="6AA5D91C" w14:textId="77777777" w:rsidTr="009B31D6">
        <w:tc>
          <w:tcPr>
            <w:tcW w:w="567" w:type="dxa"/>
          </w:tcPr>
          <w:p w14:paraId="338CFDE5"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1.</w:t>
            </w:r>
          </w:p>
        </w:tc>
        <w:tc>
          <w:tcPr>
            <w:tcW w:w="3686" w:type="dxa"/>
          </w:tcPr>
          <w:p w14:paraId="42F4FF80"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საბაზისო მაჩვენებელი</w:t>
            </w:r>
          </w:p>
        </w:tc>
        <w:tc>
          <w:tcPr>
            <w:tcW w:w="10064" w:type="dxa"/>
          </w:tcPr>
          <w:p w14:paraId="4BFAAC03" w14:textId="77777777" w:rsidR="00171C0A" w:rsidRPr="00720B9D" w:rsidRDefault="00171C0A" w:rsidP="009B31D6">
            <w:pPr>
              <w:pStyle w:val="ListParagraph"/>
              <w:ind w:left="0"/>
              <w:jc w:val="both"/>
              <w:rPr>
                <w:rFonts w:ascii="Sylfaen" w:eastAsia="Sylfaen" w:hAnsi="Sylfaen"/>
                <w:sz w:val="20"/>
                <w:szCs w:val="20"/>
                <w:lang w:val="ka-GE"/>
              </w:rPr>
            </w:pPr>
            <w:r w:rsidRPr="00720B9D">
              <w:rPr>
                <w:rFonts w:ascii="Sylfaen" w:eastAsia="Sylfaen" w:hAnsi="Sylfaen"/>
                <w:color w:val="000000"/>
                <w:sz w:val="20"/>
                <w:szCs w:val="20"/>
                <w:lang w:val="en-US"/>
              </w:rPr>
              <w:t>მოსახლეობა საჭიროების შესაბამისად უზრუნველყოფილია ჯანმრთელობის დაცვის პროგრამების შეუფერხებელი ფუნქციონირებით; ხორციელდება შრომის ბაზრის მონიტორინგი და მტკიცებულებებზე დაფუძნებული პოლიტიკა;</w:t>
            </w:r>
          </w:p>
        </w:tc>
      </w:tr>
      <w:tr w:rsidR="00171C0A" w:rsidRPr="00720B9D" w14:paraId="61FDB293" w14:textId="77777777" w:rsidTr="009B31D6">
        <w:tc>
          <w:tcPr>
            <w:tcW w:w="567" w:type="dxa"/>
          </w:tcPr>
          <w:p w14:paraId="77870832" w14:textId="77777777" w:rsidR="00171C0A" w:rsidRPr="00720B9D" w:rsidRDefault="00171C0A" w:rsidP="009B31D6">
            <w:pPr>
              <w:pStyle w:val="ListParagraph"/>
              <w:ind w:left="0"/>
              <w:jc w:val="both"/>
              <w:rPr>
                <w:rFonts w:ascii="Sylfaen" w:eastAsia="Sylfaen" w:hAnsi="Sylfaen"/>
                <w:b/>
                <w:sz w:val="20"/>
                <w:szCs w:val="20"/>
                <w:lang w:val="ka-GE"/>
              </w:rPr>
            </w:pPr>
          </w:p>
        </w:tc>
        <w:tc>
          <w:tcPr>
            <w:tcW w:w="3686" w:type="dxa"/>
          </w:tcPr>
          <w:p w14:paraId="12525E21"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მიზნობრივი მაჩვენებელი</w:t>
            </w:r>
          </w:p>
        </w:tc>
        <w:tc>
          <w:tcPr>
            <w:tcW w:w="10064" w:type="dxa"/>
          </w:tcPr>
          <w:p w14:paraId="7CF1C41E" w14:textId="77777777" w:rsidR="00171C0A" w:rsidRPr="00720B9D" w:rsidRDefault="00171C0A" w:rsidP="009B31D6">
            <w:pPr>
              <w:pStyle w:val="ListParagraph"/>
              <w:ind w:left="0"/>
              <w:jc w:val="both"/>
              <w:rPr>
                <w:rFonts w:ascii="Sylfaen" w:eastAsia="Sylfaen" w:hAnsi="Sylfaen"/>
                <w:sz w:val="20"/>
                <w:szCs w:val="20"/>
                <w:lang w:val="ka-GE"/>
              </w:rPr>
            </w:pPr>
            <w:r w:rsidRPr="00720B9D">
              <w:rPr>
                <w:rFonts w:ascii="Sylfaen" w:eastAsia="Sylfaen" w:hAnsi="Sylfaen"/>
                <w:color w:val="000000"/>
                <w:sz w:val="20"/>
                <w:szCs w:val="20"/>
                <w:lang w:val="en-US"/>
              </w:rPr>
              <w:t>ჯანმრთელობის პროგრამებში ჩართული სამიზნე ჯგუფების შესაბამისი სერვისებით უზრუნველყოფა; საქართველოს მთავრობის დადგენილებით დამტკიცებული ჯანმრთელობის დაცვის სახელმწიფო პროგრამები; მოსახლეობის კმაყოფილება (კვლევა); ხორციელდება შრომის ბაზრის მონიტორინგი და მტკიცებულებებზე დაფუძნებული პოლიტიკა</w:t>
            </w:r>
          </w:p>
        </w:tc>
      </w:tr>
      <w:tr w:rsidR="00171C0A" w:rsidRPr="00720B9D" w14:paraId="655D1957" w14:textId="77777777" w:rsidTr="009B31D6">
        <w:tc>
          <w:tcPr>
            <w:tcW w:w="567" w:type="dxa"/>
          </w:tcPr>
          <w:p w14:paraId="5CB89F05" w14:textId="77777777" w:rsidR="00171C0A" w:rsidRPr="00720B9D" w:rsidRDefault="00171C0A" w:rsidP="009B31D6">
            <w:pPr>
              <w:pStyle w:val="ListParagraph"/>
              <w:ind w:left="0"/>
              <w:jc w:val="both"/>
              <w:rPr>
                <w:rFonts w:ascii="Sylfaen" w:eastAsia="Sylfaen" w:hAnsi="Sylfaen"/>
                <w:b/>
                <w:sz w:val="20"/>
                <w:szCs w:val="20"/>
                <w:lang w:val="ka-GE"/>
              </w:rPr>
            </w:pPr>
          </w:p>
        </w:tc>
        <w:tc>
          <w:tcPr>
            <w:tcW w:w="3686" w:type="dxa"/>
          </w:tcPr>
          <w:p w14:paraId="31B9790E"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ცდომილების ალბათობა (%აღწერა)</w:t>
            </w:r>
          </w:p>
        </w:tc>
        <w:tc>
          <w:tcPr>
            <w:tcW w:w="10064" w:type="dxa"/>
          </w:tcPr>
          <w:p w14:paraId="3365D9B1" w14:textId="77777777" w:rsidR="00171C0A" w:rsidRPr="00720B9D" w:rsidRDefault="00171C0A" w:rsidP="009B31D6">
            <w:pPr>
              <w:pStyle w:val="ListParagraph"/>
              <w:ind w:left="0"/>
              <w:jc w:val="both"/>
              <w:rPr>
                <w:rFonts w:ascii="Sylfaen" w:eastAsia="Sylfaen" w:hAnsi="Sylfaen"/>
                <w:sz w:val="20"/>
                <w:szCs w:val="20"/>
                <w:lang w:val="ka-GE"/>
              </w:rPr>
            </w:pPr>
          </w:p>
        </w:tc>
      </w:tr>
      <w:tr w:rsidR="00171C0A" w:rsidRPr="00720B9D" w14:paraId="5D360F31" w14:textId="77777777" w:rsidTr="009B31D6">
        <w:tc>
          <w:tcPr>
            <w:tcW w:w="567" w:type="dxa"/>
          </w:tcPr>
          <w:p w14:paraId="3FA207BB" w14:textId="77777777" w:rsidR="00171C0A" w:rsidRPr="00720B9D" w:rsidRDefault="00171C0A" w:rsidP="009B31D6">
            <w:pPr>
              <w:pStyle w:val="ListParagraph"/>
              <w:ind w:left="0"/>
              <w:jc w:val="both"/>
              <w:rPr>
                <w:rFonts w:ascii="Sylfaen" w:eastAsia="Sylfaen" w:hAnsi="Sylfaen"/>
                <w:b/>
                <w:sz w:val="20"/>
                <w:szCs w:val="20"/>
                <w:lang w:val="ka-GE"/>
              </w:rPr>
            </w:pPr>
          </w:p>
        </w:tc>
        <w:tc>
          <w:tcPr>
            <w:tcW w:w="3686" w:type="dxa"/>
          </w:tcPr>
          <w:p w14:paraId="460F64B4"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შესაძლო რისკები</w:t>
            </w:r>
          </w:p>
        </w:tc>
        <w:tc>
          <w:tcPr>
            <w:tcW w:w="10064" w:type="dxa"/>
          </w:tcPr>
          <w:p w14:paraId="57972A13" w14:textId="77777777" w:rsidR="00171C0A" w:rsidRPr="00720B9D" w:rsidRDefault="00171C0A" w:rsidP="009B31D6">
            <w:pPr>
              <w:pStyle w:val="ListParagraph"/>
              <w:ind w:left="0"/>
              <w:jc w:val="both"/>
              <w:rPr>
                <w:rFonts w:ascii="Sylfaen" w:eastAsia="Sylfaen" w:hAnsi="Sylfaen"/>
                <w:sz w:val="20"/>
                <w:szCs w:val="20"/>
                <w:lang w:val="ka-GE"/>
              </w:rPr>
            </w:pPr>
          </w:p>
        </w:tc>
      </w:tr>
      <w:tr w:rsidR="00171C0A" w:rsidRPr="00720B9D" w14:paraId="596848D0" w14:textId="77777777" w:rsidTr="009B31D6">
        <w:tc>
          <w:tcPr>
            <w:tcW w:w="567" w:type="dxa"/>
          </w:tcPr>
          <w:p w14:paraId="7DF1A10A"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2.</w:t>
            </w:r>
          </w:p>
        </w:tc>
        <w:tc>
          <w:tcPr>
            <w:tcW w:w="3686" w:type="dxa"/>
          </w:tcPr>
          <w:p w14:paraId="39BBFF75"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საბაზისო მაჩვენებელი</w:t>
            </w:r>
          </w:p>
        </w:tc>
        <w:tc>
          <w:tcPr>
            <w:tcW w:w="10064" w:type="dxa"/>
          </w:tcPr>
          <w:p w14:paraId="7C440B09" w14:textId="77777777" w:rsidR="00171C0A" w:rsidRPr="00720B9D" w:rsidRDefault="00171C0A" w:rsidP="009B31D6">
            <w:pPr>
              <w:pStyle w:val="ListParagraph"/>
              <w:ind w:left="0"/>
              <w:jc w:val="both"/>
              <w:rPr>
                <w:rFonts w:ascii="Sylfaen" w:hAnsi="Sylfaen" w:cs="Sylfaen"/>
                <w:sz w:val="20"/>
                <w:szCs w:val="20"/>
                <w:lang w:val="ka-GE"/>
              </w:rPr>
            </w:pPr>
            <w:r w:rsidRPr="00720B9D">
              <w:rPr>
                <w:rFonts w:ascii="Sylfaen" w:eastAsia="Sylfaen" w:hAnsi="Sylfaen"/>
                <w:color w:val="000000"/>
                <w:sz w:val="20"/>
                <w:szCs w:val="20"/>
                <w:lang w:val="en-US"/>
              </w:rPr>
              <w:t>საზოგადოებრივი ჯანმრთელობის დაცვის სფეროში მოსახლეობის ჯანმრთელობის მდგომარეობის მონიტორინგი და ანალიზი; უზრუნველყოფილია ქვეყანაში კეთილსაიმედო ეპიდემიოლოგიური მდგომარეობა; ლაბორატორიული საქმიანობა, ეროვნული რეფერალური ლაბორატორიების ორგანიზება და ფუნქციონირება, განსაკუთრებით საშიშ ინფექციებთან დაკავშირებული საქმიანობა; იმუნოპროფილაქტიკის დაგეგმვა, ლოჯისტიკური უზრუნველყოფა და მისი განხორციელების ზედამხედველობა;</w:t>
            </w:r>
          </w:p>
        </w:tc>
      </w:tr>
      <w:tr w:rsidR="00171C0A" w:rsidRPr="00720B9D" w14:paraId="5B0604C4" w14:textId="77777777" w:rsidTr="009B31D6">
        <w:tc>
          <w:tcPr>
            <w:tcW w:w="567" w:type="dxa"/>
          </w:tcPr>
          <w:p w14:paraId="10BE26D0" w14:textId="77777777" w:rsidR="00171C0A" w:rsidRPr="00720B9D" w:rsidRDefault="00171C0A" w:rsidP="009B31D6">
            <w:pPr>
              <w:pStyle w:val="ListParagraph"/>
              <w:ind w:left="0"/>
              <w:jc w:val="both"/>
              <w:rPr>
                <w:rFonts w:ascii="Sylfaen" w:eastAsia="Sylfaen" w:hAnsi="Sylfaen"/>
                <w:b/>
                <w:sz w:val="20"/>
                <w:szCs w:val="20"/>
                <w:lang w:val="ka-GE"/>
              </w:rPr>
            </w:pPr>
          </w:p>
        </w:tc>
        <w:tc>
          <w:tcPr>
            <w:tcW w:w="3686" w:type="dxa"/>
          </w:tcPr>
          <w:p w14:paraId="69E3A578"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მიზნობრივი მაჩვენებელი</w:t>
            </w:r>
          </w:p>
        </w:tc>
        <w:tc>
          <w:tcPr>
            <w:tcW w:w="10064" w:type="dxa"/>
          </w:tcPr>
          <w:p w14:paraId="5D4FD75D" w14:textId="77777777" w:rsidR="00171C0A" w:rsidRPr="00720B9D" w:rsidRDefault="00171C0A" w:rsidP="009B31D6">
            <w:pPr>
              <w:pStyle w:val="ListParagraph"/>
              <w:ind w:left="0"/>
              <w:jc w:val="both"/>
              <w:rPr>
                <w:rFonts w:ascii="Sylfaen" w:hAnsi="Sylfaen" w:cs="Sylfaen"/>
                <w:sz w:val="20"/>
                <w:szCs w:val="20"/>
                <w:lang w:val="ka-GE"/>
              </w:rPr>
            </w:pPr>
            <w:r w:rsidRPr="00720B9D">
              <w:rPr>
                <w:rFonts w:ascii="Sylfaen" w:eastAsia="Sylfaen" w:hAnsi="Sylfaen"/>
                <w:color w:val="000000"/>
                <w:sz w:val="20"/>
                <w:szCs w:val="20"/>
                <w:lang w:val="en-US"/>
              </w:rPr>
              <w:t>საზოგადოებრივი ჯანმრთელობის და ბიოლოგიური უსაფრთხოების სფეროში უზრუნველყოფილი ეპიდემიოლოგიური და ბიოლოგიური უსაფრთხოება; დროულად ინფორმირებული საზოგადოება, გამოვლენილი გადამდები და საზოგადოებრივი მნიშვნელობის მქონე არაგადამდები დაავადებების და ჯანმრთელობის რისკები; გამართულად ფუნქციონირებადი ზედამხედველობისა და რეაგირების ერთიანი ლაბორატორიული სისტემები; საზოგადოებრივი ჯანმრთელობის სფეროში სახელმწიფო პროგრამების და საზოგადოებრივი ჯანმრთელობის დაცვის ღონისძიებების განხორციელება და მონიტორინგი;</w:t>
            </w:r>
          </w:p>
        </w:tc>
      </w:tr>
      <w:tr w:rsidR="00171C0A" w:rsidRPr="00720B9D" w14:paraId="4EA93E9F" w14:textId="77777777" w:rsidTr="009B31D6">
        <w:tc>
          <w:tcPr>
            <w:tcW w:w="567" w:type="dxa"/>
          </w:tcPr>
          <w:p w14:paraId="10F1C852" w14:textId="77777777" w:rsidR="00171C0A" w:rsidRPr="00720B9D" w:rsidRDefault="00171C0A" w:rsidP="009B31D6">
            <w:pPr>
              <w:pStyle w:val="ListParagraph"/>
              <w:ind w:left="0"/>
              <w:jc w:val="both"/>
              <w:rPr>
                <w:rFonts w:ascii="Sylfaen" w:eastAsia="Sylfaen" w:hAnsi="Sylfaen"/>
                <w:b/>
                <w:sz w:val="20"/>
                <w:szCs w:val="20"/>
                <w:lang w:val="ka-GE"/>
              </w:rPr>
            </w:pPr>
          </w:p>
        </w:tc>
        <w:tc>
          <w:tcPr>
            <w:tcW w:w="3686" w:type="dxa"/>
          </w:tcPr>
          <w:p w14:paraId="269EA198"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ცდომილების ალბათობა (%აღწერა)</w:t>
            </w:r>
          </w:p>
        </w:tc>
        <w:tc>
          <w:tcPr>
            <w:tcW w:w="10064" w:type="dxa"/>
          </w:tcPr>
          <w:p w14:paraId="2EAA19B7" w14:textId="77777777" w:rsidR="00171C0A" w:rsidRPr="00720B9D" w:rsidRDefault="00171C0A" w:rsidP="009B31D6">
            <w:pPr>
              <w:pStyle w:val="ListParagraph"/>
              <w:ind w:left="0"/>
              <w:jc w:val="both"/>
              <w:rPr>
                <w:rFonts w:ascii="Sylfaen" w:hAnsi="Sylfaen" w:cs="Sylfaen"/>
                <w:sz w:val="20"/>
                <w:szCs w:val="20"/>
                <w:lang w:val="ka-GE"/>
              </w:rPr>
            </w:pPr>
            <w:r w:rsidRPr="00720B9D">
              <w:rPr>
                <w:rFonts w:ascii="Sylfaen" w:eastAsia="Sylfaen" w:hAnsi="Sylfaen"/>
                <w:sz w:val="20"/>
                <w:szCs w:val="20"/>
                <w:lang w:val="ka-GE"/>
              </w:rPr>
              <w:t>არაუმეტეს 15%-ისა</w:t>
            </w:r>
          </w:p>
        </w:tc>
      </w:tr>
      <w:tr w:rsidR="00171C0A" w:rsidRPr="00720B9D" w14:paraId="54F3A451" w14:textId="77777777" w:rsidTr="009B31D6">
        <w:tc>
          <w:tcPr>
            <w:tcW w:w="567" w:type="dxa"/>
          </w:tcPr>
          <w:p w14:paraId="4DD43BFE" w14:textId="77777777" w:rsidR="00171C0A" w:rsidRPr="00720B9D" w:rsidRDefault="00171C0A" w:rsidP="009B31D6">
            <w:pPr>
              <w:pStyle w:val="ListParagraph"/>
              <w:ind w:left="0"/>
              <w:jc w:val="both"/>
              <w:rPr>
                <w:rFonts w:ascii="Sylfaen" w:eastAsia="Sylfaen" w:hAnsi="Sylfaen"/>
                <w:b/>
                <w:sz w:val="20"/>
                <w:szCs w:val="20"/>
                <w:lang w:val="ka-GE"/>
              </w:rPr>
            </w:pPr>
          </w:p>
        </w:tc>
        <w:tc>
          <w:tcPr>
            <w:tcW w:w="3686" w:type="dxa"/>
          </w:tcPr>
          <w:p w14:paraId="620E5E22"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შესაძლო რისკები</w:t>
            </w:r>
          </w:p>
        </w:tc>
        <w:tc>
          <w:tcPr>
            <w:tcW w:w="10064" w:type="dxa"/>
          </w:tcPr>
          <w:p w14:paraId="5C3E168A" w14:textId="77777777" w:rsidR="00171C0A" w:rsidRPr="00720B9D" w:rsidRDefault="00171C0A" w:rsidP="009B31D6">
            <w:pPr>
              <w:pStyle w:val="ListParagraph"/>
              <w:ind w:left="0"/>
              <w:jc w:val="both"/>
              <w:rPr>
                <w:rFonts w:ascii="Sylfaen" w:hAnsi="Sylfaen" w:cs="Sylfaen"/>
                <w:sz w:val="20"/>
                <w:szCs w:val="20"/>
                <w:lang w:val="ka-GE"/>
              </w:rPr>
            </w:pPr>
            <w:r w:rsidRPr="00720B9D">
              <w:rPr>
                <w:rFonts w:ascii="Sylfaen" w:eastAsia="Sylfaen" w:hAnsi="Sylfaen"/>
                <w:color w:val="000000"/>
                <w:sz w:val="20"/>
                <w:szCs w:val="20"/>
                <w:lang w:val="en-US"/>
              </w:rPr>
              <w:t>მოსახლეობის დაბალი ცნობიერება პროფილაქტიკური მედიცინის სარგებლის შესახებ; დაბალი ნდობა პროგრამული ვაქცინების უსაფრთხოების მიმართ („ფასიანი“ ვაქცინა „უფასო“ ვაქცინის წინააღმდეგ). ტესტ სისტემების მომწოდებელი კომპანიის (ტენდერში გამარჯვებული) მიერ ნაკისრი ვალდებულებების არაჯეროვნად შესრულება (მაგ.: დაგვიანება), თამბაქოს ინდუსტრიის მძლავრი პრომოცია/ადვოკატირება</w:t>
            </w:r>
          </w:p>
        </w:tc>
      </w:tr>
      <w:tr w:rsidR="00171C0A" w:rsidRPr="00720B9D" w14:paraId="0620966E" w14:textId="77777777" w:rsidTr="009B31D6">
        <w:tc>
          <w:tcPr>
            <w:tcW w:w="567" w:type="dxa"/>
          </w:tcPr>
          <w:p w14:paraId="21F39EC1" w14:textId="77777777" w:rsidR="00171C0A" w:rsidRPr="00720B9D" w:rsidRDefault="00171C0A" w:rsidP="009B31D6">
            <w:pPr>
              <w:pStyle w:val="ListParagraph"/>
              <w:ind w:left="0"/>
              <w:jc w:val="both"/>
              <w:rPr>
                <w:rFonts w:ascii="Sylfaen" w:eastAsia="Sylfaen" w:hAnsi="Sylfaen"/>
                <w:b/>
                <w:sz w:val="20"/>
                <w:szCs w:val="20"/>
                <w:lang w:val="en-US"/>
              </w:rPr>
            </w:pPr>
            <w:r w:rsidRPr="00720B9D">
              <w:rPr>
                <w:rFonts w:ascii="Sylfaen" w:eastAsia="Sylfaen" w:hAnsi="Sylfaen"/>
                <w:b/>
                <w:sz w:val="20"/>
                <w:szCs w:val="20"/>
                <w:lang w:val="ka-GE"/>
              </w:rPr>
              <w:t>3</w:t>
            </w:r>
            <w:r w:rsidRPr="00720B9D">
              <w:rPr>
                <w:rFonts w:ascii="Sylfaen" w:eastAsia="Sylfaen" w:hAnsi="Sylfaen"/>
                <w:b/>
                <w:sz w:val="20"/>
                <w:szCs w:val="20"/>
                <w:lang w:val="en-US"/>
              </w:rPr>
              <w:t>.</w:t>
            </w:r>
          </w:p>
        </w:tc>
        <w:tc>
          <w:tcPr>
            <w:tcW w:w="3686" w:type="dxa"/>
          </w:tcPr>
          <w:p w14:paraId="1A1E1819"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საბაზისო მაჩვენებელი</w:t>
            </w:r>
          </w:p>
        </w:tc>
        <w:tc>
          <w:tcPr>
            <w:tcW w:w="10064" w:type="dxa"/>
          </w:tcPr>
          <w:p w14:paraId="0F8F4396" w14:textId="77777777" w:rsidR="00171C0A" w:rsidRPr="00720B9D" w:rsidRDefault="00171C0A" w:rsidP="009B31D6">
            <w:pPr>
              <w:pStyle w:val="ListParagraph"/>
              <w:ind w:left="0"/>
              <w:jc w:val="both"/>
              <w:rPr>
                <w:rFonts w:ascii="Sylfaen" w:hAnsi="Sylfaen"/>
                <w:sz w:val="20"/>
                <w:szCs w:val="20"/>
              </w:rPr>
            </w:pPr>
            <w:r w:rsidRPr="00720B9D">
              <w:rPr>
                <w:rFonts w:ascii="Sylfaen" w:eastAsia="Sylfaen" w:hAnsi="Sylfaen"/>
                <w:color w:val="000000"/>
                <w:sz w:val="20"/>
                <w:szCs w:val="20"/>
                <w:lang w:val="en-US"/>
              </w:rPr>
              <w:t xml:space="preserve">სოციალური დაცვის პროგრამები მიმართულია ყველაზე შეჭირვებული მოსახლეობისთვის; ბენეფიცარების მაქსიმალური სიზუსტით აღრიცხვის უზრუნველყოფა; გასაცემლების/მომსახურების სრული და დროული მიწოდება; შშმ პირთა უწყვეტი ფინანსური მხარდაჭერა; გასაცემლის/მომსახურების დაგვიანებით ან არასრულად მიღებაზე საჩივრების განხილვა; </w:t>
            </w:r>
          </w:p>
        </w:tc>
      </w:tr>
      <w:tr w:rsidR="00171C0A" w:rsidRPr="00720B9D" w14:paraId="19C4AA25" w14:textId="77777777" w:rsidTr="009B31D6">
        <w:tc>
          <w:tcPr>
            <w:tcW w:w="567" w:type="dxa"/>
          </w:tcPr>
          <w:p w14:paraId="2B37B1A2" w14:textId="77777777" w:rsidR="00171C0A" w:rsidRPr="00720B9D" w:rsidRDefault="00171C0A" w:rsidP="009B31D6">
            <w:pPr>
              <w:pStyle w:val="ListParagraph"/>
              <w:ind w:left="0"/>
              <w:jc w:val="both"/>
              <w:rPr>
                <w:rFonts w:ascii="Sylfaen" w:eastAsia="Sylfaen" w:hAnsi="Sylfaen"/>
                <w:b/>
                <w:sz w:val="20"/>
                <w:szCs w:val="20"/>
                <w:lang w:val="ka-GE"/>
              </w:rPr>
            </w:pPr>
          </w:p>
        </w:tc>
        <w:tc>
          <w:tcPr>
            <w:tcW w:w="3686" w:type="dxa"/>
          </w:tcPr>
          <w:p w14:paraId="12A66C1F"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მიზნობრივი მაჩვენებელი</w:t>
            </w:r>
          </w:p>
        </w:tc>
        <w:tc>
          <w:tcPr>
            <w:tcW w:w="10064" w:type="dxa"/>
          </w:tcPr>
          <w:p w14:paraId="158E93B1" w14:textId="77777777" w:rsidR="00171C0A" w:rsidRPr="00720B9D" w:rsidRDefault="00171C0A" w:rsidP="009B31D6">
            <w:pPr>
              <w:pStyle w:val="ListParagraph"/>
              <w:ind w:left="0"/>
              <w:jc w:val="both"/>
              <w:rPr>
                <w:rFonts w:ascii="Sylfaen" w:hAnsi="Sylfaen"/>
                <w:sz w:val="20"/>
                <w:szCs w:val="20"/>
              </w:rPr>
            </w:pPr>
            <w:r w:rsidRPr="00720B9D">
              <w:rPr>
                <w:rFonts w:ascii="Sylfaen" w:hAnsi="Sylfaen"/>
                <w:sz w:val="20"/>
                <w:szCs w:val="20"/>
              </w:rPr>
              <w:t>შენარჩუნებულია საბაზისო მაჩვენებელი</w:t>
            </w:r>
          </w:p>
        </w:tc>
      </w:tr>
      <w:tr w:rsidR="00171C0A" w:rsidRPr="00720B9D" w14:paraId="2774CB5D" w14:textId="77777777" w:rsidTr="009B31D6">
        <w:tc>
          <w:tcPr>
            <w:tcW w:w="567" w:type="dxa"/>
          </w:tcPr>
          <w:p w14:paraId="28C013CD" w14:textId="77777777" w:rsidR="00171C0A" w:rsidRPr="00720B9D" w:rsidRDefault="00171C0A" w:rsidP="009B31D6">
            <w:pPr>
              <w:pStyle w:val="ListParagraph"/>
              <w:ind w:left="0"/>
              <w:jc w:val="both"/>
              <w:rPr>
                <w:rFonts w:ascii="Sylfaen" w:eastAsia="Sylfaen" w:hAnsi="Sylfaen"/>
                <w:b/>
                <w:sz w:val="20"/>
                <w:szCs w:val="20"/>
                <w:lang w:val="ka-GE"/>
              </w:rPr>
            </w:pPr>
          </w:p>
        </w:tc>
        <w:tc>
          <w:tcPr>
            <w:tcW w:w="3686" w:type="dxa"/>
          </w:tcPr>
          <w:p w14:paraId="6BC46873"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ცდომილების ალბათობა (%აღწერა)</w:t>
            </w:r>
          </w:p>
        </w:tc>
        <w:tc>
          <w:tcPr>
            <w:tcW w:w="10064" w:type="dxa"/>
          </w:tcPr>
          <w:p w14:paraId="68E800D5" w14:textId="77777777" w:rsidR="00171C0A" w:rsidRPr="00720B9D" w:rsidRDefault="00171C0A" w:rsidP="009B31D6">
            <w:pPr>
              <w:pStyle w:val="ListParagraph"/>
              <w:ind w:left="0"/>
              <w:rPr>
                <w:rFonts w:ascii="Sylfaen" w:hAnsi="Sylfaen"/>
                <w:sz w:val="20"/>
                <w:szCs w:val="20"/>
              </w:rPr>
            </w:pPr>
            <w:r w:rsidRPr="00720B9D">
              <w:rPr>
                <w:rFonts w:ascii="Sylfaen" w:eastAsia="Sylfaen" w:hAnsi="Sylfaen"/>
                <w:sz w:val="20"/>
                <w:szCs w:val="20"/>
                <w:lang w:val="ka-GE"/>
              </w:rPr>
              <w:t>0,05%</w:t>
            </w:r>
          </w:p>
        </w:tc>
      </w:tr>
      <w:tr w:rsidR="00171C0A" w:rsidRPr="00720B9D" w14:paraId="7487D5AC" w14:textId="77777777" w:rsidTr="009B31D6">
        <w:tc>
          <w:tcPr>
            <w:tcW w:w="567" w:type="dxa"/>
          </w:tcPr>
          <w:p w14:paraId="46AA7C69" w14:textId="77777777" w:rsidR="00171C0A" w:rsidRPr="00720B9D" w:rsidRDefault="00171C0A" w:rsidP="009B31D6">
            <w:pPr>
              <w:pStyle w:val="ListParagraph"/>
              <w:ind w:left="0"/>
              <w:jc w:val="both"/>
              <w:rPr>
                <w:rFonts w:ascii="Sylfaen" w:eastAsia="Sylfaen" w:hAnsi="Sylfaen"/>
                <w:b/>
                <w:sz w:val="20"/>
                <w:szCs w:val="20"/>
                <w:lang w:val="ka-GE"/>
              </w:rPr>
            </w:pPr>
          </w:p>
        </w:tc>
        <w:tc>
          <w:tcPr>
            <w:tcW w:w="3686" w:type="dxa"/>
          </w:tcPr>
          <w:p w14:paraId="1573A8E1"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შესაძლო რისკები</w:t>
            </w:r>
          </w:p>
        </w:tc>
        <w:tc>
          <w:tcPr>
            <w:tcW w:w="10064" w:type="dxa"/>
          </w:tcPr>
          <w:p w14:paraId="11228653" w14:textId="77777777" w:rsidR="00171C0A" w:rsidRPr="00720B9D" w:rsidRDefault="00171C0A" w:rsidP="009B31D6">
            <w:pPr>
              <w:pStyle w:val="ListParagraph"/>
              <w:ind w:left="0"/>
              <w:jc w:val="both"/>
              <w:rPr>
                <w:rFonts w:ascii="Sylfaen" w:hAnsi="Sylfaen"/>
                <w:sz w:val="20"/>
                <w:szCs w:val="20"/>
              </w:rPr>
            </w:pPr>
          </w:p>
        </w:tc>
      </w:tr>
      <w:tr w:rsidR="00171C0A" w:rsidRPr="00720B9D" w14:paraId="6B1BA810" w14:textId="77777777" w:rsidTr="009B31D6">
        <w:trPr>
          <w:trHeight w:val="917"/>
        </w:trPr>
        <w:tc>
          <w:tcPr>
            <w:tcW w:w="567" w:type="dxa"/>
          </w:tcPr>
          <w:p w14:paraId="1A1D182E" w14:textId="77777777" w:rsidR="00171C0A" w:rsidRPr="00720B9D" w:rsidRDefault="00171C0A" w:rsidP="009B31D6">
            <w:pPr>
              <w:pStyle w:val="ListParagraph"/>
              <w:ind w:left="0"/>
              <w:jc w:val="both"/>
              <w:rPr>
                <w:rFonts w:ascii="Sylfaen" w:eastAsia="Sylfaen" w:hAnsi="Sylfaen"/>
                <w:b/>
                <w:sz w:val="20"/>
                <w:szCs w:val="20"/>
                <w:lang w:val="en-US"/>
              </w:rPr>
            </w:pPr>
            <w:r w:rsidRPr="00720B9D">
              <w:rPr>
                <w:rFonts w:ascii="Sylfaen" w:eastAsia="Sylfaen" w:hAnsi="Sylfaen"/>
                <w:b/>
                <w:sz w:val="20"/>
                <w:szCs w:val="20"/>
                <w:lang w:val="ka-GE"/>
              </w:rPr>
              <w:t>4</w:t>
            </w:r>
            <w:r w:rsidRPr="00720B9D">
              <w:rPr>
                <w:rFonts w:ascii="Sylfaen" w:eastAsia="Sylfaen" w:hAnsi="Sylfaen"/>
                <w:b/>
                <w:sz w:val="20"/>
                <w:szCs w:val="20"/>
                <w:lang w:val="en-US"/>
              </w:rPr>
              <w:t>.</w:t>
            </w:r>
          </w:p>
        </w:tc>
        <w:tc>
          <w:tcPr>
            <w:tcW w:w="3686" w:type="dxa"/>
          </w:tcPr>
          <w:p w14:paraId="69355761"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საბაზისო მაჩვენებელი</w:t>
            </w:r>
          </w:p>
        </w:tc>
        <w:tc>
          <w:tcPr>
            <w:tcW w:w="10064" w:type="dxa"/>
          </w:tcPr>
          <w:p w14:paraId="3E6606B2" w14:textId="77777777" w:rsidR="00171C0A" w:rsidRPr="00720B9D" w:rsidRDefault="00171C0A" w:rsidP="009B31D6">
            <w:pPr>
              <w:pStyle w:val="ListParagraph"/>
              <w:ind w:left="0"/>
              <w:jc w:val="both"/>
              <w:rPr>
                <w:rFonts w:ascii="Sylfaen" w:hAnsi="Sylfaen" w:cs="Sylfaen"/>
                <w:sz w:val="20"/>
                <w:szCs w:val="20"/>
                <w:lang w:val="ka-GE"/>
              </w:rPr>
            </w:pPr>
            <w:r w:rsidRPr="00720B9D">
              <w:rPr>
                <w:rFonts w:ascii="Sylfaen" w:eastAsia="Sylfaen" w:hAnsi="Sylfaen"/>
                <w:color w:val="000000"/>
                <w:sz w:val="20"/>
                <w:szCs w:val="20"/>
              </w:rPr>
              <w:t>სამედიცინო საქმიანობის ხარისხის კონტროლი-</w:t>
            </w:r>
            <w:r w:rsidRPr="00720B9D">
              <w:rPr>
                <w:rFonts w:ascii="Sylfaen" w:eastAsia="Sylfaen" w:hAnsi="Sylfaen"/>
                <w:color w:val="000000"/>
                <w:sz w:val="20"/>
                <w:szCs w:val="20"/>
                <w:lang w:val="ka-GE"/>
              </w:rPr>
              <w:t>3</w:t>
            </w:r>
            <w:r w:rsidRPr="00720B9D">
              <w:rPr>
                <w:rFonts w:ascii="Sylfaen" w:eastAsia="Sylfaen" w:hAnsi="Sylfaen"/>
                <w:color w:val="000000"/>
                <w:sz w:val="20"/>
                <w:szCs w:val="20"/>
              </w:rPr>
              <w:t xml:space="preserve">00; სამედიცინო სოციალური ექსპერტიზის კონტროლი 3100 შშ სტატუსის მქონე პირი; </w:t>
            </w:r>
            <w:r w:rsidRPr="00720B9D">
              <w:rPr>
                <w:rFonts w:ascii="Sylfaen" w:eastAsia="Sylfaen" w:hAnsi="Sylfaen"/>
                <w:color w:val="000000"/>
                <w:sz w:val="20"/>
                <w:szCs w:val="20"/>
                <w:lang w:val="ka-GE"/>
              </w:rPr>
              <w:t>75</w:t>
            </w:r>
            <w:r w:rsidRPr="00720B9D">
              <w:rPr>
                <w:rFonts w:ascii="Sylfaen" w:eastAsia="Sylfaen" w:hAnsi="Sylfaen"/>
                <w:color w:val="000000"/>
                <w:sz w:val="20"/>
                <w:szCs w:val="20"/>
              </w:rPr>
              <w:t xml:space="preserve"> დასახელების ფარმაცევტული პროდუქტის საკონტროლო შესყიდვა-გადამოწმება</w:t>
            </w:r>
          </w:p>
        </w:tc>
      </w:tr>
      <w:tr w:rsidR="00171C0A" w:rsidRPr="00720B9D" w14:paraId="53E6EBC3" w14:textId="77777777" w:rsidTr="009B31D6">
        <w:tc>
          <w:tcPr>
            <w:tcW w:w="567" w:type="dxa"/>
          </w:tcPr>
          <w:p w14:paraId="1F0B6001" w14:textId="77777777" w:rsidR="00171C0A" w:rsidRPr="00720B9D" w:rsidRDefault="00171C0A" w:rsidP="009B31D6">
            <w:pPr>
              <w:pStyle w:val="ListParagraph"/>
              <w:ind w:left="0"/>
              <w:jc w:val="both"/>
              <w:rPr>
                <w:rFonts w:ascii="Sylfaen" w:eastAsia="Sylfaen" w:hAnsi="Sylfaen"/>
                <w:b/>
                <w:sz w:val="20"/>
                <w:szCs w:val="20"/>
                <w:lang w:val="ka-GE"/>
              </w:rPr>
            </w:pPr>
          </w:p>
        </w:tc>
        <w:tc>
          <w:tcPr>
            <w:tcW w:w="3686" w:type="dxa"/>
          </w:tcPr>
          <w:p w14:paraId="126ED950"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მიზნობრივი მაჩვენებელი</w:t>
            </w:r>
          </w:p>
        </w:tc>
        <w:tc>
          <w:tcPr>
            <w:tcW w:w="10064" w:type="dxa"/>
          </w:tcPr>
          <w:p w14:paraId="41938876" w14:textId="77777777" w:rsidR="00171C0A" w:rsidRPr="00720B9D" w:rsidRDefault="00171C0A" w:rsidP="009B31D6">
            <w:pPr>
              <w:pStyle w:val="ListParagraph"/>
              <w:ind w:left="0"/>
              <w:jc w:val="both"/>
              <w:rPr>
                <w:rFonts w:ascii="Sylfaen" w:eastAsia="Sylfaen" w:hAnsi="Sylfaen"/>
                <w:sz w:val="20"/>
                <w:szCs w:val="20"/>
                <w:lang w:val="ka-GE"/>
              </w:rPr>
            </w:pPr>
            <w:r w:rsidRPr="00720B9D">
              <w:rPr>
                <w:rFonts w:ascii="Sylfaen" w:eastAsia="Sylfaen" w:hAnsi="Sylfaen"/>
                <w:sz w:val="20"/>
                <w:szCs w:val="20"/>
                <w:lang w:val="ka-GE"/>
              </w:rPr>
              <w:t>შენარჩუნებულია საბაზისო მაჩვენებელი</w:t>
            </w:r>
          </w:p>
        </w:tc>
      </w:tr>
      <w:tr w:rsidR="00171C0A" w:rsidRPr="00720B9D" w14:paraId="3E601F1D" w14:textId="77777777" w:rsidTr="009B31D6">
        <w:tc>
          <w:tcPr>
            <w:tcW w:w="567" w:type="dxa"/>
          </w:tcPr>
          <w:p w14:paraId="5CEF69F6" w14:textId="77777777" w:rsidR="00171C0A" w:rsidRPr="00720B9D" w:rsidRDefault="00171C0A" w:rsidP="009B31D6">
            <w:pPr>
              <w:pStyle w:val="ListParagraph"/>
              <w:ind w:left="0"/>
              <w:jc w:val="both"/>
              <w:rPr>
                <w:rFonts w:ascii="Sylfaen" w:eastAsia="Sylfaen" w:hAnsi="Sylfaen"/>
                <w:b/>
                <w:sz w:val="20"/>
                <w:szCs w:val="20"/>
                <w:lang w:val="ka-GE"/>
              </w:rPr>
            </w:pPr>
          </w:p>
        </w:tc>
        <w:tc>
          <w:tcPr>
            <w:tcW w:w="3686" w:type="dxa"/>
          </w:tcPr>
          <w:p w14:paraId="67C0DF34"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ცდომილების ალბათობა (%აღწერა)</w:t>
            </w:r>
          </w:p>
        </w:tc>
        <w:tc>
          <w:tcPr>
            <w:tcW w:w="10064" w:type="dxa"/>
          </w:tcPr>
          <w:p w14:paraId="6D3FA9C0" w14:textId="77777777" w:rsidR="00171C0A" w:rsidRPr="00720B9D" w:rsidRDefault="00171C0A" w:rsidP="009B31D6">
            <w:pPr>
              <w:pStyle w:val="ListParagraph"/>
              <w:ind w:left="0"/>
              <w:rPr>
                <w:rFonts w:ascii="Sylfaen" w:eastAsia="Sylfaen" w:hAnsi="Sylfaen"/>
                <w:sz w:val="20"/>
                <w:szCs w:val="20"/>
                <w:lang w:val="ka-GE"/>
              </w:rPr>
            </w:pPr>
            <w:r w:rsidRPr="00720B9D">
              <w:rPr>
                <w:rFonts w:ascii="Sylfaen" w:eastAsia="Sylfaen" w:hAnsi="Sylfaen"/>
                <w:sz w:val="20"/>
                <w:szCs w:val="20"/>
                <w:lang w:val="ka-GE"/>
              </w:rPr>
              <w:t>2%</w:t>
            </w:r>
          </w:p>
        </w:tc>
      </w:tr>
      <w:tr w:rsidR="00171C0A" w:rsidRPr="00720B9D" w14:paraId="62A6EFCD" w14:textId="77777777" w:rsidTr="009B31D6">
        <w:tc>
          <w:tcPr>
            <w:tcW w:w="567" w:type="dxa"/>
          </w:tcPr>
          <w:p w14:paraId="089678D3" w14:textId="77777777" w:rsidR="00171C0A" w:rsidRPr="00720B9D" w:rsidRDefault="00171C0A" w:rsidP="009B31D6">
            <w:pPr>
              <w:pStyle w:val="ListParagraph"/>
              <w:ind w:left="0"/>
              <w:jc w:val="both"/>
              <w:rPr>
                <w:rFonts w:ascii="Sylfaen" w:eastAsia="Sylfaen" w:hAnsi="Sylfaen"/>
                <w:b/>
                <w:sz w:val="20"/>
                <w:szCs w:val="20"/>
                <w:lang w:val="ka-GE"/>
              </w:rPr>
            </w:pPr>
          </w:p>
        </w:tc>
        <w:tc>
          <w:tcPr>
            <w:tcW w:w="3686" w:type="dxa"/>
          </w:tcPr>
          <w:p w14:paraId="0FA5EF9A"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შესაძლო რისკები</w:t>
            </w:r>
          </w:p>
        </w:tc>
        <w:tc>
          <w:tcPr>
            <w:tcW w:w="10064" w:type="dxa"/>
          </w:tcPr>
          <w:p w14:paraId="6BE59C38" w14:textId="77777777" w:rsidR="00171C0A" w:rsidRPr="00720B9D" w:rsidRDefault="00171C0A" w:rsidP="009B31D6">
            <w:pPr>
              <w:pStyle w:val="ListParagraph"/>
              <w:ind w:left="0"/>
              <w:jc w:val="both"/>
              <w:rPr>
                <w:rFonts w:ascii="Sylfaen" w:eastAsia="Sylfaen" w:hAnsi="Sylfaen"/>
                <w:sz w:val="20"/>
                <w:szCs w:val="20"/>
                <w:lang w:val="ka-GE"/>
              </w:rPr>
            </w:pPr>
            <w:r w:rsidRPr="00720B9D">
              <w:rPr>
                <w:rFonts w:ascii="Sylfaen" w:eastAsia="Sylfaen" w:hAnsi="Sylfaen"/>
                <w:sz w:val="20"/>
                <w:szCs w:val="20"/>
                <w:lang w:val="ka-GE"/>
              </w:rPr>
              <w:t>მოთხოვნების შემცირება</w:t>
            </w:r>
          </w:p>
        </w:tc>
      </w:tr>
      <w:tr w:rsidR="00171C0A" w:rsidRPr="00720B9D" w14:paraId="0FEA213A" w14:textId="77777777" w:rsidTr="009B31D6">
        <w:tc>
          <w:tcPr>
            <w:tcW w:w="567" w:type="dxa"/>
          </w:tcPr>
          <w:p w14:paraId="394A7532"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5.</w:t>
            </w:r>
          </w:p>
        </w:tc>
        <w:tc>
          <w:tcPr>
            <w:tcW w:w="3686" w:type="dxa"/>
          </w:tcPr>
          <w:p w14:paraId="787EE450"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საბაზისო მაჩვენებელი</w:t>
            </w:r>
          </w:p>
        </w:tc>
        <w:tc>
          <w:tcPr>
            <w:tcW w:w="10064" w:type="dxa"/>
          </w:tcPr>
          <w:p w14:paraId="3709D982" w14:textId="77777777" w:rsidR="00171C0A" w:rsidRPr="00720B9D" w:rsidRDefault="00171C0A" w:rsidP="009B31D6">
            <w:pPr>
              <w:pStyle w:val="ListParagraph"/>
              <w:ind w:left="0"/>
              <w:jc w:val="both"/>
              <w:rPr>
                <w:rFonts w:ascii="Sylfaen" w:eastAsia="Sylfaen" w:hAnsi="Sylfaen"/>
                <w:color w:val="000000"/>
                <w:sz w:val="20"/>
                <w:szCs w:val="20"/>
                <w:lang w:val="en-US"/>
              </w:rPr>
            </w:pPr>
            <w:r w:rsidRPr="00720B9D">
              <w:rPr>
                <w:rFonts w:ascii="Sylfaen" w:eastAsia="Sylfaen" w:hAnsi="Sylfaen"/>
                <w:color w:val="000000"/>
                <w:sz w:val="20"/>
                <w:szCs w:val="20"/>
                <w:lang w:val="en-US"/>
              </w:rPr>
              <w:t xml:space="preserve">მომზადებულია და დანერგილია მომსახურების სახელმძღვანელო პრინციპები მინიმუმ </w:t>
            </w:r>
            <w:r w:rsidRPr="00720B9D">
              <w:rPr>
                <w:rFonts w:ascii="Sylfaen" w:eastAsia="Sylfaen" w:hAnsi="Sylfaen"/>
                <w:color w:val="000000"/>
                <w:sz w:val="20"/>
                <w:szCs w:val="20"/>
                <w:lang w:val="ka-GE"/>
              </w:rPr>
              <w:t>6</w:t>
            </w:r>
            <w:r w:rsidRPr="00720B9D">
              <w:rPr>
                <w:rFonts w:ascii="Sylfaen" w:eastAsia="Sylfaen" w:hAnsi="Sylfaen"/>
                <w:color w:val="000000"/>
                <w:sz w:val="20"/>
                <w:szCs w:val="20"/>
                <w:lang w:val="en-US"/>
              </w:rPr>
              <w:t xml:space="preserve"> საკვანძო პროცესისთვის;</w:t>
            </w:r>
          </w:p>
        </w:tc>
      </w:tr>
      <w:tr w:rsidR="00171C0A" w:rsidRPr="00720B9D" w14:paraId="29EA3809" w14:textId="77777777" w:rsidTr="009B31D6">
        <w:tc>
          <w:tcPr>
            <w:tcW w:w="567" w:type="dxa"/>
          </w:tcPr>
          <w:p w14:paraId="24096F1C" w14:textId="77777777" w:rsidR="00171C0A" w:rsidRPr="00720B9D" w:rsidRDefault="00171C0A" w:rsidP="009B31D6">
            <w:pPr>
              <w:pStyle w:val="ListParagraph"/>
              <w:ind w:left="0"/>
              <w:jc w:val="both"/>
              <w:rPr>
                <w:rFonts w:ascii="Sylfaen" w:eastAsia="Sylfaen" w:hAnsi="Sylfaen"/>
                <w:b/>
                <w:sz w:val="20"/>
                <w:szCs w:val="20"/>
                <w:lang w:val="ka-GE"/>
              </w:rPr>
            </w:pPr>
          </w:p>
        </w:tc>
        <w:tc>
          <w:tcPr>
            <w:tcW w:w="3686" w:type="dxa"/>
          </w:tcPr>
          <w:p w14:paraId="18F85220"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მიზნობრივი მაჩვენებელი</w:t>
            </w:r>
          </w:p>
        </w:tc>
        <w:tc>
          <w:tcPr>
            <w:tcW w:w="10064" w:type="dxa"/>
          </w:tcPr>
          <w:p w14:paraId="09735E02" w14:textId="77777777" w:rsidR="00171C0A" w:rsidRPr="00720B9D" w:rsidRDefault="00171C0A" w:rsidP="009B31D6">
            <w:pPr>
              <w:pStyle w:val="ListParagraph"/>
              <w:ind w:left="0"/>
              <w:jc w:val="both"/>
              <w:rPr>
                <w:rFonts w:ascii="Sylfaen" w:eastAsia="Sylfaen" w:hAnsi="Sylfaen"/>
                <w:color w:val="000000"/>
                <w:sz w:val="20"/>
                <w:szCs w:val="20"/>
                <w:lang w:val="en-US"/>
              </w:rPr>
            </w:pPr>
            <w:r w:rsidRPr="00720B9D">
              <w:rPr>
                <w:rFonts w:ascii="Sylfaen" w:eastAsia="Sylfaen" w:hAnsi="Sylfaen"/>
                <w:color w:val="000000"/>
                <w:sz w:val="20"/>
                <w:szCs w:val="20"/>
                <w:lang w:val="en-US"/>
              </w:rPr>
              <w:t>მომზადებული და დანერგილი მომსახურების სახელმძღვანელო პრინციპების რაოდენობის ზრდა მინიმუმ ერთით;</w:t>
            </w:r>
          </w:p>
        </w:tc>
      </w:tr>
      <w:tr w:rsidR="00171C0A" w:rsidRPr="00720B9D" w14:paraId="77E4A4F8" w14:textId="77777777" w:rsidTr="009B31D6">
        <w:tc>
          <w:tcPr>
            <w:tcW w:w="567" w:type="dxa"/>
          </w:tcPr>
          <w:p w14:paraId="19748BC9" w14:textId="77777777" w:rsidR="00171C0A" w:rsidRPr="00720B9D" w:rsidRDefault="00171C0A" w:rsidP="009B31D6">
            <w:pPr>
              <w:pStyle w:val="ListParagraph"/>
              <w:ind w:left="0"/>
              <w:jc w:val="both"/>
              <w:rPr>
                <w:rFonts w:ascii="Sylfaen" w:eastAsia="Sylfaen" w:hAnsi="Sylfaen"/>
                <w:b/>
                <w:sz w:val="20"/>
                <w:szCs w:val="20"/>
                <w:lang w:val="ka-GE"/>
              </w:rPr>
            </w:pPr>
          </w:p>
        </w:tc>
        <w:tc>
          <w:tcPr>
            <w:tcW w:w="3686" w:type="dxa"/>
          </w:tcPr>
          <w:p w14:paraId="272361AE"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ცდომილების ალბათობა (%აღწერა)</w:t>
            </w:r>
          </w:p>
        </w:tc>
        <w:tc>
          <w:tcPr>
            <w:tcW w:w="10064" w:type="dxa"/>
          </w:tcPr>
          <w:p w14:paraId="13672AE1" w14:textId="77777777" w:rsidR="00171C0A" w:rsidRPr="00720B9D" w:rsidRDefault="00171C0A" w:rsidP="009B31D6">
            <w:pPr>
              <w:pStyle w:val="ListParagraph"/>
              <w:ind w:left="0"/>
              <w:jc w:val="both"/>
              <w:rPr>
                <w:rFonts w:ascii="Sylfaen" w:eastAsia="Sylfaen" w:hAnsi="Sylfaen"/>
                <w:color w:val="000000"/>
                <w:sz w:val="20"/>
                <w:szCs w:val="20"/>
                <w:lang w:val="en-US"/>
              </w:rPr>
            </w:pPr>
            <w:r w:rsidRPr="00720B9D">
              <w:rPr>
                <w:rFonts w:ascii="Sylfaen" w:eastAsia="Sylfaen" w:hAnsi="Sylfaen"/>
                <w:color w:val="000000"/>
                <w:sz w:val="20"/>
                <w:szCs w:val="20"/>
                <w:lang w:val="en-US"/>
              </w:rPr>
              <w:t>-/+25%;</w:t>
            </w:r>
          </w:p>
        </w:tc>
      </w:tr>
      <w:tr w:rsidR="00171C0A" w:rsidRPr="00720B9D" w14:paraId="14FA4F03" w14:textId="77777777" w:rsidTr="009B31D6">
        <w:tc>
          <w:tcPr>
            <w:tcW w:w="567" w:type="dxa"/>
          </w:tcPr>
          <w:p w14:paraId="1999B6E1" w14:textId="77777777" w:rsidR="00171C0A" w:rsidRPr="00720B9D" w:rsidRDefault="00171C0A" w:rsidP="009B31D6">
            <w:pPr>
              <w:pStyle w:val="ListParagraph"/>
              <w:ind w:left="0"/>
              <w:jc w:val="both"/>
              <w:rPr>
                <w:rFonts w:ascii="Sylfaen" w:eastAsia="Sylfaen" w:hAnsi="Sylfaen"/>
                <w:b/>
                <w:sz w:val="20"/>
                <w:szCs w:val="20"/>
                <w:lang w:val="ka-GE"/>
              </w:rPr>
            </w:pPr>
          </w:p>
        </w:tc>
        <w:tc>
          <w:tcPr>
            <w:tcW w:w="3686" w:type="dxa"/>
          </w:tcPr>
          <w:p w14:paraId="3909A816"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შესაძლო რისკები</w:t>
            </w:r>
          </w:p>
        </w:tc>
        <w:tc>
          <w:tcPr>
            <w:tcW w:w="10064" w:type="dxa"/>
          </w:tcPr>
          <w:p w14:paraId="42821F5F" w14:textId="77777777" w:rsidR="00171C0A" w:rsidRPr="00720B9D" w:rsidRDefault="00171C0A" w:rsidP="009B31D6">
            <w:pPr>
              <w:pStyle w:val="ListParagraph"/>
              <w:ind w:left="0"/>
              <w:jc w:val="both"/>
              <w:rPr>
                <w:rFonts w:ascii="Sylfaen" w:eastAsia="Sylfaen" w:hAnsi="Sylfaen"/>
                <w:color w:val="000000"/>
                <w:sz w:val="20"/>
                <w:szCs w:val="20"/>
                <w:lang w:val="en-US"/>
              </w:rPr>
            </w:pPr>
            <w:r w:rsidRPr="00720B9D">
              <w:rPr>
                <w:rFonts w:ascii="Sylfaen" w:eastAsia="Sylfaen" w:hAnsi="Sylfaen"/>
                <w:color w:val="000000"/>
                <w:sz w:val="20"/>
                <w:szCs w:val="20"/>
                <w:lang w:val="en-US"/>
              </w:rPr>
              <w:t>არასაკმარისი სახსრები</w:t>
            </w:r>
          </w:p>
        </w:tc>
      </w:tr>
      <w:tr w:rsidR="00171C0A" w:rsidRPr="00720B9D" w14:paraId="30365E41" w14:textId="77777777" w:rsidTr="009B31D6">
        <w:tc>
          <w:tcPr>
            <w:tcW w:w="567" w:type="dxa"/>
          </w:tcPr>
          <w:p w14:paraId="61B5F536"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6.</w:t>
            </w:r>
          </w:p>
        </w:tc>
        <w:tc>
          <w:tcPr>
            <w:tcW w:w="3686" w:type="dxa"/>
          </w:tcPr>
          <w:p w14:paraId="1C8D11A1"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საბაზისო მაჩვენებელი</w:t>
            </w:r>
          </w:p>
        </w:tc>
        <w:tc>
          <w:tcPr>
            <w:tcW w:w="10064" w:type="dxa"/>
          </w:tcPr>
          <w:p w14:paraId="6AEA0E60" w14:textId="77777777" w:rsidR="00171C0A" w:rsidRPr="00720B9D" w:rsidRDefault="00171C0A" w:rsidP="009B31D6">
            <w:pPr>
              <w:pStyle w:val="ListParagraph"/>
              <w:ind w:left="0"/>
              <w:jc w:val="both"/>
              <w:rPr>
                <w:rFonts w:ascii="Sylfaen" w:hAnsi="Sylfaen"/>
                <w:color w:val="000000"/>
                <w:sz w:val="18"/>
                <w:szCs w:val="18"/>
                <w:lang w:val="ka-GE"/>
              </w:rPr>
            </w:pPr>
            <w:r w:rsidRPr="00720B9D">
              <w:rPr>
                <w:rFonts w:ascii="Sylfaen" w:eastAsia="Sylfaen" w:hAnsi="Sylfaen"/>
                <w:color w:val="000000"/>
                <w:sz w:val="20"/>
                <w:szCs w:val="20"/>
                <w:lang w:val="en-US"/>
              </w:rPr>
              <w:t>პირველადი და გადაუდებელი სამედიცინო დახმარებით კმაყოფილი მოსახლეობა; გამოძახებების 100%-ით შესრულება;</w:t>
            </w:r>
          </w:p>
        </w:tc>
      </w:tr>
      <w:tr w:rsidR="00171C0A" w:rsidRPr="00720B9D" w14:paraId="32635634" w14:textId="77777777" w:rsidTr="009B31D6">
        <w:tc>
          <w:tcPr>
            <w:tcW w:w="567" w:type="dxa"/>
          </w:tcPr>
          <w:p w14:paraId="30CAB450" w14:textId="77777777" w:rsidR="00171C0A" w:rsidRPr="00720B9D" w:rsidRDefault="00171C0A" w:rsidP="009B31D6">
            <w:pPr>
              <w:pStyle w:val="ListParagraph"/>
              <w:ind w:left="0"/>
              <w:jc w:val="both"/>
              <w:rPr>
                <w:rFonts w:ascii="Sylfaen" w:eastAsia="Sylfaen" w:hAnsi="Sylfaen"/>
                <w:b/>
                <w:sz w:val="20"/>
                <w:szCs w:val="20"/>
                <w:lang w:val="ka-GE"/>
              </w:rPr>
            </w:pPr>
          </w:p>
        </w:tc>
        <w:tc>
          <w:tcPr>
            <w:tcW w:w="3686" w:type="dxa"/>
          </w:tcPr>
          <w:p w14:paraId="6B742C97"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მიზნობრივი მაჩვენებელი</w:t>
            </w:r>
          </w:p>
        </w:tc>
        <w:tc>
          <w:tcPr>
            <w:tcW w:w="10064" w:type="dxa"/>
          </w:tcPr>
          <w:p w14:paraId="62DF7A4A" w14:textId="77777777" w:rsidR="00171C0A" w:rsidRPr="00720B9D" w:rsidRDefault="00171C0A" w:rsidP="009B31D6">
            <w:pPr>
              <w:pStyle w:val="ListParagraph"/>
              <w:ind w:left="0"/>
              <w:jc w:val="both"/>
              <w:rPr>
                <w:rFonts w:ascii="Sylfaen" w:eastAsia="Sylfaen" w:hAnsi="Sylfaen"/>
                <w:sz w:val="20"/>
                <w:szCs w:val="20"/>
                <w:lang w:val="ka-GE"/>
              </w:rPr>
            </w:pPr>
            <w:r w:rsidRPr="00720B9D">
              <w:rPr>
                <w:rFonts w:ascii="Sylfaen" w:eastAsia="Sylfaen" w:hAnsi="Sylfaen"/>
                <w:color w:val="000000"/>
                <w:sz w:val="20"/>
                <w:szCs w:val="20"/>
                <w:lang w:val="en-US"/>
              </w:rPr>
              <w:t>შენარჩუნებულია საბაზისო მაჩვენებელი;</w:t>
            </w:r>
          </w:p>
        </w:tc>
      </w:tr>
      <w:tr w:rsidR="00171C0A" w:rsidRPr="00720B9D" w14:paraId="7A30F2AB" w14:textId="77777777" w:rsidTr="009B31D6">
        <w:tc>
          <w:tcPr>
            <w:tcW w:w="567" w:type="dxa"/>
          </w:tcPr>
          <w:p w14:paraId="27EEE342" w14:textId="77777777" w:rsidR="00171C0A" w:rsidRPr="00720B9D" w:rsidRDefault="00171C0A" w:rsidP="009B31D6">
            <w:pPr>
              <w:pStyle w:val="ListParagraph"/>
              <w:ind w:left="0"/>
              <w:jc w:val="both"/>
              <w:rPr>
                <w:rFonts w:ascii="Sylfaen" w:eastAsia="Sylfaen" w:hAnsi="Sylfaen"/>
                <w:b/>
                <w:sz w:val="20"/>
                <w:szCs w:val="20"/>
                <w:lang w:val="ka-GE"/>
              </w:rPr>
            </w:pPr>
          </w:p>
        </w:tc>
        <w:tc>
          <w:tcPr>
            <w:tcW w:w="3686" w:type="dxa"/>
          </w:tcPr>
          <w:p w14:paraId="129110B4"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ცდომილების ალბათობა (%აღწერა)</w:t>
            </w:r>
          </w:p>
        </w:tc>
        <w:tc>
          <w:tcPr>
            <w:tcW w:w="10064" w:type="dxa"/>
          </w:tcPr>
          <w:p w14:paraId="623A85EE" w14:textId="77777777" w:rsidR="00171C0A" w:rsidRPr="00720B9D" w:rsidRDefault="00171C0A" w:rsidP="009B31D6">
            <w:pPr>
              <w:pStyle w:val="ListParagraph"/>
              <w:ind w:left="0"/>
              <w:jc w:val="both"/>
              <w:rPr>
                <w:rFonts w:ascii="Sylfaen" w:eastAsia="Sylfaen" w:hAnsi="Sylfaen"/>
                <w:sz w:val="20"/>
                <w:szCs w:val="20"/>
                <w:lang w:val="ka-GE"/>
              </w:rPr>
            </w:pPr>
            <w:r w:rsidRPr="00720B9D">
              <w:rPr>
                <w:rFonts w:ascii="Sylfaen" w:eastAsia="Sylfaen" w:hAnsi="Sylfaen"/>
                <w:sz w:val="20"/>
                <w:szCs w:val="20"/>
                <w:lang w:val="ka-GE"/>
              </w:rPr>
              <w:t>დაბალი</w:t>
            </w:r>
          </w:p>
        </w:tc>
      </w:tr>
      <w:tr w:rsidR="00171C0A" w:rsidRPr="00720B9D" w14:paraId="12FB09FE" w14:textId="77777777" w:rsidTr="009B31D6">
        <w:tc>
          <w:tcPr>
            <w:tcW w:w="567" w:type="dxa"/>
          </w:tcPr>
          <w:p w14:paraId="42DA89F3" w14:textId="77777777" w:rsidR="00171C0A" w:rsidRPr="00720B9D" w:rsidRDefault="00171C0A" w:rsidP="009B31D6">
            <w:pPr>
              <w:pStyle w:val="ListParagraph"/>
              <w:ind w:left="0"/>
              <w:jc w:val="both"/>
              <w:rPr>
                <w:rFonts w:ascii="Sylfaen" w:eastAsia="Sylfaen" w:hAnsi="Sylfaen"/>
                <w:b/>
                <w:sz w:val="20"/>
                <w:szCs w:val="20"/>
                <w:lang w:val="ka-GE"/>
              </w:rPr>
            </w:pPr>
          </w:p>
        </w:tc>
        <w:tc>
          <w:tcPr>
            <w:tcW w:w="3686" w:type="dxa"/>
          </w:tcPr>
          <w:p w14:paraId="54EB049F"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შესაძლო რისკები</w:t>
            </w:r>
          </w:p>
        </w:tc>
        <w:tc>
          <w:tcPr>
            <w:tcW w:w="10064" w:type="dxa"/>
          </w:tcPr>
          <w:p w14:paraId="571D1D54" w14:textId="77777777" w:rsidR="00171C0A" w:rsidRPr="00720B9D" w:rsidRDefault="00171C0A" w:rsidP="009B31D6">
            <w:pPr>
              <w:pStyle w:val="ListParagraph"/>
              <w:ind w:left="0"/>
              <w:jc w:val="both"/>
              <w:rPr>
                <w:rFonts w:ascii="Sylfaen" w:eastAsia="Sylfaen" w:hAnsi="Sylfaen"/>
                <w:sz w:val="20"/>
                <w:szCs w:val="20"/>
                <w:lang w:val="ka-GE"/>
              </w:rPr>
            </w:pPr>
            <w:r w:rsidRPr="00720B9D">
              <w:rPr>
                <w:rFonts w:ascii="Sylfaen" w:eastAsia="Sylfaen" w:hAnsi="Sylfaen"/>
                <w:sz w:val="20"/>
                <w:szCs w:val="20"/>
                <w:lang w:val="ka-GE"/>
              </w:rPr>
              <w:t>არამიზნობრივი გამოძახებები</w:t>
            </w:r>
          </w:p>
        </w:tc>
      </w:tr>
      <w:tr w:rsidR="00171C0A" w:rsidRPr="00720B9D" w14:paraId="39E8430F" w14:textId="77777777" w:rsidTr="009B31D6">
        <w:tc>
          <w:tcPr>
            <w:tcW w:w="567" w:type="dxa"/>
          </w:tcPr>
          <w:p w14:paraId="43BB0D05"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7.</w:t>
            </w:r>
          </w:p>
        </w:tc>
        <w:tc>
          <w:tcPr>
            <w:tcW w:w="3686" w:type="dxa"/>
          </w:tcPr>
          <w:p w14:paraId="79EF580C"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საბაზისო მაჩვენებელი</w:t>
            </w:r>
          </w:p>
        </w:tc>
        <w:tc>
          <w:tcPr>
            <w:tcW w:w="10064" w:type="dxa"/>
          </w:tcPr>
          <w:p w14:paraId="6E11BF64" w14:textId="77777777" w:rsidR="00171C0A" w:rsidRPr="00720B9D" w:rsidRDefault="00171C0A" w:rsidP="009B31D6">
            <w:pPr>
              <w:pStyle w:val="ListParagraph"/>
              <w:spacing w:before="240"/>
              <w:ind w:left="0"/>
              <w:jc w:val="both"/>
              <w:rPr>
                <w:rFonts w:ascii="Sylfaen" w:hAnsi="Sylfaen"/>
                <w:color w:val="000000"/>
                <w:sz w:val="20"/>
                <w:szCs w:val="20"/>
                <w:lang w:val="ka-GE"/>
              </w:rPr>
            </w:pPr>
            <w:r w:rsidRPr="00720B9D">
              <w:rPr>
                <w:rFonts w:ascii="Sylfaen" w:eastAsia="Sylfaen" w:hAnsi="Sylfaen"/>
                <w:color w:val="000000"/>
                <w:sz w:val="20"/>
                <w:szCs w:val="20"/>
                <w:lang w:val="en-US"/>
              </w:rPr>
              <w:t>შრომის უსაფრთხოებისა და ჯანმრთელობის დაცვის ადმინისტრაციულ-სამართლებრივი აქტების რაოდენობა-</w:t>
            </w:r>
            <w:r w:rsidRPr="00720B9D">
              <w:rPr>
                <w:rFonts w:ascii="Sylfaen" w:eastAsia="Sylfaen" w:hAnsi="Sylfaen"/>
                <w:color w:val="000000"/>
                <w:sz w:val="20"/>
                <w:szCs w:val="20"/>
                <w:lang w:val="ka-GE"/>
              </w:rPr>
              <w:t>3</w:t>
            </w:r>
            <w:r w:rsidRPr="00720B9D">
              <w:rPr>
                <w:rFonts w:ascii="Sylfaen" w:eastAsia="Sylfaen" w:hAnsi="Sylfaen"/>
                <w:color w:val="000000"/>
                <w:sz w:val="20"/>
                <w:szCs w:val="20"/>
                <w:lang w:val="en-US"/>
              </w:rPr>
              <w:t>;</w:t>
            </w:r>
          </w:p>
        </w:tc>
      </w:tr>
      <w:tr w:rsidR="00171C0A" w:rsidRPr="00720B9D" w14:paraId="0706A4B8" w14:textId="77777777" w:rsidTr="009B31D6">
        <w:tc>
          <w:tcPr>
            <w:tcW w:w="567" w:type="dxa"/>
          </w:tcPr>
          <w:p w14:paraId="1E61674D" w14:textId="77777777" w:rsidR="00171C0A" w:rsidRPr="00720B9D" w:rsidRDefault="00171C0A" w:rsidP="009B31D6">
            <w:pPr>
              <w:pStyle w:val="ListParagraph"/>
              <w:ind w:left="0"/>
              <w:jc w:val="both"/>
              <w:rPr>
                <w:rFonts w:ascii="Sylfaen" w:eastAsia="Sylfaen" w:hAnsi="Sylfaen"/>
                <w:b/>
                <w:sz w:val="20"/>
                <w:szCs w:val="20"/>
                <w:lang w:val="ka-GE"/>
              </w:rPr>
            </w:pPr>
          </w:p>
        </w:tc>
        <w:tc>
          <w:tcPr>
            <w:tcW w:w="3686" w:type="dxa"/>
          </w:tcPr>
          <w:p w14:paraId="19C4A814"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მიზნობრივი მაჩვენებელი</w:t>
            </w:r>
          </w:p>
        </w:tc>
        <w:tc>
          <w:tcPr>
            <w:tcW w:w="10064" w:type="dxa"/>
          </w:tcPr>
          <w:p w14:paraId="2870B619" w14:textId="77777777" w:rsidR="00171C0A" w:rsidRPr="00720B9D" w:rsidRDefault="00171C0A" w:rsidP="009B31D6">
            <w:pPr>
              <w:pStyle w:val="ListParagraph"/>
              <w:ind w:left="0"/>
              <w:jc w:val="both"/>
              <w:rPr>
                <w:rFonts w:ascii="Sylfaen" w:eastAsia="Sylfaen" w:hAnsi="Sylfaen"/>
                <w:sz w:val="20"/>
                <w:szCs w:val="20"/>
                <w:lang w:val="ka-GE"/>
              </w:rPr>
            </w:pPr>
            <w:r w:rsidRPr="00720B9D">
              <w:rPr>
                <w:rFonts w:ascii="Sylfaen" w:eastAsia="Sylfaen" w:hAnsi="Sylfaen"/>
                <w:color w:val="000000"/>
                <w:sz w:val="20"/>
                <w:szCs w:val="20"/>
                <w:lang w:val="en-US"/>
              </w:rPr>
              <w:t>ორგანიზაცია-დაწესებულებებში უზრუნველყოფილია შრომითი ურთიერთობებისა და შრომის უსაფრთხოების დაცვის მექანიზმის დანერგვა, შრომის უსაფრთხოებისა და ჯანმრთელობის დაცვის ადმინისტრაციულ-სამართლებრივი აქტების რაოდენობა-202</w:t>
            </w:r>
            <w:r w:rsidRPr="00720B9D">
              <w:rPr>
                <w:rFonts w:ascii="Sylfaen" w:eastAsia="Sylfaen" w:hAnsi="Sylfaen"/>
                <w:color w:val="000000"/>
                <w:sz w:val="20"/>
                <w:szCs w:val="20"/>
                <w:lang w:val="ka-GE"/>
              </w:rPr>
              <w:t>1</w:t>
            </w:r>
            <w:r w:rsidRPr="00720B9D">
              <w:rPr>
                <w:rFonts w:ascii="Sylfaen" w:eastAsia="Sylfaen" w:hAnsi="Sylfaen"/>
                <w:color w:val="000000"/>
                <w:sz w:val="20"/>
                <w:szCs w:val="20"/>
                <w:lang w:val="en-US"/>
              </w:rPr>
              <w:t xml:space="preserve"> წელს-</w:t>
            </w:r>
            <w:r w:rsidRPr="00720B9D">
              <w:rPr>
                <w:rFonts w:ascii="Sylfaen" w:eastAsia="Sylfaen" w:hAnsi="Sylfaen"/>
                <w:color w:val="000000"/>
                <w:sz w:val="20"/>
                <w:szCs w:val="20"/>
                <w:lang w:val="ka-GE"/>
              </w:rPr>
              <w:t>3</w:t>
            </w:r>
            <w:r w:rsidRPr="00720B9D">
              <w:rPr>
                <w:rFonts w:ascii="Sylfaen" w:eastAsia="Sylfaen" w:hAnsi="Sylfaen"/>
                <w:color w:val="000000"/>
                <w:sz w:val="20"/>
                <w:szCs w:val="20"/>
                <w:lang w:val="en-US"/>
              </w:rPr>
              <w:t>, 202</w:t>
            </w:r>
            <w:r w:rsidRPr="00720B9D">
              <w:rPr>
                <w:rFonts w:ascii="Sylfaen" w:eastAsia="Sylfaen" w:hAnsi="Sylfaen"/>
                <w:color w:val="000000"/>
                <w:sz w:val="20"/>
                <w:szCs w:val="20"/>
                <w:lang w:val="ka-GE"/>
              </w:rPr>
              <w:t>2</w:t>
            </w:r>
            <w:r w:rsidRPr="00720B9D">
              <w:rPr>
                <w:rFonts w:ascii="Sylfaen" w:eastAsia="Sylfaen" w:hAnsi="Sylfaen"/>
                <w:color w:val="000000"/>
                <w:sz w:val="20"/>
                <w:szCs w:val="20"/>
                <w:lang w:val="en-US"/>
              </w:rPr>
              <w:t xml:space="preserve"> წელს- </w:t>
            </w:r>
            <w:r w:rsidRPr="00720B9D">
              <w:rPr>
                <w:rFonts w:ascii="Sylfaen" w:eastAsia="Sylfaen" w:hAnsi="Sylfaen"/>
                <w:color w:val="000000"/>
                <w:sz w:val="20"/>
                <w:szCs w:val="20"/>
                <w:lang w:val="ka-GE"/>
              </w:rPr>
              <w:t>4</w:t>
            </w:r>
            <w:r w:rsidRPr="00720B9D">
              <w:rPr>
                <w:rFonts w:ascii="Sylfaen" w:eastAsia="Sylfaen" w:hAnsi="Sylfaen"/>
                <w:color w:val="000000"/>
                <w:sz w:val="20"/>
                <w:szCs w:val="20"/>
                <w:lang w:val="en-US"/>
              </w:rPr>
              <w:t>, 202</w:t>
            </w:r>
            <w:r w:rsidRPr="00720B9D">
              <w:rPr>
                <w:rFonts w:ascii="Sylfaen" w:eastAsia="Sylfaen" w:hAnsi="Sylfaen"/>
                <w:color w:val="000000"/>
                <w:sz w:val="20"/>
                <w:szCs w:val="20"/>
                <w:lang w:val="ka-GE"/>
              </w:rPr>
              <w:t>3</w:t>
            </w:r>
            <w:r w:rsidRPr="00720B9D">
              <w:rPr>
                <w:rFonts w:ascii="Sylfaen" w:eastAsia="Sylfaen" w:hAnsi="Sylfaen"/>
                <w:color w:val="000000"/>
                <w:sz w:val="20"/>
                <w:szCs w:val="20"/>
                <w:lang w:val="en-US"/>
              </w:rPr>
              <w:t xml:space="preserve"> წელს-4, 202</w:t>
            </w:r>
            <w:r w:rsidRPr="00720B9D">
              <w:rPr>
                <w:rFonts w:ascii="Sylfaen" w:eastAsia="Sylfaen" w:hAnsi="Sylfaen"/>
                <w:color w:val="000000"/>
                <w:sz w:val="20"/>
                <w:szCs w:val="20"/>
                <w:lang w:val="ka-GE"/>
              </w:rPr>
              <w:t>4</w:t>
            </w:r>
            <w:r w:rsidRPr="00720B9D">
              <w:rPr>
                <w:rFonts w:ascii="Sylfaen" w:eastAsia="Sylfaen" w:hAnsi="Sylfaen"/>
                <w:color w:val="000000"/>
                <w:sz w:val="20"/>
                <w:szCs w:val="20"/>
                <w:lang w:val="en-US"/>
              </w:rPr>
              <w:t xml:space="preserve"> წელს-</w:t>
            </w:r>
            <w:r w:rsidRPr="00720B9D">
              <w:rPr>
                <w:rFonts w:ascii="Sylfaen" w:eastAsia="Sylfaen" w:hAnsi="Sylfaen"/>
                <w:color w:val="000000"/>
                <w:sz w:val="20"/>
                <w:szCs w:val="20"/>
                <w:lang w:val="ka-GE"/>
              </w:rPr>
              <w:t>4</w:t>
            </w:r>
            <w:r w:rsidRPr="00720B9D">
              <w:rPr>
                <w:rFonts w:ascii="Sylfaen" w:eastAsia="Sylfaen" w:hAnsi="Sylfaen"/>
                <w:color w:val="000000"/>
                <w:sz w:val="20"/>
                <w:szCs w:val="20"/>
                <w:lang w:val="en-US"/>
              </w:rPr>
              <w:t>;</w:t>
            </w:r>
          </w:p>
        </w:tc>
      </w:tr>
      <w:tr w:rsidR="00171C0A" w:rsidRPr="00720B9D" w14:paraId="393C2AB4" w14:textId="77777777" w:rsidTr="009B31D6">
        <w:tc>
          <w:tcPr>
            <w:tcW w:w="567" w:type="dxa"/>
          </w:tcPr>
          <w:p w14:paraId="24E9CCD6" w14:textId="77777777" w:rsidR="00171C0A" w:rsidRPr="00720B9D" w:rsidRDefault="00171C0A" w:rsidP="009B31D6">
            <w:pPr>
              <w:pStyle w:val="ListParagraph"/>
              <w:ind w:left="0"/>
              <w:jc w:val="both"/>
              <w:rPr>
                <w:rFonts w:ascii="Sylfaen" w:eastAsia="Sylfaen" w:hAnsi="Sylfaen"/>
                <w:b/>
                <w:sz w:val="20"/>
                <w:szCs w:val="20"/>
                <w:lang w:val="ka-GE"/>
              </w:rPr>
            </w:pPr>
          </w:p>
        </w:tc>
        <w:tc>
          <w:tcPr>
            <w:tcW w:w="3686" w:type="dxa"/>
          </w:tcPr>
          <w:p w14:paraId="3863E4BE"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ცდომილების ალბათობა (%აღწერა)</w:t>
            </w:r>
          </w:p>
        </w:tc>
        <w:tc>
          <w:tcPr>
            <w:tcW w:w="10064" w:type="dxa"/>
          </w:tcPr>
          <w:p w14:paraId="6B4B0CEF" w14:textId="77777777" w:rsidR="00171C0A" w:rsidRPr="00720B9D" w:rsidRDefault="00171C0A" w:rsidP="009B31D6">
            <w:pPr>
              <w:pStyle w:val="ListParagraph"/>
              <w:ind w:left="0"/>
              <w:jc w:val="both"/>
              <w:rPr>
                <w:rFonts w:ascii="Sylfaen" w:eastAsia="Sylfaen" w:hAnsi="Sylfaen"/>
                <w:sz w:val="20"/>
                <w:szCs w:val="20"/>
                <w:lang w:val="ka-GE"/>
              </w:rPr>
            </w:pPr>
            <w:r w:rsidRPr="00720B9D">
              <w:rPr>
                <w:rFonts w:ascii="Sylfaen" w:eastAsia="Sylfaen" w:hAnsi="Sylfaen"/>
                <w:sz w:val="20"/>
                <w:szCs w:val="20"/>
                <w:lang w:val="ka-GE"/>
              </w:rPr>
              <w:t>15-20%</w:t>
            </w:r>
          </w:p>
        </w:tc>
      </w:tr>
      <w:tr w:rsidR="00171C0A" w:rsidRPr="00720B9D" w14:paraId="0F78CDFA" w14:textId="77777777" w:rsidTr="009B31D6">
        <w:tc>
          <w:tcPr>
            <w:tcW w:w="567" w:type="dxa"/>
          </w:tcPr>
          <w:p w14:paraId="543F1B39" w14:textId="77777777" w:rsidR="00171C0A" w:rsidRPr="00720B9D" w:rsidRDefault="00171C0A" w:rsidP="009B31D6">
            <w:pPr>
              <w:pStyle w:val="ListParagraph"/>
              <w:ind w:left="0"/>
              <w:jc w:val="both"/>
              <w:rPr>
                <w:rFonts w:ascii="Sylfaen" w:eastAsia="Sylfaen" w:hAnsi="Sylfaen"/>
                <w:b/>
                <w:sz w:val="20"/>
                <w:szCs w:val="20"/>
                <w:lang w:val="ka-GE"/>
              </w:rPr>
            </w:pPr>
          </w:p>
        </w:tc>
        <w:tc>
          <w:tcPr>
            <w:tcW w:w="3686" w:type="dxa"/>
          </w:tcPr>
          <w:p w14:paraId="14043FC3"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შესაძლო რისკები</w:t>
            </w:r>
          </w:p>
        </w:tc>
        <w:tc>
          <w:tcPr>
            <w:tcW w:w="10064" w:type="dxa"/>
          </w:tcPr>
          <w:p w14:paraId="020EDE75" w14:textId="77777777" w:rsidR="00171C0A" w:rsidRPr="00720B9D" w:rsidRDefault="00171C0A" w:rsidP="009B31D6">
            <w:pPr>
              <w:pStyle w:val="ListParagraph"/>
              <w:ind w:left="0"/>
              <w:jc w:val="both"/>
              <w:rPr>
                <w:rFonts w:ascii="Sylfaen" w:eastAsia="Sylfaen" w:hAnsi="Sylfaen"/>
                <w:sz w:val="20"/>
                <w:szCs w:val="20"/>
                <w:lang w:val="ka-GE"/>
              </w:rPr>
            </w:pPr>
            <w:r w:rsidRPr="00720B9D">
              <w:rPr>
                <w:rFonts w:ascii="Sylfaen" w:eastAsia="Sylfaen" w:hAnsi="Sylfaen"/>
                <w:color w:val="000000"/>
                <w:sz w:val="20"/>
                <w:szCs w:val="20"/>
                <w:lang w:val="en-US"/>
              </w:rPr>
              <w:t>არასათანადო აღსრულების მექანიზმის გათვალისწინებით შრომის უსაფრთხოებისა და ჯანმრთელობის დაცვის სტანდარტების შემუშავების გადავადება</w:t>
            </w:r>
          </w:p>
        </w:tc>
      </w:tr>
      <w:tr w:rsidR="00171C0A" w:rsidRPr="00720B9D" w14:paraId="7E812686" w14:textId="77777777" w:rsidTr="009B31D6">
        <w:tc>
          <w:tcPr>
            <w:tcW w:w="567" w:type="dxa"/>
          </w:tcPr>
          <w:p w14:paraId="2882AE64"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8</w:t>
            </w:r>
            <w:r w:rsidRPr="00720B9D">
              <w:rPr>
                <w:rFonts w:ascii="Sylfaen" w:eastAsia="Sylfaen" w:hAnsi="Sylfaen"/>
                <w:b/>
                <w:sz w:val="20"/>
                <w:szCs w:val="20"/>
                <w:lang w:val="en-US"/>
              </w:rPr>
              <w:t>.</w:t>
            </w:r>
          </w:p>
        </w:tc>
        <w:tc>
          <w:tcPr>
            <w:tcW w:w="3686" w:type="dxa"/>
          </w:tcPr>
          <w:p w14:paraId="3868F025"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საბაზისო მაჩვენებელი</w:t>
            </w:r>
          </w:p>
        </w:tc>
        <w:tc>
          <w:tcPr>
            <w:tcW w:w="10064" w:type="dxa"/>
          </w:tcPr>
          <w:p w14:paraId="2CD18FAA" w14:textId="77777777" w:rsidR="00171C0A" w:rsidRPr="00720B9D" w:rsidRDefault="00171C0A" w:rsidP="009B31D6">
            <w:pPr>
              <w:jc w:val="both"/>
              <w:rPr>
                <w:rFonts w:ascii="Sylfaen" w:hAnsi="Sylfaen"/>
                <w:sz w:val="20"/>
                <w:szCs w:val="20"/>
                <w:lang w:val="ka-GE"/>
              </w:rPr>
            </w:pPr>
            <w:r w:rsidRPr="00720B9D">
              <w:rPr>
                <w:rFonts w:ascii="Sylfaen" w:hAnsi="Sylfaen"/>
                <w:sz w:val="20"/>
                <w:szCs w:val="20"/>
                <w:lang w:val="ka-GE"/>
              </w:rPr>
              <w:t>დაბრუნებული მიგრანტების სოციალურ-ეკონომიკური რეინტეგრაციის და საერთაშორისო დაცვის მქონე პირთა ინტეგრაციის, დევნილთა და ეკომიგრანტთა სოციალურ-ეკონომიკური პირობების გაუმჯობესების პროცესების ხელშეწყობა;</w:t>
            </w:r>
          </w:p>
        </w:tc>
      </w:tr>
      <w:tr w:rsidR="00171C0A" w:rsidRPr="00720B9D" w14:paraId="2A8B4276" w14:textId="77777777" w:rsidTr="009B31D6">
        <w:tc>
          <w:tcPr>
            <w:tcW w:w="567" w:type="dxa"/>
          </w:tcPr>
          <w:p w14:paraId="3BAFE49B" w14:textId="77777777" w:rsidR="00171C0A" w:rsidRPr="00720B9D" w:rsidRDefault="00171C0A" w:rsidP="009B31D6">
            <w:pPr>
              <w:pStyle w:val="ListParagraph"/>
              <w:ind w:left="0"/>
              <w:jc w:val="both"/>
              <w:rPr>
                <w:rFonts w:ascii="Sylfaen" w:eastAsia="Sylfaen" w:hAnsi="Sylfaen"/>
                <w:b/>
                <w:sz w:val="20"/>
                <w:szCs w:val="20"/>
                <w:lang w:val="ka-GE"/>
              </w:rPr>
            </w:pPr>
          </w:p>
        </w:tc>
        <w:tc>
          <w:tcPr>
            <w:tcW w:w="3686" w:type="dxa"/>
          </w:tcPr>
          <w:p w14:paraId="65E1E6F2"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მიზნობრივი მაჩვენებელი</w:t>
            </w:r>
          </w:p>
        </w:tc>
        <w:tc>
          <w:tcPr>
            <w:tcW w:w="10064" w:type="dxa"/>
          </w:tcPr>
          <w:p w14:paraId="2665CD8C" w14:textId="77777777" w:rsidR="00171C0A" w:rsidRPr="00720B9D" w:rsidRDefault="00171C0A" w:rsidP="009B31D6">
            <w:pPr>
              <w:pStyle w:val="ListParagraph"/>
              <w:ind w:left="0"/>
              <w:jc w:val="both"/>
              <w:rPr>
                <w:rFonts w:ascii="Sylfaen" w:hAnsi="Sylfaen"/>
                <w:sz w:val="20"/>
                <w:szCs w:val="20"/>
              </w:rPr>
            </w:pPr>
            <w:r w:rsidRPr="00720B9D">
              <w:rPr>
                <w:rFonts w:ascii="Sylfaen" w:hAnsi="Sylfaen"/>
                <w:sz w:val="20"/>
                <w:szCs w:val="20"/>
                <w:lang w:val="ka-GE"/>
              </w:rPr>
              <w:t>შენარჩუენებულია საბაზისო მაჩვენებელი</w:t>
            </w:r>
          </w:p>
        </w:tc>
      </w:tr>
      <w:tr w:rsidR="00171C0A" w:rsidRPr="00720B9D" w14:paraId="5DF391A2" w14:textId="77777777" w:rsidTr="009B31D6">
        <w:trPr>
          <w:trHeight w:val="377"/>
        </w:trPr>
        <w:tc>
          <w:tcPr>
            <w:tcW w:w="567" w:type="dxa"/>
          </w:tcPr>
          <w:p w14:paraId="3B817119" w14:textId="77777777" w:rsidR="00171C0A" w:rsidRPr="00720B9D" w:rsidRDefault="00171C0A" w:rsidP="009B31D6">
            <w:pPr>
              <w:pStyle w:val="ListParagraph"/>
              <w:ind w:left="0"/>
              <w:jc w:val="both"/>
              <w:rPr>
                <w:rFonts w:ascii="Sylfaen" w:eastAsia="Sylfaen" w:hAnsi="Sylfaen"/>
                <w:b/>
                <w:sz w:val="20"/>
                <w:szCs w:val="20"/>
                <w:lang w:val="ka-GE"/>
              </w:rPr>
            </w:pPr>
          </w:p>
        </w:tc>
        <w:tc>
          <w:tcPr>
            <w:tcW w:w="3686" w:type="dxa"/>
          </w:tcPr>
          <w:p w14:paraId="6FDCA9D1"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ცდომილების ალბათობა (%აღწერა)</w:t>
            </w:r>
          </w:p>
        </w:tc>
        <w:tc>
          <w:tcPr>
            <w:tcW w:w="10064" w:type="dxa"/>
          </w:tcPr>
          <w:p w14:paraId="7F6B99AE" w14:textId="77777777" w:rsidR="00171C0A" w:rsidRPr="00720B9D" w:rsidRDefault="00171C0A" w:rsidP="009B31D6">
            <w:pPr>
              <w:pStyle w:val="ListParagraph"/>
              <w:ind w:left="0"/>
              <w:jc w:val="both"/>
              <w:rPr>
                <w:rFonts w:ascii="Sylfaen" w:hAnsi="Sylfaen"/>
                <w:sz w:val="20"/>
                <w:szCs w:val="20"/>
                <w:lang w:val="ka-GE"/>
              </w:rPr>
            </w:pPr>
          </w:p>
        </w:tc>
      </w:tr>
      <w:tr w:rsidR="00171C0A" w:rsidRPr="00720B9D" w14:paraId="36DA1AF3" w14:textId="77777777" w:rsidTr="009B31D6">
        <w:tc>
          <w:tcPr>
            <w:tcW w:w="567" w:type="dxa"/>
          </w:tcPr>
          <w:p w14:paraId="6426E391" w14:textId="77777777" w:rsidR="00171C0A" w:rsidRPr="00720B9D" w:rsidRDefault="00171C0A" w:rsidP="009B31D6">
            <w:pPr>
              <w:pStyle w:val="ListParagraph"/>
              <w:ind w:left="0"/>
              <w:jc w:val="both"/>
              <w:rPr>
                <w:rFonts w:ascii="Sylfaen" w:eastAsia="Sylfaen" w:hAnsi="Sylfaen"/>
                <w:b/>
                <w:sz w:val="20"/>
                <w:szCs w:val="20"/>
                <w:lang w:val="ka-GE"/>
              </w:rPr>
            </w:pPr>
          </w:p>
        </w:tc>
        <w:tc>
          <w:tcPr>
            <w:tcW w:w="3686" w:type="dxa"/>
          </w:tcPr>
          <w:p w14:paraId="42F52B36"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შესაძლო რისკები</w:t>
            </w:r>
          </w:p>
        </w:tc>
        <w:tc>
          <w:tcPr>
            <w:tcW w:w="10064" w:type="dxa"/>
          </w:tcPr>
          <w:p w14:paraId="528781EB" w14:textId="77777777" w:rsidR="00171C0A" w:rsidRPr="00720B9D" w:rsidRDefault="00171C0A" w:rsidP="009B31D6">
            <w:pPr>
              <w:pStyle w:val="ListParagraph"/>
              <w:ind w:left="0"/>
              <w:jc w:val="both"/>
              <w:rPr>
                <w:rFonts w:ascii="Sylfaen" w:eastAsia="Sylfaen" w:hAnsi="Sylfaen"/>
                <w:color w:val="000000"/>
                <w:sz w:val="20"/>
                <w:szCs w:val="20"/>
                <w:lang w:val="ka-GE"/>
              </w:rPr>
            </w:pPr>
            <w:r w:rsidRPr="00720B9D">
              <w:rPr>
                <w:rFonts w:ascii="Sylfaen" w:eastAsia="Sylfaen" w:hAnsi="Sylfaen"/>
                <w:color w:val="000000"/>
                <w:sz w:val="20"/>
                <w:szCs w:val="20"/>
                <w:lang w:val="ka-GE"/>
              </w:rPr>
              <w:t>ბენეფიციართა დაბალი მომართვიანობა</w:t>
            </w:r>
          </w:p>
          <w:p w14:paraId="33900344" w14:textId="77777777" w:rsidR="00171C0A" w:rsidRPr="00720B9D" w:rsidRDefault="00171C0A" w:rsidP="009B31D6">
            <w:pPr>
              <w:pStyle w:val="ListParagraph"/>
              <w:ind w:left="0"/>
              <w:jc w:val="both"/>
              <w:rPr>
                <w:rFonts w:ascii="Sylfaen" w:hAnsi="Sylfaen"/>
                <w:sz w:val="20"/>
                <w:szCs w:val="20"/>
                <w:lang w:val="ka-GE"/>
              </w:rPr>
            </w:pPr>
          </w:p>
        </w:tc>
      </w:tr>
      <w:tr w:rsidR="00171C0A" w:rsidRPr="00720B9D" w14:paraId="637E95B4" w14:textId="77777777" w:rsidTr="009B31D6">
        <w:tc>
          <w:tcPr>
            <w:tcW w:w="567" w:type="dxa"/>
          </w:tcPr>
          <w:p w14:paraId="6848AE8C"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9.</w:t>
            </w:r>
          </w:p>
        </w:tc>
        <w:tc>
          <w:tcPr>
            <w:tcW w:w="3686" w:type="dxa"/>
          </w:tcPr>
          <w:p w14:paraId="475D1BA2"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საბაზისო მაჩვენებელი</w:t>
            </w:r>
          </w:p>
        </w:tc>
        <w:tc>
          <w:tcPr>
            <w:tcW w:w="10064" w:type="dxa"/>
          </w:tcPr>
          <w:p w14:paraId="59F9E978" w14:textId="77777777" w:rsidR="00171C0A" w:rsidRPr="00720B9D" w:rsidRDefault="00171C0A" w:rsidP="009B31D6">
            <w:pPr>
              <w:pStyle w:val="ListParagraph"/>
              <w:ind w:left="0"/>
              <w:jc w:val="both"/>
              <w:rPr>
                <w:rFonts w:ascii="Sylfaen" w:eastAsia="Sylfaen" w:hAnsi="Sylfaen"/>
                <w:color w:val="000000"/>
                <w:sz w:val="20"/>
                <w:szCs w:val="20"/>
                <w:lang w:val="ka-GE"/>
              </w:rPr>
            </w:pPr>
            <w:r w:rsidRPr="00720B9D">
              <w:rPr>
                <w:rFonts w:ascii="Sylfaen" w:eastAsia="Sylfaen" w:hAnsi="Sylfaen"/>
                <w:color w:val="000000"/>
                <w:sz w:val="20"/>
                <w:szCs w:val="20"/>
                <w:lang w:val="en-US"/>
              </w:rPr>
              <w:t>შრომითი ურთიერთობებისა და დასაქმების ხელშეწყობ</w:t>
            </w:r>
            <w:r w:rsidRPr="00720B9D">
              <w:rPr>
                <w:rFonts w:ascii="Sylfaen" w:eastAsia="Sylfaen" w:hAnsi="Sylfaen"/>
                <w:color w:val="000000"/>
                <w:sz w:val="20"/>
                <w:szCs w:val="20"/>
                <w:lang w:val="ka-GE"/>
              </w:rPr>
              <w:t>ის ღონისძიებების უზრუნველყოფა</w:t>
            </w:r>
          </w:p>
        </w:tc>
      </w:tr>
      <w:tr w:rsidR="00171C0A" w:rsidRPr="00720B9D" w14:paraId="17EB26A3" w14:textId="77777777" w:rsidTr="009B31D6">
        <w:tc>
          <w:tcPr>
            <w:tcW w:w="567" w:type="dxa"/>
          </w:tcPr>
          <w:p w14:paraId="0A4216ED" w14:textId="77777777" w:rsidR="00171C0A" w:rsidRPr="00720B9D" w:rsidRDefault="00171C0A" w:rsidP="009B31D6">
            <w:pPr>
              <w:pStyle w:val="ListParagraph"/>
              <w:ind w:left="0"/>
              <w:jc w:val="both"/>
              <w:rPr>
                <w:rFonts w:ascii="Sylfaen" w:eastAsia="Sylfaen" w:hAnsi="Sylfaen"/>
                <w:b/>
                <w:sz w:val="20"/>
                <w:szCs w:val="20"/>
                <w:lang w:val="ka-GE"/>
              </w:rPr>
            </w:pPr>
          </w:p>
        </w:tc>
        <w:tc>
          <w:tcPr>
            <w:tcW w:w="3686" w:type="dxa"/>
          </w:tcPr>
          <w:p w14:paraId="2476313B"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მიზნობრივი მაჩვენებელი</w:t>
            </w:r>
          </w:p>
        </w:tc>
        <w:tc>
          <w:tcPr>
            <w:tcW w:w="10064" w:type="dxa"/>
          </w:tcPr>
          <w:p w14:paraId="654B6193" w14:textId="77777777" w:rsidR="00171C0A" w:rsidRPr="00720B9D" w:rsidRDefault="00171C0A" w:rsidP="009B31D6">
            <w:pPr>
              <w:pStyle w:val="ListParagraph"/>
              <w:ind w:left="0"/>
              <w:jc w:val="both"/>
              <w:rPr>
                <w:rFonts w:ascii="Sylfaen" w:eastAsia="Sylfaen" w:hAnsi="Sylfaen"/>
                <w:color w:val="000000"/>
                <w:sz w:val="20"/>
                <w:szCs w:val="20"/>
                <w:lang w:val="ka-GE"/>
              </w:rPr>
            </w:pPr>
            <w:r w:rsidRPr="00720B9D">
              <w:rPr>
                <w:rFonts w:ascii="Sylfaen" w:eastAsia="Sylfaen" w:hAnsi="Sylfaen"/>
                <w:color w:val="000000"/>
                <w:sz w:val="20"/>
                <w:szCs w:val="20"/>
                <w:lang w:val="en-US"/>
              </w:rPr>
              <w:t>დასაქმებულთა რაოდენობის ზრდა</w:t>
            </w:r>
          </w:p>
        </w:tc>
      </w:tr>
      <w:tr w:rsidR="00171C0A" w:rsidRPr="00720B9D" w14:paraId="5D912AA4" w14:textId="77777777" w:rsidTr="009B31D6">
        <w:tc>
          <w:tcPr>
            <w:tcW w:w="567" w:type="dxa"/>
          </w:tcPr>
          <w:p w14:paraId="3335F3B6" w14:textId="77777777" w:rsidR="00171C0A" w:rsidRPr="00720B9D" w:rsidRDefault="00171C0A" w:rsidP="009B31D6">
            <w:pPr>
              <w:pStyle w:val="ListParagraph"/>
              <w:ind w:left="0"/>
              <w:jc w:val="both"/>
              <w:rPr>
                <w:rFonts w:ascii="Sylfaen" w:eastAsia="Sylfaen" w:hAnsi="Sylfaen"/>
                <w:b/>
                <w:sz w:val="20"/>
                <w:szCs w:val="20"/>
                <w:lang w:val="ka-GE"/>
              </w:rPr>
            </w:pPr>
          </w:p>
        </w:tc>
        <w:tc>
          <w:tcPr>
            <w:tcW w:w="3686" w:type="dxa"/>
          </w:tcPr>
          <w:p w14:paraId="37D3654F"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ცდომილების ალბათობა (%აღწერა)</w:t>
            </w:r>
          </w:p>
        </w:tc>
        <w:tc>
          <w:tcPr>
            <w:tcW w:w="10064" w:type="dxa"/>
          </w:tcPr>
          <w:p w14:paraId="43E25985" w14:textId="77777777" w:rsidR="00171C0A" w:rsidRPr="00720B9D" w:rsidRDefault="00171C0A" w:rsidP="009B31D6">
            <w:pPr>
              <w:pStyle w:val="ListParagraph"/>
              <w:ind w:left="0"/>
              <w:jc w:val="both"/>
              <w:rPr>
                <w:rFonts w:ascii="Sylfaen" w:eastAsia="Sylfaen" w:hAnsi="Sylfaen"/>
                <w:color w:val="000000"/>
                <w:sz w:val="20"/>
                <w:szCs w:val="20"/>
                <w:lang w:val="en-US"/>
              </w:rPr>
            </w:pPr>
            <w:r w:rsidRPr="00720B9D">
              <w:rPr>
                <w:rFonts w:ascii="Sylfaen" w:eastAsia="Sylfaen" w:hAnsi="Sylfaen"/>
                <w:sz w:val="20"/>
                <w:szCs w:val="20"/>
                <w:lang w:val="ka-GE"/>
              </w:rPr>
              <w:t>8-15%</w:t>
            </w:r>
          </w:p>
        </w:tc>
      </w:tr>
      <w:tr w:rsidR="00171C0A" w:rsidRPr="00720B9D" w14:paraId="089FA2C7" w14:textId="77777777" w:rsidTr="009B31D6">
        <w:tc>
          <w:tcPr>
            <w:tcW w:w="567" w:type="dxa"/>
          </w:tcPr>
          <w:p w14:paraId="251DC1ED" w14:textId="77777777" w:rsidR="00171C0A" w:rsidRPr="00720B9D" w:rsidRDefault="00171C0A" w:rsidP="009B31D6">
            <w:pPr>
              <w:pStyle w:val="ListParagraph"/>
              <w:ind w:left="0"/>
              <w:jc w:val="both"/>
              <w:rPr>
                <w:rFonts w:ascii="Sylfaen" w:eastAsia="Sylfaen" w:hAnsi="Sylfaen"/>
                <w:b/>
                <w:sz w:val="20"/>
                <w:szCs w:val="20"/>
                <w:lang w:val="ka-GE"/>
              </w:rPr>
            </w:pPr>
          </w:p>
        </w:tc>
        <w:tc>
          <w:tcPr>
            <w:tcW w:w="3686" w:type="dxa"/>
          </w:tcPr>
          <w:p w14:paraId="01A56D9B" w14:textId="77777777" w:rsidR="00171C0A" w:rsidRPr="00720B9D" w:rsidRDefault="00171C0A"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შესაძლო რისკები</w:t>
            </w:r>
          </w:p>
        </w:tc>
        <w:tc>
          <w:tcPr>
            <w:tcW w:w="10064" w:type="dxa"/>
          </w:tcPr>
          <w:p w14:paraId="426A71E1" w14:textId="77777777" w:rsidR="00171C0A" w:rsidRPr="00720B9D" w:rsidRDefault="00171C0A" w:rsidP="009B31D6">
            <w:pPr>
              <w:pStyle w:val="ListParagraph"/>
              <w:ind w:left="0"/>
              <w:jc w:val="both"/>
              <w:rPr>
                <w:rFonts w:ascii="Sylfaen" w:eastAsia="Sylfaen" w:hAnsi="Sylfaen"/>
                <w:color w:val="000000"/>
                <w:sz w:val="20"/>
                <w:szCs w:val="20"/>
                <w:lang w:val="ka-GE"/>
              </w:rPr>
            </w:pPr>
            <w:r w:rsidRPr="00720B9D">
              <w:rPr>
                <w:rFonts w:ascii="Sylfaen" w:eastAsia="Sylfaen" w:hAnsi="Sylfaen"/>
                <w:color w:val="000000"/>
                <w:sz w:val="20"/>
                <w:szCs w:val="20"/>
                <w:lang w:val="en-US"/>
              </w:rPr>
              <w:t xml:space="preserve">სამიზნე ჯგუფის დაბალი ინტერესი; </w:t>
            </w:r>
            <w:r w:rsidRPr="00720B9D">
              <w:rPr>
                <w:rFonts w:ascii="Sylfaen" w:eastAsia="Sylfaen" w:hAnsi="Sylfaen"/>
                <w:color w:val="000000"/>
                <w:sz w:val="20"/>
                <w:szCs w:val="20"/>
                <w:lang w:val="ka-GE"/>
              </w:rPr>
              <w:t>ფორსმაჟორული გარემოებები</w:t>
            </w:r>
          </w:p>
        </w:tc>
      </w:tr>
    </w:tbl>
    <w:p w14:paraId="6F3469A8" w14:textId="77777777" w:rsidR="00171C0A" w:rsidRPr="00720B9D" w:rsidRDefault="00171C0A" w:rsidP="00171C0A">
      <w:pPr>
        <w:pStyle w:val="ListParagraph"/>
        <w:spacing w:after="0" w:line="240" w:lineRule="auto"/>
        <w:jc w:val="both"/>
        <w:rPr>
          <w:rFonts w:ascii="Sylfaen" w:eastAsia="Sylfaen" w:hAnsi="Sylfaen"/>
          <w:sz w:val="24"/>
          <w:szCs w:val="24"/>
          <w:lang w:val="ka-GE"/>
        </w:rPr>
      </w:pPr>
    </w:p>
    <w:p w14:paraId="48C6492B" w14:textId="77777777" w:rsidR="00171C0A" w:rsidRPr="00720B9D" w:rsidRDefault="00171C0A" w:rsidP="00171C0A">
      <w:pPr>
        <w:pStyle w:val="ListParagraph"/>
        <w:spacing w:after="0" w:line="240" w:lineRule="auto"/>
        <w:jc w:val="both"/>
        <w:rPr>
          <w:rFonts w:ascii="Sylfaen" w:eastAsia="Sylfaen" w:hAnsi="Sylfaen"/>
          <w:sz w:val="24"/>
          <w:szCs w:val="24"/>
          <w:lang w:val="ka-GE"/>
        </w:rPr>
      </w:pPr>
    </w:p>
    <w:p w14:paraId="42102EEF" w14:textId="77777777" w:rsidR="004D5763" w:rsidRPr="00720B9D" w:rsidRDefault="004D5763" w:rsidP="004D5763">
      <w:pPr>
        <w:tabs>
          <w:tab w:val="left" w:pos="450"/>
        </w:tabs>
        <w:spacing w:after="0" w:line="240" w:lineRule="auto"/>
        <w:jc w:val="both"/>
        <w:rPr>
          <w:rFonts w:ascii="Sylfaen" w:eastAsia="Sylfaen" w:hAnsi="Sylfaen"/>
          <w:b/>
          <w:sz w:val="24"/>
          <w:szCs w:val="24"/>
          <w:lang w:val="ka-GE"/>
        </w:rPr>
      </w:pPr>
    </w:p>
    <w:p w14:paraId="01E56EE7" w14:textId="77777777" w:rsidR="004D5763" w:rsidRPr="00720B9D" w:rsidRDefault="004D5763" w:rsidP="004D5763">
      <w:pPr>
        <w:spacing w:line="240" w:lineRule="auto"/>
        <w:rPr>
          <w:rFonts w:ascii="Sylfaen" w:eastAsia="Sylfaen" w:hAnsi="Sylfaen"/>
          <w:sz w:val="24"/>
          <w:szCs w:val="24"/>
          <w:lang w:val="ka-GE"/>
        </w:rPr>
      </w:pPr>
      <w:r w:rsidRPr="00720B9D">
        <w:rPr>
          <w:rFonts w:ascii="Sylfaen" w:eastAsia="Sylfaen" w:hAnsi="Sylfaen"/>
          <w:b/>
          <w:sz w:val="24"/>
          <w:szCs w:val="24"/>
          <w:lang w:val="ka-GE"/>
        </w:rPr>
        <w:t xml:space="preserve">პროგრამის დასახელება და პროგრამული კოდი: </w:t>
      </w:r>
      <w:r w:rsidRPr="00720B9D">
        <w:rPr>
          <w:rFonts w:ascii="Sylfaen" w:eastAsia="Sylfaen" w:hAnsi="Sylfaen"/>
          <w:sz w:val="24"/>
          <w:szCs w:val="24"/>
          <w:lang w:val="ka-GE"/>
        </w:rPr>
        <w:t>მოსახლეობის</w:t>
      </w:r>
      <w:r w:rsidRPr="00720B9D">
        <w:rPr>
          <w:rFonts w:ascii="Sylfaen" w:eastAsia="Sylfaen" w:hAnsi="Sylfaen"/>
          <w:b/>
          <w:sz w:val="24"/>
          <w:szCs w:val="24"/>
          <w:lang w:val="ka-GE"/>
        </w:rPr>
        <w:t xml:space="preserve"> </w:t>
      </w:r>
      <w:r w:rsidRPr="00720B9D">
        <w:rPr>
          <w:rFonts w:ascii="Sylfaen" w:eastAsia="Sylfaen" w:hAnsi="Sylfaen"/>
          <w:sz w:val="24"/>
          <w:szCs w:val="24"/>
        </w:rPr>
        <w:t xml:space="preserve">სოციალური დაცვა </w:t>
      </w:r>
      <w:r w:rsidRPr="00720B9D">
        <w:rPr>
          <w:rFonts w:ascii="Sylfaen" w:eastAsia="Sylfaen" w:hAnsi="Sylfaen"/>
          <w:sz w:val="24"/>
          <w:szCs w:val="24"/>
          <w:lang w:val="ka-GE"/>
        </w:rPr>
        <w:t>(27 02)</w:t>
      </w:r>
    </w:p>
    <w:p w14:paraId="59DC52DB" w14:textId="77777777" w:rsidR="004D5763" w:rsidRPr="00720B9D" w:rsidRDefault="004D5763" w:rsidP="004D5763">
      <w:pPr>
        <w:spacing w:line="240" w:lineRule="auto"/>
        <w:jc w:val="both"/>
        <w:rPr>
          <w:rFonts w:ascii="Sylfaen" w:eastAsia="Sylfaen" w:hAnsi="Sylfaen"/>
          <w:b/>
          <w:sz w:val="24"/>
          <w:szCs w:val="24"/>
          <w:lang w:val="ka-GE"/>
        </w:rPr>
      </w:pPr>
      <w:r w:rsidRPr="00720B9D">
        <w:rPr>
          <w:rFonts w:ascii="Sylfaen" w:eastAsia="Sylfaen" w:hAnsi="Sylfaen"/>
          <w:b/>
          <w:sz w:val="24"/>
          <w:szCs w:val="24"/>
        </w:rPr>
        <w:t>პროგრამის განმახორციელებელი</w:t>
      </w:r>
      <w:r w:rsidRPr="00720B9D">
        <w:rPr>
          <w:rFonts w:ascii="Sylfaen" w:eastAsia="Sylfaen" w:hAnsi="Sylfaen"/>
          <w:b/>
          <w:sz w:val="24"/>
          <w:szCs w:val="24"/>
          <w:lang w:val="ka-GE"/>
        </w:rPr>
        <w:t>:</w:t>
      </w:r>
    </w:p>
    <w:p w14:paraId="74638B93" w14:textId="77777777" w:rsidR="004D5763" w:rsidRPr="00720B9D" w:rsidRDefault="004D5763" w:rsidP="0036024E">
      <w:pPr>
        <w:pStyle w:val="ListParagraph"/>
        <w:numPr>
          <w:ilvl w:val="0"/>
          <w:numId w:val="24"/>
        </w:numPr>
        <w:spacing w:line="240" w:lineRule="auto"/>
        <w:jc w:val="both"/>
        <w:rPr>
          <w:rFonts w:ascii="Sylfaen" w:eastAsia="Sylfaen" w:hAnsi="Sylfaen" w:cs="Sylfaen"/>
          <w:sz w:val="24"/>
          <w:szCs w:val="24"/>
        </w:rPr>
      </w:pPr>
      <w:r w:rsidRPr="00720B9D">
        <w:rPr>
          <w:rFonts w:ascii="Sylfaen" w:eastAsia="Sylfaen" w:hAnsi="Sylfaen" w:cs="Sylfaen"/>
          <w:sz w:val="24"/>
          <w:szCs w:val="24"/>
        </w:rPr>
        <w:t>სსიპ - სოციალური მომსახურების სააგენტო</w:t>
      </w:r>
    </w:p>
    <w:p w14:paraId="29EE8C73" w14:textId="77777777" w:rsidR="004D5763" w:rsidRPr="00720B9D" w:rsidRDefault="004D5763" w:rsidP="0036024E">
      <w:pPr>
        <w:pStyle w:val="ListParagraph"/>
        <w:numPr>
          <w:ilvl w:val="0"/>
          <w:numId w:val="24"/>
        </w:numPr>
        <w:spacing w:line="240" w:lineRule="auto"/>
        <w:jc w:val="both"/>
        <w:rPr>
          <w:rFonts w:ascii="Sylfaen" w:eastAsia="Sylfaen" w:hAnsi="Sylfaen"/>
          <w:sz w:val="24"/>
          <w:szCs w:val="24"/>
          <w:lang w:val="ka-GE"/>
        </w:rPr>
      </w:pPr>
      <w:r w:rsidRPr="00720B9D">
        <w:rPr>
          <w:rFonts w:ascii="Sylfaen" w:eastAsia="Sylfaen" w:hAnsi="Sylfaen"/>
          <w:sz w:val="24"/>
          <w:szCs w:val="24"/>
        </w:rPr>
        <w:t xml:space="preserve">სსიპ - </w:t>
      </w:r>
      <w:r w:rsidRPr="00720B9D">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3F8EEFF8" w14:textId="77777777" w:rsidR="004D5763" w:rsidRPr="00720B9D" w:rsidRDefault="004D5763" w:rsidP="004D5763">
      <w:pPr>
        <w:spacing w:after="0" w:line="240" w:lineRule="auto"/>
        <w:jc w:val="both"/>
        <w:rPr>
          <w:rFonts w:ascii="Sylfaen" w:eastAsia="Sylfaen" w:hAnsi="Sylfaen"/>
          <w:b/>
          <w:sz w:val="24"/>
          <w:szCs w:val="24"/>
          <w:lang w:val="en-US"/>
        </w:rPr>
      </w:pPr>
      <w:r w:rsidRPr="00720B9D">
        <w:rPr>
          <w:rFonts w:ascii="Sylfaen" w:eastAsia="Sylfaen" w:hAnsi="Sylfaen"/>
          <w:b/>
          <w:sz w:val="24"/>
          <w:szCs w:val="24"/>
          <w:lang w:val="ka-GE"/>
        </w:rPr>
        <w:t>პროგრამის აღწერა და მიზანი:</w:t>
      </w:r>
    </w:p>
    <w:p w14:paraId="6998CEEA" w14:textId="77777777" w:rsidR="004D5763" w:rsidRPr="00720B9D" w:rsidRDefault="004D5763" w:rsidP="0036024E">
      <w:pPr>
        <w:pStyle w:val="ListParagraph"/>
        <w:numPr>
          <w:ilvl w:val="0"/>
          <w:numId w:val="6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rPr>
      </w:pPr>
      <w:r w:rsidRPr="00720B9D">
        <w:rPr>
          <w:rFonts w:ascii="Sylfaen" w:eastAsia="Sylfaen" w:hAnsi="Sylfaen" w:cs="Sylfaen"/>
          <w:sz w:val="24"/>
          <w:szCs w:val="24"/>
        </w:rPr>
        <w:t>მოქალაქეთათვის საქართველოს კანონმდებლობით გარანტირებული სოციალურ-ეკონომიკური უფლებების რეალიზება, მიზნობრივი სოციალური ჯგუფების მატერიალური მდგომარეობის შემსუბუქება და შეზღუდული შესაძლებლობის მქონე პირთა (მათ შორის, ბავშვთა), ხანდაზმულთა და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მდგომარეობის გაუმჯობესება და მათი საზოგადოებაში ინტეგრაცია პრევენციული, ალტერნატიული, ოჯახის გასაძლიერებელი მომსახურებებით და დამხმარე საშუალებებით;</w:t>
      </w:r>
    </w:p>
    <w:p w14:paraId="2646CE56" w14:textId="77777777" w:rsidR="004D5763" w:rsidRPr="00720B9D" w:rsidRDefault="004D5763" w:rsidP="0036024E">
      <w:pPr>
        <w:pStyle w:val="ListParagraph"/>
        <w:numPr>
          <w:ilvl w:val="0"/>
          <w:numId w:val="6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rPr>
      </w:pPr>
      <w:r w:rsidRPr="00720B9D">
        <w:rPr>
          <w:rFonts w:ascii="Sylfaen" w:eastAsia="Sylfaen" w:hAnsi="Sylfaen" w:cs="Sylfaen"/>
          <w:sz w:val="24"/>
          <w:szCs w:val="24"/>
        </w:rPr>
        <w:t>საპენსიო ასაკის პირთა (ქალებისა – 60 წლიდან, მამაკაცებისა – 65 წლიდან) პენსიით და პირთა სპეციფიკური კატეგორიების (ძალოვანი სტრუქტურების, პროკურატურის, სამოქალაქო ავიაციის მუშაკების, საქართველოს პარლამენტის ყოფილი წევრების, უმაღლესი რანგის დიპლომატების და სხვათა) სახელმწიფო კომპენსაციით უზრუნველყოფა;</w:t>
      </w:r>
    </w:p>
    <w:p w14:paraId="05667F3B" w14:textId="77777777" w:rsidR="004D5763" w:rsidRPr="00720B9D" w:rsidRDefault="004D5763" w:rsidP="0036024E">
      <w:pPr>
        <w:pStyle w:val="ListParagraph"/>
        <w:numPr>
          <w:ilvl w:val="0"/>
          <w:numId w:val="6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rPr>
      </w:pPr>
      <w:r w:rsidRPr="00720B9D">
        <w:rPr>
          <w:rFonts w:ascii="Sylfaen" w:eastAsia="Sylfaen" w:hAnsi="Sylfaen" w:cs="Sylfaen"/>
          <w:sz w:val="24"/>
          <w:szCs w:val="24"/>
        </w:rPr>
        <w:t>სიღარიბის ზღვარს ქვემოთ მყოფი ოჯახებისთვის საარსებო შემწეობის, მიზნობრივი ჯგუფებისთვის „სოციალური პაკეტის“, დევნილთა, ლტოლვილისა და ჰუმანიტარული სტატუსების მქონე პირთა შემწეობების, დემოგრაფიული მდგომარეობის გაუმჯობესების ხელშეწყობის ფულადი ბენეფიტების, ორსულობის, მშობიარობისა და ბავშვის მოვლის, აგრეთვე ახალშობილის შვილად აყვანის გამო დახმარების გაცემა დადგენილი წესისა და პირობების შესაბამისად; შრომითი მოვალეობის შესრულებისას დასაქმებულის ჯანმრთელობისათვის ვნების შედეგად მიყენებული ზიანის ანაზღაურება;</w:t>
      </w:r>
    </w:p>
    <w:p w14:paraId="482BA092" w14:textId="77777777" w:rsidR="004D5763" w:rsidRPr="00720B9D" w:rsidRDefault="004D5763" w:rsidP="0036024E">
      <w:pPr>
        <w:pStyle w:val="ListParagraph"/>
        <w:numPr>
          <w:ilvl w:val="0"/>
          <w:numId w:val="6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rPr>
      </w:pPr>
      <w:r w:rsidRPr="00720B9D">
        <w:rPr>
          <w:rFonts w:ascii="Sylfaen" w:eastAsia="Sylfaen" w:hAnsi="Sylfaen" w:cs="Sylfaen"/>
          <w:sz w:val="24"/>
          <w:szCs w:val="24"/>
        </w:rPr>
        <w:t>„მაღალმთიანი რეგიონების განვითარების შესახებ“ საქართველოს კანონით დადგენილი წესით მაღალმთიან დასახლებაში მუდმივად მცხოვრები პენსიონერებისთვის/„სოციალური პაკეტის“ მიმღებთათვის დანამატის დაფინანსება პენსიის/„სოციალური პაკეტის“ 20 % ოდენობით; დანამატების დაფინანსება სამედიცინო პერსონალისთვის:   ექიმისთვის – პენსიის ორმაგი ოდენობით, ექთნისთვის – პენსიის ერთმაგი ოდენობით;</w:t>
      </w:r>
    </w:p>
    <w:p w14:paraId="4CBBEC56" w14:textId="77777777" w:rsidR="004D5763" w:rsidRPr="00720B9D" w:rsidRDefault="004D5763" w:rsidP="0036024E">
      <w:pPr>
        <w:pStyle w:val="ListParagraph"/>
        <w:numPr>
          <w:ilvl w:val="0"/>
          <w:numId w:val="6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rPr>
      </w:pPr>
      <w:r w:rsidRPr="00720B9D">
        <w:rPr>
          <w:rFonts w:ascii="Sylfaen" w:eastAsia="Sylfaen" w:hAnsi="Sylfaen" w:cs="Sylfaen"/>
          <w:sz w:val="24"/>
          <w:szCs w:val="24"/>
        </w:rPr>
        <w:t>მაღალმთიან დასახლებაში მცხოვრები აბონენტებისთვის (საყოფაცხოვრებო მომხმარებლებისთვის) მაღალმთიან დასახლებაში მოხმარებული ელექტროენერგიის ყოველთვიური საფასურის 50 % (არაუმეტეს მოხმარებული 100 კვტ.სთ ელექტროენერგიის საფასურისა) ანაზღაურება;</w:t>
      </w:r>
    </w:p>
    <w:p w14:paraId="60667D47" w14:textId="77777777" w:rsidR="004D5763" w:rsidRPr="00720B9D" w:rsidRDefault="004D5763" w:rsidP="0036024E">
      <w:pPr>
        <w:pStyle w:val="ListParagraph"/>
        <w:numPr>
          <w:ilvl w:val="0"/>
          <w:numId w:val="6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rPr>
      </w:pPr>
      <w:r w:rsidRPr="00720B9D">
        <w:rPr>
          <w:rFonts w:ascii="Sylfaen" w:eastAsia="Sylfaen" w:hAnsi="Sylfaen" w:cs="Sylfaen"/>
          <w:sz w:val="24"/>
          <w:szCs w:val="24"/>
        </w:rPr>
        <w:t>ადამიანით ვაჭრობის (ტრეფიკინგის), ქალთა მიმართ ძალადობის ან/და ოჯახში ძალადობის, სექსუალური ძალადობის მსხვერპლთა/დაზარალებულთა/სავარაუდო მსხვერპლთა სამართლებრივი დაცვა, სამედიცინო მომსახურების ორგანიზება/მიღების უზრუნველყოფა და ფსიქოსოციალური რეაბილიტაციისათვის საჭირო ღონისძიებების განხორციელება;</w:t>
      </w:r>
    </w:p>
    <w:p w14:paraId="56E0E50F" w14:textId="77777777" w:rsidR="004D5763" w:rsidRPr="00720B9D" w:rsidRDefault="004D5763" w:rsidP="0036024E">
      <w:pPr>
        <w:pStyle w:val="ListParagraph"/>
        <w:numPr>
          <w:ilvl w:val="0"/>
          <w:numId w:val="6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jc w:val="both"/>
        <w:rPr>
          <w:rFonts w:ascii="Sylfaen" w:eastAsia="Times New Roman" w:hAnsi="Sylfaen" w:cs="Sylfaen"/>
          <w:sz w:val="24"/>
          <w:szCs w:val="24"/>
        </w:rPr>
      </w:pPr>
      <w:r w:rsidRPr="00720B9D">
        <w:rPr>
          <w:rFonts w:ascii="Sylfaen" w:eastAsia="Times New Roman" w:hAnsi="Sylfaen" w:cs="Sylfaen"/>
          <w:sz w:val="24"/>
          <w:szCs w:val="24"/>
        </w:rPr>
        <w:t>საქართველოს ტერიტორიაზე კანონმდებლობით გათვალისწინებული ცენტრალური და ადგილობრივი მეურვეობისა და მზრუნველობის ორგანოს ფუნქციების უზრუნველყოფა, აგრეთვე სხვა სახელმწიფოში გაშვილების მიზნებისათვის მეურვეობის, მზრუნველობის, მხარდაჭერის, შვილად აყვანისა და მინდობით აღზრდის სახელმწიფო პოლიტიკის განხორციელება;</w:t>
      </w:r>
    </w:p>
    <w:p w14:paraId="0CC0493E" w14:textId="77777777" w:rsidR="004D5763" w:rsidRPr="00720B9D" w:rsidRDefault="004D5763" w:rsidP="0036024E">
      <w:pPr>
        <w:pStyle w:val="ListParagraph"/>
        <w:numPr>
          <w:ilvl w:val="0"/>
          <w:numId w:val="6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rPr>
      </w:pPr>
      <w:r w:rsidRPr="00720B9D">
        <w:rPr>
          <w:rFonts w:ascii="Sylfaen" w:eastAsia="Sylfaen" w:hAnsi="Sylfaen" w:cs="Sylfaen"/>
          <w:sz w:val="24"/>
          <w:szCs w:val="24"/>
        </w:rPr>
        <w:t>პროგრამის ფარგლებში მოწყვლადი ჯგუფებისთვის განხორციელებული ფულადი გასაცემლები ხელს უწყობენ მდგარდი განვითარების მიზნებით (SDG) გათვალისწინებული 1.3.1 ვალდებულების შესრულებას.</w:t>
      </w:r>
    </w:p>
    <w:p w14:paraId="47C68C5D" w14:textId="77777777" w:rsidR="004D5763" w:rsidRPr="00720B9D" w:rsidRDefault="004D5763" w:rsidP="004D576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en-US"/>
        </w:rPr>
      </w:pPr>
    </w:p>
    <w:p w14:paraId="2703B882" w14:textId="77777777" w:rsidR="004D5763" w:rsidRPr="00720B9D" w:rsidRDefault="004D5763" w:rsidP="004D576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rPr>
      </w:pPr>
      <w:r w:rsidRPr="00720B9D">
        <w:rPr>
          <w:rFonts w:ascii="Sylfaen" w:eastAsia="Sylfaen" w:hAnsi="Sylfaen"/>
          <w:b/>
          <w:sz w:val="24"/>
          <w:szCs w:val="24"/>
          <w:lang w:val="ka-GE"/>
        </w:rPr>
        <w:t>მოსალოდნელი საბოლოო შედეგები:</w:t>
      </w:r>
      <w:r w:rsidRPr="00720B9D">
        <w:rPr>
          <w:rFonts w:ascii="Sylfaen" w:eastAsia="Sylfaen" w:hAnsi="Sylfaen"/>
          <w:sz w:val="24"/>
          <w:szCs w:val="24"/>
          <w:lang w:val="ka-GE"/>
        </w:rPr>
        <w:tab/>
      </w:r>
    </w:p>
    <w:p w14:paraId="54CA1C35" w14:textId="77777777" w:rsidR="004D5763" w:rsidRPr="00720B9D" w:rsidRDefault="004D5763" w:rsidP="004D576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rPr>
      </w:pPr>
    </w:p>
    <w:p w14:paraId="68A8F3F2" w14:textId="77777777" w:rsidR="004D5763" w:rsidRPr="00720B9D" w:rsidRDefault="004D5763" w:rsidP="0036024E">
      <w:pPr>
        <w:pStyle w:val="ListParagraph"/>
        <w:numPr>
          <w:ilvl w:val="0"/>
          <w:numId w:val="6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rPr>
      </w:pPr>
      <w:r w:rsidRPr="00720B9D">
        <w:rPr>
          <w:rFonts w:ascii="Sylfaen" w:eastAsia="Sylfaen" w:hAnsi="Sylfaen" w:cs="Sylfaen"/>
          <w:sz w:val="24"/>
          <w:szCs w:val="24"/>
        </w:rPr>
        <w:t>მოქალაქეთათვის კანონმდებლობით გარანტირებული და რეალიზებული სოციალურ-ეკონომიკური უფლებები;</w:t>
      </w:r>
    </w:p>
    <w:p w14:paraId="34A36AD3" w14:textId="77777777" w:rsidR="004D5763" w:rsidRPr="00720B9D" w:rsidRDefault="004D5763" w:rsidP="0036024E">
      <w:pPr>
        <w:pStyle w:val="ListParagraph"/>
        <w:numPr>
          <w:ilvl w:val="0"/>
          <w:numId w:val="6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rPr>
      </w:pPr>
      <w:r w:rsidRPr="00720B9D">
        <w:rPr>
          <w:rFonts w:ascii="Sylfaen" w:eastAsia="Sylfaen" w:hAnsi="Sylfaen" w:cs="Sylfaen"/>
          <w:sz w:val="24"/>
          <w:szCs w:val="24"/>
        </w:rPr>
        <w:t>მოწყვლადი ჯგუფების სოციალურ-ეკონომიკური მდგომარეობის გაუმჯობესება, დეინსტიტუციონალიზაცია, მიტოვების პრევენცია, რეინტეგრაცია;</w:t>
      </w:r>
    </w:p>
    <w:p w14:paraId="7C45E74E" w14:textId="77777777" w:rsidR="004D5763" w:rsidRPr="00720B9D" w:rsidRDefault="004D5763" w:rsidP="0036024E">
      <w:pPr>
        <w:pStyle w:val="ListParagraph"/>
        <w:numPr>
          <w:ilvl w:val="0"/>
          <w:numId w:val="6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rPr>
      </w:pPr>
      <w:r w:rsidRPr="00720B9D">
        <w:rPr>
          <w:rFonts w:ascii="Sylfaen" w:eastAsia="Sylfaen" w:hAnsi="Sylfaen" w:cs="Sylfaen"/>
          <w:sz w:val="24"/>
          <w:szCs w:val="24"/>
        </w:rPr>
        <w:t>შშმ პირთა უწყვეტი ფინანსური მხარდაჭერა;</w:t>
      </w:r>
    </w:p>
    <w:p w14:paraId="20C7A68E" w14:textId="77777777" w:rsidR="004D5763" w:rsidRPr="00720B9D" w:rsidRDefault="004D5763" w:rsidP="0036024E">
      <w:pPr>
        <w:pStyle w:val="ListParagraph"/>
        <w:numPr>
          <w:ilvl w:val="0"/>
          <w:numId w:val="6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rPr>
      </w:pPr>
      <w:r w:rsidRPr="00720B9D">
        <w:rPr>
          <w:rFonts w:ascii="Sylfaen" w:eastAsia="Sylfaen" w:hAnsi="Sylfaen" w:cs="Sylfaen"/>
          <w:sz w:val="24"/>
          <w:szCs w:val="24"/>
        </w:rPr>
        <w:t>ოჯახების გაძლიერება, ალტერნატიული სერვისების  განვითარება და მათი ხელმისაწვდომობის გაზრდა;</w:t>
      </w:r>
    </w:p>
    <w:p w14:paraId="264D5BF2" w14:textId="77777777" w:rsidR="004D5763" w:rsidRPr="00720B9D" w:rsidRDefault="004D5763" w:rsidP="0036024E">
      <w:pPr>
        <w:pStyle w:val="ListParagraph"/>
        <w:numPr>
          <w:ilvl w:val="0"/>
          <w:numId w:val="6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rPr>
      </w:pPr>
      <w:r w:rsidRPr="00720B9D">
        <w:rPr>
          <w:rFonts w:ascii="Sylfaen" w:eastAsia="Sylfaen" w:hAnsi="Sylfaen" w:cs="Sylfaen"/>
          <w:sz w:val="24"/>
          <w:szCs w:val="24"/>
        </w:rPr>
        <w:t>საზოგადოების ცნობიერების მაღალი დონე, ნდობა და ჩართულობა ძალადობის მსხვერპლთა დაცვასთან დაკავშირებით.</w:t>
      </w:r>
    </w:p>
    <w:p w14:paraId="00CD1BE6" w14:textId="77777777" w:rsidR="004D5763" w:rsidRPr="00720B9D" w:rsidRDefault="004D5763" w:rsidP="004D5763">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s="Sylfaen"/>
          <w:sz w:val="24"/>
          <w:szCs w:val="24"/>
        </w:rPr>
      </w:pPr>
    </w:p>
    <w:p w14:paraId="57B3F6E2" w14:textId="77777777" w:rsidR="004D5763" w:rsidRPr="00720B9D" w:rsidRDefault="004D5763" w:rsidP="004D576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მოსალოდნელი საბოლოო შედეგების შეფასების ინდიკატორები:</w:t>
      </w:r>
    </w:p>
    <w:p w14:paraId="2E131C03" w14:textId="77777777" w:rsidR="004D5763" w:rsidRPr="00720B9D" w:rsidRDefault="004D5763" w:rsidP="004D576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4"/>
          <w:szCs w:val="24"/>
          <w:lang w:val="ka-GE"/>
        </w:rPr>
      </w:pPr>
    </w:p>
    <w:tbl>
      <w:tblPr>
        <w:tblStyle w:val="TableGrid"/>
        <w:tblW w:w="0" w:type="auto"/>
        <w:tblInd w:w="250" w:type="dxa"/>
        <w:tblLook w:val="04A0" w:firstRow="1" w:lastRow="0" w:firstColumn="1" w:lastColumn="0" w:noHBand="0" w:noVBand="1"/>
      </w:tblPr>
      <w:tblGrid>
        <w:gridCol w:w="438"/>
        <w:gridCol w:w="3686"/>
        <w:gridCol w:w="10206"/>
      </w:tblGrid>
      <w:tr w:rsidR="004D5763" w:rsidRPr="00720B9D" w14:paraId="4BDD435D" w14:textId="77777777" w:rsidTr="00050A00">
        <w:tc>
          <w:tcPr>
            <w:tcW w:w="425" w:type="dxa"/>
          </w:tcPr>
          <w:p w14:paraId="2E267136" w14:textId="77777777" w:rsidR="004D5763" w:rsidRPr="00720B9D" w:rsidRDefault="004D5763" w:rsidP="00050A00">
            <w:pPr>
              <w:pStyle w:val="ListParagraph"/>
              <w:ind w:left="0"/>
              <w:jc w:val="both"/>
              <w:rPr>
                <w:rFonts w:ascii="Sylfaen" w:eastAsia="Sylfaen" w:hAnsi="Sylfaen"/>
                <w:b/>
                <w:sz w:val="24"/>
                <w:szCs w:val="24"/>
              </w:rPr>
            </w:pPr>
            <w:r w:rsidRPr="00720B9D">
              <w:rPr>
                <w:rFonts w:ascii="Sylfaen" w:eastAsia="Sylfaen" w:hAnsi="Sylfaen"/>
                <w:b/>
                <w:sz w:val="24"/>
                <w:szCs w:val="24"/>
              </w:rPr>
              <w:t>№</w:t>
            </w:r>
          </w:p>
        </w:tc>
        <w:tc>
          <w:tcPr>
            <w:tcW w:w="3686" w:type="dxa"/>
          </w:tcPr>
          <w:p w14:paraId="13D20175" w14:textId="77777777" w:rsidR="004D5763" w:rsidRPr="00720B9D" w:rsidRDefault="004D5763" w:rsidP="00050A00">
            <w:pPr>
              <w:pStyle w:val="ListParagraph"/>
              <w:ind w:left="0"/>
              <w:jc w:val="both"/>
              <w:rPr>
                <w:rFonts w:ascii="Sylfaen" w:eastAsia="Sylfaen" w:hAnsi="Sylfaen"/>
                <w:b/>
                <w:sz w:val="24"/>
                <w:szCs w:val="24"/>
                <w:lang w:val="ka-GE"/>
              </w:rPr>
            </w:pPr>
          </w:p>
        </w:tc>
        <w:tc>
          <w:tcPr>
            <w:tcW w:w="10206" w:type="dxa"/>
          </w:tcPr>
          <w:p w14:paraId="7A8E9B00" w14:textId="77777777" w:rsidR="004D5763" w:rsidRPr="00720B9D" w:rsidRDefault="004D5763" w:rsidP="00050A00">
            <w:pPr>
              <w:pStyle w:val="ListParagraph"/>
              <w:ind w:left="0"/>
              <w:jc w:val="center"/>
              <w:rPr>
                <w:rFonts w:ascii="Sylfaen" w:eastAsia="Sylfaen" w:hAnsi="Sylfaen"/>
                <w:b/>
                <w:sz w:val="24"/>
                <w:szCs w:val="24"/>
                <w:lang w:val="ka-GE"/>
              </w:rPr>
            </w:pPr>
            <w:r w:rsidRPr="00720B9D">
              <w:rPr>
                <w:rFonts w:ascii="Sylfaen" w:eastAsia="Sylfaen" w:hAnsi="Sylfaen"/>
                <w:b/>
                <w:sz w:val="24"/>
                <w:szCs w:val="24"/>
                <w:lang w:val="ka-GE"/>
              </w:rPr>
              <w:t>2021-2024წ.წ.</w:t>
            </w:r>
          </w:p>
        </w:tc>
      </w:tr>
      <w:tr w:rsidR="004D5763" w:rsidRPr="00720B9D" w14:paraId="67675F0E" w14:textId="77777777" w:rsidTr="00050A00">
        <w:tc>
          <w:tcPr>
            <w:tcW w:w="425" w:type="dxa"/>
          </w:tcPr>
          <w:p w14:paraId="026E2413" w14:textId="77777777" w:rsidR="004D5763" w:rsidRPr="00720B9D" w:rsidRDefault="004D5763" w:rsidP="00050A00">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1.</w:t>
            </w:r>
          </w:p>
        </w:tc>
        <w:tc>
          <w:tcPr>
            <w:tcW w:w="3686" w:type="dxa"/>
          </w:tcPr>
          <w:p w14:paraId="566AA5D9" w14:textId="77777777" w:rsidR="004D5763" w:rsidRPr="00720B9D" w:rsidRDefault="004D5763" w:rsidP="00050A00">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საბაზისო მაჩვენებელი</w:t>
            </w:r>
          </w:p>
        </w:tc>
        <w:tc>
          <w:tcPr>
            <w:tcW w:w="10206" w:type="dxa"/>
          </w:tcPr>
          <w:p w14:paraId="54695179"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en-US" w:eastAsia="x-none"/>
              </w:rPr>
            </w:pPr>
            <w:r w:rsidRPr="00720B9D">
              <w:rPr>
                <w:rFonts w:ascii="Sylfaen" w:eastAsia="Sylfaen" w:hAnsi="Sylfaen"/>
                <w:color w:val="000000"/>
                <w:sz w:val="20"/>
                <w:szCs w:val="20"/>
                <w:lang w:val="en-US"/>
              </w:rPr>
              <w:t>კანონით განსაზღვრული ბენეფიციარები და მიზნობრივი სოციალური ჯგუფები დროულად იღებენ პენსიას/კომპენსაციას, საარსებო შემწეობას, სოციალურ პაკეტს და სხვა მიზნობრივ დახმარებას; განსაზღვრული საჭიროების მქონე მოსახლეობა დაფარულია შესაბამისი პროგრამებით სულ 33%;</w:t>
            </w:r>
          </w:p>
        </w:tc>
      </w:tr>
      <w:tr w:rsidR="004D5763" w:rsidRPr="00720B9D" w14:paraId="68BD9346" w14:textId="77777777" w:rsidTr="00050A00">
        <w:tc>
          <w:tcPr>
            <w:tcW w:w="425" w:type="dxa"/>
          </w:tcPr>
          <w:p w14:paraId="03B67C99" w14:textId="77777777" w:rsidR="004D5763" w:rsidRPr="00720B9D" w:rsidRDefault="004D5763" w:rsidP="00050A00">
            <w:pPr>
              <w:pStyle w:val="ListParagraph"/>
              <w:ind w:left="0"/>
              <w:jc w:val="both"/>
              <w:rPr>
                <w:rFonts w:ascii="Sylfaen" w:eastAsia="Sylfaen" w:hAnsi="Sylfaen"/>
                <w:b/>
                <w:sz w:val="20"/>
                <w:szCs w:val="20"/>
                <w:lang w:val="ka-GE"/>
              </w:rPr>
            </w:pPr>
          </w:p>
        </w:tc>
        <w:tc>
          <w:tcPr>
            <w:tcW w:w="3686" w:type="dxa"/>
          </w:tcPr>
          <w:p w14:paraId="0AD6AB43" w14:textId="77777777" w:rsidR="004D5763" w:rsidRPr="00720B9D" w:rsidRDefault="004D5763" w:rsidP="00050A00">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მიზნობრივი მაჩვენებელი</w:t>
            </w:r>
          </w:p>
        </w:tc>
        <w:tc>
          <w:tcPr>
            <w:tcW w:w="10206" w:type="dxa"/>
          </w:tcPr>
          <w:p w14:paraId="6874ED39"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720B9D">
              <w:rPr>
                <w:rFonts w:ascii="Sylfaen" w:eastAsia="Sylfaen" w:hAnsi="Sylfaen"/>
                <w:color w:val="000000"/>
                <w:sz w:val="20"/>
                <w:szCs w:val="20"/>
                <w:lang w:val="en-US"/>
              </w:rPr>
              <w:t>კანონით განსაზღვრული ბენეფიციარები და მიზნობრივი სოციალური ჯგუფები დროულად იღებენ პენსიას/კომპენსაციას, საარსებო შემწეობას, სოციალურ პაკეტს და სხვა მიზნობრივ დახმარებას; შენარჩუნებულია საჭიროების მქონე მოსახლეობის დაფარვა მიზნობრივი ფულადი ტრანსფერებით არანაკლებ - 33%;</w:t>
            </w:r>
          </w:p>
        </w:tc>
      </w:tr>
      <w:tr w:rsidR="004D5763" w:rsidRPr="00720B9D" w14:paraId="7A3F1B00" w14:textId="77777777" w:rsidTr="00050A00">
        <w:tc>
          <w:tcPr>
            <w:tcW w:w="425" w:type="dxa"/>
          </w:tcPr>
          <w:p w14:paraId="4BC7D007" w14:textId="77777777" w:rsidR="004D5763" w:rsidRPr="00720B9D" w:rsidRDefault="004D5763" w:rsidP="00050A00">
            <w:pPr>
              <w:pStyle w:val="ListParagraph"/>
              <w:ind w:left="0"/>
              <w:jc w:val="both"/>
              <w:rPr>
                <w:rFonts w:ascii="Sylfaen" w:eastAsia="Sylfaen" w:hAnsi="Sylfaen"/>
                <w:b/>
                <w:sz w:val="20"/>
                <w:szCs w:val="20"/>
                <w:lang w:val="ka-GE"/>
              </w:rPr>
            </w:pPr>
          </w:p>
        </w:tc>
        <w:tc>
          <w:tcPr>
            <w:tcW w:w="3686" w:type="dxa"/>
          </w:tcPr>
          <w:p w14:paraId="4B847016" w14:textId="77777777" w:rsidR="004D5763" w:rsidRPr="00720B9D" w:rsidRDefault="004D5763" w:rsidP="00050A00">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ცდომილების ალბათობა (%აღწერა)</w:t>
            </w:r>
          </w:p>
        </w:tc>
        <w:tc>
          <w:tcPr>
            <w:tcW w:w="10206" w:type="dxa"/>
          </w:tcPr>
          <w:p w14:paraId="32CCEA23"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720B9D">
              <w:rPr>
                <w:rFonts w:ascii="Sylfaen" w:eastAsia="Sylfaen" w:hAnsi="Sylfaen"/>
                <w:sz w:val="20"/>
                <w:szCs w:val="20"/>
                <w:lang w:val="ka-GE" w:eastAsia="x-none"/>
              </w:rPr>
              <w:t>2%</w:t>
            </w:r>
          </w:p>
        </w:tc>
      </w:tr>
      <w:tr w:rsidR="004D5763" w:rsidRPr="00720B9D" w14:paraId="620D2AD7" w14:textId="77777777" w:rsidTr="00050A00">
        <w:tc>
          <w:tcPr>
            <w:tcW w:w="425" w:type="dxa"/>
          </w:tcPr>
          <w:p w14:paraId="61FBCA7B" w14:textId="77777777" w:rsidR="004D5763" w:rsidRPr="00720B9D" w:rsidRDefault="004D5763" w:rsidP="00050A00">
            <w:pPr>
              <w:pStyle w:val="ListParagraph"/>
              <w:ind w:left="0"/>
              <w:jc w:val="both"/>
              <w:rPr>
                <w:rFonts w:ascii="Sylfaen" w:eastAsia="Sylfaen" w:hAnsi="Sylfaen"/>
                <w:b/>
                <w:sz w:val="20"/>
                <w:szCs w:val="20"/>
                <w:lang w:val="ka-GE"/>
              </w:rPr>
            </w:pPr>
          </w:p>
        </w:tc>
        <w:tc>
          <w:tcPr>
            <w:tcW w:w="3686" w:type="dxa"/>
          </w:tcPr>
          <w:p w14:paraId="1393B7B7" w14:textId="77777777" w:rsidR="004D5763" w:rsidRPr="00720B9D" w:rsidRDefault="004D5763" w:rsidP="00050A00">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შესაძლო რისკები</w:t>
            </w:r>
          </w:p>
        </w:tc>
        <w:tc>
          <w:tcPr>
            <w:tcW w:w="10206" w:type="dxa"/>
          </w:tcPr>
          <w:p w14:paraId="24FB9198"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en-US" w:eastAsia="x-none"/>
              </w:rPr>
            </w:pPr>
            <w:r w:rsidRPr="00720B9D">
              <w:rPr>
                <w:rFonts w:ascii="Sylfaen" w:eastAsia="Sylfaen" w:hAnsi="Sylfaen"/>
                <w:sz w:val="20"/>
                <w:szCs w:val="20"/>
                <w:lang w:val="ka-GE" w:eastAsia="x-none"/>
              </w:rPr>
              <w:t>ნაკლები მიმართვიანობა</w:t>
            </w:r>
          </w:p>
        </w:tc>
      </w:tr>
      <w:tr w:rsidR="004D5763" w:rsidRPr="00720B9D" w14:paraId="0DADAA85" w14:textId="77777777" w:rsidTr="00050A00">
        <w:tc>
          <w:tcPr>
            <w:tcW w:w="425" w:type="dxa"/>
          </w:tcPr>
          <w:p w14:paraId="2E3163E8" w14:textId="77777777" w:rsidR="004D5763" w:rsidRPr="00720B9D" w:rsidRDefault="004D5763" w:rsidP="00050A00">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2.</w:t>
            </w:r>
          </w:p>
        </w:tc>
        <w:tc>
          <w:tcPr>
            <w:tcW w:w="3686" w:type="dxa"/>
          </w:tcPr>
          <w:p w14:paraId="37D2810A" w14:textId="77777777" w:rsidR="004D5763" w:rsidRPr="00720B9D" w:rsidRDefault="004D5763" w:rsidP="00050A00">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საბაზისო მაჩვენებელი</w:t>
            </w:r>
          </w:p>
        </w:tc>
        <w:tc>
          <w:tcPr>
            <w:tcW w:w="10206" w:type="dxa"/>
          </w:tcPr>
          <w:p w14:paraId="21AD3A98"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720B9D">
              <w:rPr>
                <w:rFonts w:ascii="Sylfaen" w:eastAsia="Sylfaen" w:hAnsi="Sylfaen"/>
                <w:color w:val="000000"/>
                <w:sz w:val="20"/>
                <w:szCs w:val="20"/>
                <w:lang w:val="en-US"/>
              </w:rPr>
              <w:t>„სოციალური რეაბილიტაციისა და ბავშვზე ზრუნვის“ პროგრამის ქვეპროგრამებში ჩართული ბენეფიციარების რაოდენობა - 10 000;</w:t>
            </w:r>
          </w:p>
        </w:tc>
      </w:tr>
      <w:tr w:rsidR="004D5763" w:rsidRPr="00720B9D" w14:paraId="0BEE9EE2" w14:textId="77777777" w:rsidTr="00050A00">
        <w:tc>
          <w:tcPr>
            <w:tcW w:w="425" w:type="dxa"/>
          </w:tcPr>
          <w:p w14:paraId="5A7366DD" w14:textId="77777777" w:rsidR="004D5763" w:rsidRPr="00720B9D" w:rsidRDefault="004D5763" w:rsidP="00050A00">
            <w:pPr>
              <w:pStyle w:val="ListParagraph"/>
              <w:ind w:left="0"/>
              <w:jc w:val="both"/>
              <w:rPr>
                <w:rFonts w:ascii="Sylfaen" w:eastAsia="Sylfaen" w:hAnsi="Sylfaen"/>
                <w:b/>
                <w:sz w:val="20"/>
                <w:szCs w:val="20"/>
                <w:lang w:val="ka-GE"/>
              </w:rPr>
            </w:pPr>
          </w:p>
        </w:tc>
        <w:tc>
          <w:tcPr>
            <w:tcW w:w="3686" w:type="dxa"/>
          </w:tcPr>
          <w:p w14:paraId="183E0F1E" w14:textId="77777777" w:rsidR="004D5763" w:rsidRPr="00720B9D" w:rsidRDefault="004D5763" w:rsidP="00050A00">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მიზნობრივი მაჩვენებელი</w:t>
            </w:r>
          </w:p>
        </w:tc>
        <w:tc>
          <w:tcPr>
            <w:tcW w:w="10206" w:type="dxa"/>
          </w:tcPr>
          <w:p w14:paraId="1FD6BBC8"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720B9D">
              <w:rPr>
                <w:rFonts w:ascii="Sylfaen" w:eastAsia="Sylfaen" w:hAnsi="Sylfaen"/>
                <w:color w:val="000000"/>
                <w:sz w:val="20"/>
                <w:szCs w:val="20"/>
                <w:lang w:val="en-US"/>
              </w:rPr>
              <w:t>2023 წლისთვის ბენეფიციართა რაოდენობის დაახლოებით 20%-ით ზრდა;</w:t>
            </w:r>
          </w:p>
        </w:tc>
      </w:tr>
      <w:tr w:rsidR="004D5763" w:rsidRPr="00720B9D" w14:paraId="4F35B3E8" w14:textId="77777777" w:rsidTr="00050A00">
        <w:tc>
          <w:tcPr>
            <w:tcW w:w="425" w:type="dxa"/>
          </w:tcPr>
          <w:p w14:paraId="5C51F28E" w14:textId="77777777" w:rsidR="004D5763" w:rsidRPr="00720B9D" w:rsidRDefault="004D5763" w:rsidP="00050A00">
            <w:pPr>
              <w:pStyle w:val="ListParagraph"/>
              <w:ind w:left="0"/>
              <w:jc w:val="both"/>
              <w:rPr>
                <w:rFonts w:ascii="Sylfaen" w:eastAsia="Sylfaen" w:hAnsi="Sylfaen"/>
                <w:b/>
                <w:sz w:val="20"/>
                <w:szCs w:val="20"/>
                <w:lang w:val="ka-GE"/>
              </w:rPr>
            </w:pPr>
          </w:p>
        </w:tc>
        <w:tc>
          <w:tcPr>
            <w:tcW w:w="3686" w:type="dxa"/>
          </w:tcPr>
          <w:p w14:paraId="4ED3231A" w14:textId="77777777" w:rsidR="004D5763" w:rsidRPr="00720B9D" w:rsidRDefault="004D5763" w:rsidP="00050A00">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ცდომილების ალბათობა (%აღწერა)</w:t>
            </w:r>
          </w:p>
        </w:tc>
        <w:tc>
          <w:tcPr>
            <w:tcW w:w="10206" w:type="dxa"/>
          </w:tcPr>
          <w:p w14:paraId="14F67D68"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en-US" w:eastAsia="x-none"/>
              </w:rPr>
            </w:pPr>
            <w:r w:rsidRPr="00720B9D">
              <w:rPr>
                <w:rFonts w:ascii="Sylfaen" w:eastAsia="Sylfaen" w:hAnsi="Sylfaen"/>
                <w:sz w:val="20"/>
                <w:szCs w:val="20"/>
                <w:lang w:val="en-US"/>
              </w:rPr>
              <w:t>3-8</w:t>
            </w:r>
            <w:r w:rsidRPr="00720B9D">
              <w:rPr>
                <w:rFonts w:ascii="Sylfaen" w:eastAsia="Sylfaen" w:hAnsi="Sylfaen"/>
                <w:sz w:val="20"/>
                <w:szCs w:val="20"/>
                <w:lang w:val="ka-GE"/>
              </w:rPr>
              <w:t>%</w:t>
            </w:r>
          </w:p>
        </w:tc>
      </w:tr>
      <w:tr w:rsidR="004D5763" w:rsidRPr="00720B9D" w14:paraId="10F5E6DA" w14:textId="77777777" w:rsidTr="00050A00">
        <w:tc>
          <w:tcPr>
            <w:tcW w:w="425" w:type="dxa"/>
          </w:tcPr>
          <w:p w14:paraId="5A439CCD" w14:textId="77777777" w:rsidR="004D5763" w:rsidRPr="00720B9D" w:rsidRDefault="004D5763" w:rsidP="00050A00">
            <w:pPr>
              <w:pStyle w:val="ListParagraph"/>
              <w:ind w:left="0"/>
              <w:jc w:val="both"/>
              <w:rPr>
                <w:rFonts w:ascii="Sylfaen" w:eastAsia="Sylfaen" w:hAnsi="Sylfaen"/>
                <w:b/>
                <w:sz w:val="20"/>
                <w:szCs w:val="20"/>
                <w:lang w:val="ka-GE"/>
              </w:rPr>
            </w:pPr>
          </w:p>
        </w:tc>
        <w:tc>
          <w:tcPr>
            <w:tcW w:w="3686" w:type="dxa"/>
          </w:tcPr>
          <w:p w14:paraId="6EE35649" w14:textId="77777777" w:rsidR="004D5763" w:rsidRPr="00720B9D" w:rsidRDefault="004D5763" w:rsidP="00050A00">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შესაძლო რისკები</w:t>
            </w:r>
          </w:p>
        </w:tc>
        <w:tc>
          <w:tcPr>
            <w:tcW w:w="10206" w:type="dxa"/>
          </w:tcPr>
          <w:p w14:paraId="22722B5A"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ylfaen" w:eastAsia="Sylfaen" w:hAnsi="Sylfaen"/>
                <w:sz w:val="20"/>
                <w:szCs w:val="20"/>
                <w:lang w:val="ka-GE" w:eastAsia="x-none"/>
              </w:rPr>
            </w:pPr>
            <w:r w:rsidRPr="00720B9D">
              <w:rPr>
                <w:rFonts w:ascii="Sylfaen" w:eastAsia="Sylfaen" w:hAnsi="Sylfaen"/>
                <w:sz w:val="20"/>
                <w:szCs w:val="20"/>
                <w:lang w:val="ka-GE"/>
              </w:rPr>
              <w:t>სერვისის მიმწოდებელთა რესურსის ნაკლებობა</w:t>
            </w:r>
          </w:p>
        </w:tc>
      </w:tr>
    </w:tbl>
    <w:p w14:paraId="44A5F3CA" w14:textId="77777777" w:rsidR="004D5763" w:rsidRPr="00720B9D" w:rsidRDefault="004D5763" w:rsidP="004D5763">
      <w:pPr>
        <w:pStyle w:val="ListParagraph"/>
        <w:spacing w:after="0" w:line="240" w:lineRule="auto"/>
        <w:jc w:val="both"/>
        <w:rPr>
          <w:rFonts w:ascii="Sylfaen" w:eastAsia="Sylfaen" w:hAnsi="Sylfaen"/>
          <w:b/>
          <w:sz w:val="24"/>
          <w:szCs w:val="24"/>
          <w:lang w:val="ka-GE"/>
        </w:rPr>
      </w:pPr>
    </w:p>
    <w:p w14:paraId="2D8667DF" w14:textId="77777777" w:rsidR="004D5763" w:rsidRPr="00720B9D" w:rsidRDefault="004D5763" w:rsidP="004D5763">
      <w:pPr>
        <w:spacing w:after="0" w:line="240" w:lineRule="auto"/>
        <w:jc w:val="both"/>
        <w:rPr>
          <w:rFonts w:ascii="Sylfaen" w:eastAsia="Sylfaen" w:hAnsi="Sylfaen"/>
          <w:sz w:val="24"/>
          <w:szCs w:val="24"/>
          <w:lang w:val="ka-GE"/>
        </w:rPr>
      </w:pPr>
      <w:r w:rsidRPr="00720B9D">
        <w:rPr>
          <w:rFonts w:ascii="Sylfaen" w:eastAsia="Sylfaen" w:hAnsi="Sylfaen" w:cs="Sylfaen"/>
          <w:b/>
          <w:sz w:val="24"/>
          <w:szCs w:val="24"/>
          <w:lang w:val="ka-GE"/>
        </w:rPr>
        <w:t>განხორციელების</w:t>
      </w:r>
      <w:r w:rsidRPr="00720B9D">
        <w:rPr>
          <w:rFonts w:ascii="Sylfaen" w:eastAsia="Sylfaen" w:hAnsi="Sylfaen"/>
          <w:b/>
          <w:sz w:val="24"/>
          <w:szCs w:val="24"/>
          <w:lang w:val="ka-GE"/>
        </w:rPr>
        <w:t xml:space="preserve"> ვადები: </w:t>
      </w:r>
      <w:r w:rsidRPr="00720B9D">
        <w:rPr>
          <w:rFonts w:ascii="Sylfaen" w:eastAsia="Sylfaen" w:hAnsi="Sylfaen"/>
          <w:sz w:val="24"/>
          <w:szCs w:val="24"/>
          <w:lang w:val="ka-GE"/>
        </w:rPr>
        <w:t>მიმდინარე.</w:t>
      </w:r>
    </w:p>
    <w:p w14:paraId="184BA789" w14:textId="77777777" w:rsidR="004D5763" w:rsidRPr="00720B9D" w:rsidRDefault="004D5763" w:rsidP="004D5763">
      <w:pPr>
        <w:spacing w:after="0" w:line="240" w:lineRule="auto"/>
        <w:jc w:val="both"/>
        <w:rPr>
          <w:rFonts w:ascii="Sylfaen" w:eastAsia="Sylfaen" w:hAnsi="Sylfaen"/>
          <w:sz w:val="24"/>
          <w:szCs w:val="24"/>
          <w:lang w:val="ka-GE"/>
        </w:rPr>
      </w:pPr>
    </w:p>
    <w:p w14:paraId="2966FE39" w14:textId="77777777" w:rsidR="004D5763" w:rsidRPr="00720B9D" w:rsidRDefault="004D5763" w:rsidP="004D5763">
      <w:pPr>
        <w:spacing w:after="0" w:line="240" w:lineRule="auto"/>
        <w:jc w:val="both"/>
        <w:rPr>
          <w:rFonts w:ascii="Sylfaen" w:eastAsia="Sylfaen" w:hAnsi="Sylfaen"/>
          <w:sz w:val="24"/>
          <w:szCs w:val="24"/>
          <w:lang w:val="ka-GE"/>
        </w:rPr>
      </w:pPr>
    </w:p>
    <w:p w14:paraId="6F33A72C" w14:textId="77777777" w:rsidR="004D5763" w:rsidRPr="00720B9D" w:rsidRDefault="004D5763" w:rsidP="004D5763">
      <w:pPr>
        <w:spacing w:after="0" w:line="240" w:lineRule="auto"/>
        <w:jc w:val="both"/>
        <w:rPr>
          <w:rFonts w:ascii="Sylfaen" w:eastAsia="Sylfaen" w:hAnsi="Sylfaen"/>
          <w:sz w:val="24"/>
          <w:szCs w:val="24"/>
          <w:lang w:val="ka-GE"/>
        </w:rPr>
      </w:pPr>
      <w:r w:rsidRPr="00720B9D">
        <w:rPr>
          <w:rFonts w:ascii="Sylfaen" w:eastAsia="Sylfaen" w:hAnsi="Sylfaen" w:cs="Sylfaen"/>
          <w:b/>
          <w:sz w:val="24"/>
          <w:szCs w:val="24"/>
          <w:lang w:val="ka-GE"/>
        </w:rPr>
        <w:t xml:space="preserve">ქვეპროგრამის </w:t>
      </w:r>
      <w:r w:rsidRPr="00720B9D">
        <w:rPr>
          <w:rFonts w:ascii="Sylfaen" w:eastAsia="Sylfaen" w:hAnsi="Sylfaen"/>
          <w:b/>
          <w:sz w:val="24"/>
          <w:szCs w:val="24"/>
          <w:lang w:val="ka-GE"/>
        </w:rPr>
        <w:t xml:space="preserve">დასახელება და პროგრამული კოდი: </w:t>
      </w:r>
      <w:r w:rsidRPr="00720B9D">
        <w:rPr>
          <w:rFonts w:ascii="Sylfaen" w:eastAsia="Sylfaen" w:hAnsi="Sylfaen"/>
          <w:sz w:val="24"/>
          <w:szCs w:val="24"/>
        </w:rPr>
        <w:t>მოსახლეობის საპენსიო უზრუნველყოფა (</w:t>
      </w:r>
      <w:r w:rsidRPr="00720B9D">
        <w:rPr>
          <w:rFonts w:ascii="Sylfaen" w:eastAsia="Sylfaen" w:hAnsi="Sylfaen"/>
          <w:sz w:val="24"/>
          <w:szCs w:val="24"/>
          <w:lang w:val="ka-GE"/>
        </w:rPr>
        <w:t>27</w:t>
      </w:r>
      <w:r w:rsidRPr="00720B9D">
        <w:rPr>
          <w:rFonts w:ascii="Sylfaen" w:eastAsia="Sylfaen" w:hAnsi="Sylfaen"/>
          <w:sz w:val="24"/>
          <w:szCs w:val="24"/>
        </w:rPr>
        <w:t xml:space="preserve"> 02 01)</w:t>
      </w:r>
    </w:p>
    <w:p w14:paraId="2BA1345A" w14:textId="77777777" w:rsidR="004D5763" w:rsidRPr="00720B9D" w:rsidRDefault="004D5763" w:rsidP="004D5763">
      <w:pPr>
        <w:spacing w:after="0" w:line="240" w:lineRule="auto"/>
        <w:jc w:val="both"/>
        <w:rPr>
          <w:rFonts w:ascii="Sylfaen" w:eastAsia="Sylfaen" w:hAnsi="Sylfaen"/>
          <w:b/>
          <w:sz w:val="24"/>
          <w:szCs w:val="24"/>
          <w:lang w:val="ka-GE"/>
        </w:rPr>
      </w:pPr>
      <w:r w:rsidRPr="00720B9D">
        <w:rPr>
          <w:rFonts w:ascii="Sylfaen" w:eastAsia="Sylfaen" w:hAnsi="Sylfaen" w:cs="Sylfaen"/>
          <w:b/>
          <w:sz w:val="24"/>
          <w:szCs w:val="24"/>
          <w:lang w:val="ka-GE"/>
        </w:rPr>
        <w:t>ქვე</w:t>
      </w:r>
      <w:r w:rsidRPr="00720B9D">
        <w:rPr>
          <w:rFonts w:ascii="Sylfaen" w:eastAsia="Sylfaen" w:hAnsi="Sylfaen"/>
          <w:b/>
          <w:sz w:val="24"/>
          <w:szCs w:val="24"/>
        </w:rPr>
        <w:t>პროგრამის განმახორციელებელი</w:t>
      </w:r>
      <w:r w:rsidRPr="00720B9D">
        <w:rPr>
          <w:rFonts w:ascii="Sylfaen" w:eastAsia="Sylfaen" w:hAnsi="Sylfaen"/>
          <w:b/>
          <w:sz w:val="24"/>
          <w:szCs w:val="24"/>
          <w:lang w:val="ka-GE"/>
        </w:rPr>
        <w:t xml:space="preserve">: </w:t>
      </w:r>
    </w:p>
    <w:p w14:paraId="626233CA" w14:textId="77777777" w:rsidR="004D5763" w:rsidRPr="00720B9D" w:rsidRDefault="004D5763" w:rsidP="0036024E">
      <w:pPr>
        <w:pStyle w:val="ListParagraph"/>
        <w:numPr>
          <w:ilvl w:val="0"/>
          <w:numId w:val="25"/>
        </w:numPr>
        <w:spacing w:after="0" w:line="240" w:lineRule="auto"/>
        <w:jc w:val="both"/>
        <w:rPr>
          <w:rFonts w:ascii="Sylfaen" w:eastAsia="Sylfaen" w:hAnsi="Sylfaen"/>
          <w:sz w:val="24"/>
          <w:szCs w:val="24"/>
          <w:lang w:val="ka-GE"/>
        </w:rPr>
      </w:pPr>
      <w:r w:rsidRPr="00720B9D">
        <w:rPr>
          <w:rFonts w:ascii="Sylfaen" w:eastAsia="Sylfaen" w:hAnsi="Sylfaen" w:cs="Sylfaen"/>
          <w:sz w:val="24"/>
          <w:szCs w:val="24"/>
          <w:lang w:val="ka-GE"/>
        </w:rPr>
        <w:t>სსიპ</w:t>
      </w:r>
      <w:r w:rsidRPr="00720B9D">
        <w:rPr>
          <w:rFonts w:ascii="Sylfaen" w:eastAsia="Sylfaen" w:hAnsi="Sylfaen"/>
          <w:sz w:val="24"/>
          <w:szCs w:val="24"/>
          <w:lang w:val="ka-GE"/>
        </w:rPr>
        <w:t xml:space="preserve"> - სოციალური მომსახურების სააგენტო</w:t>
      </w:r>
    </w:p>
    <w:p w14:paraId="6C69B714" w14:textId="77777777" w:rsidR="004D5763" w:rsidRPr="00720B9D" w:rsidRDefault="004D5763" w:rsidP="004D5763">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ქვეპროგრამის აღწერა და მიზანი: </w:t>
      </w:r>
    </w:p>
    <w:p w14:paraId="2EA16D48" w14:textId="77777777" w:rsidR="004D5763" w:rsidRPr="00720B9D" w:rsidRDefault="004D5763" w:rsidP="0036024E">
      <w:pPr>
        <w:pStyle w:val="ListParagraph"/>
        <w:numPr>
          <w:ilvl w:val="0"/>
          <w:numId w:val="25"/>
        </w:numPr>
        <w:spacing w:after="0" w:line="240" w:lineRule="auto"/>
        <w:jc w:val="both"/>
        <w:rPr>
          <w:rFonts w:ascii="Sylfaen" w:eastAsia="Sylfaen" w:hAnsi="Sylfaen"/>
          <w:sz w:val="24"/>
          <w:szCs w:val="24"/>
          <w:lang w:val="ka-GE"/>
        </w:rPr>
      </w:pPr>
      <w:r w:rsidRPr="00720B9D">
        <w:rPr>
          <w:rFonts w:ascii="Sylfaen" w:eastAsia="Sylfaen" w:hAnsi="Sylfaen"/>
          <w:sz w:val="24"/>
          <w:szCs w:val="24"/>
          <w:lang w:val="ka-GE"/>
        </w:rPr>
        <w:t>საპენსიო ასაკის პირთა (ქალებისა – 60 წლიდან, მამაკაცებისა – 65 წლიდან) პენსიით და პირთა სპეციფიკური კატეგორიების (ძალოვანი სტრუქტურების, პროკურატურის, სამოქალაქო ავიაციის მუშაკების, საქართველოს პარლამენტის ყოფილი წევრების, უმაღლესი რანგის დიპლომატების და სხვათა) სახელმწიფო კომპენსაციით უზრუნველყოფა;</w:t>
      </w:r>
    </w:p>
    <w:p w14:paraId="01EA361B" w14:textId="77777777" w:rsidR="004D5763" w:rsidRPr="00720B9D" w:rsidRDefault="004D5763" w:rsidP="0036024E">
      <w:pPr>
        <w:pStyle w:val="ListParagraph"/>
        <w:numPr>
          <w:ilvl w:val="0"/>
          <w:numId w:val="25"/>
        </w:numPr>
        <w:spacing w:after="0" w:line="240" w:lineRule="auto"/>
        <w:jc w:val="both"/>
        <w:rPr>
          <w:rFonts w:ascii="Sylfaen" w:eastAsia="Sylfaen" w:hAnsi="Sylfaen"/>
          <w:sz w:val="24"/>
          <w:szCs w:val="24"/>
          <w:lang w:val="en-US"/>
        </w:rPr>
      </w:pPr>
      <w:r w:rsidRPr="00720B9D">
        <w:rPr>
          <w:rFonts w:ascii="Sylfaen" w:eastAsia="Sylfaen" w:hAnsi="Sylfaen"/>
          <w:sz w:val="24"/>
          <w:szCs w:val="24"/>
          <w:lang w:val="ka-GE"/>
        </w:rPr>
        <w:t>მოქალაქეთათვის საქართველოს კანონმდებლობით გარანტირებული სოციალურ-ეკონომიკური უფლებების რეალიზება.</w:t>
      </w:r>
    </w:p>
    <w:p w14:paraId="112A6036" w14:textId="77777777" w:rsidR="004D5763" w:rsidRPr="00720B9D" w:rsidRDefault="004D5763" w:rsidP="004D5763">
      <w:pPr>
        <w:spacing w:after="0" w:line="240" w:lineRule="auto"/>
        <w:jc w:val="both"/>
        <w:rPr>
          <w:rFonts w:ascii="Sylfaen" w:eastAsia="Sylfaen" w:hAnsi="Sylfaen"/>
          <w:sz w:val="24"/>
          <w:szCs w:val="24"/>
          <w:lang w:val="en-US"/>
        </w:rPr>
      </w:pPr>
    </w:p>
    <w:p w14:paraId="21B9A627" w14:textId="77777777" w:rsidR="004D5763" w:rsidRPr="00720B9D" w:rsidRDefault="004D5763" w:rsidP="004D5763">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მოსალოდნელი შუალედური შედეგები:</w:t>
      </w:r>
    </w:p>
    <w:p w14:paraId="6A27E8ED" w14:textId="77777777" w:rsidR="004D5763" w:rsidRPr="00720B9D" w:rsidRDefault="004D5763" w:rsidP="0036024E">
      <w:pPr>
        <w:pStyle w:val="ListParagraph"/>
        <w:numPr>
          <w:ilvl w:val="0"/>
          <w:numId w:val="70"/>
        </w:numPr>
        <w:spacing w:after="0" w:line="240" w:lineRule="auto"/>
        <w:jc w:val="both"/>
        <w:rPr>
          <w:rFonts w:ascii="Sylfaen" w:eastAsia="Sylfaen" w:hAnsi="Sylfaen"/>
          <w:sz w:val="24"/>
          <w:szCs w:val="24"/>
          <w:lang w:val="en-US"/>
        </w:rPr>
      </w:pPr>
      <w:r w:rsidRPr="00720B9D">
        <w:rPr>
          <w:rFonts w:ascii="Sylfaen" w:eastAsia="Sylfaen" w:hAnsi="Sylfaen"/>
          <w:sz w:val="24"/>
          <w:szCs w:val="24"/>
          <w:lang w:val="ka-GE"/>
        </w:rPr>
        <w:t>საპენსიო ასაკის მოსახლეობა და სპეციფიური კატეგორიები უზრუნველყოფილია პენსიით და სახელმწიფო კომპენსაციით.</w:t>
      </w:r>
    </w:p>
    <w:p w14:paraId="181FC63C" w14:textId="77777777" w:rsidR="004D5763" w:rsidRPr="00720B9D" w:rsidRDefault="004D5763" w:rsidP="004D5763">
      <w:pPr>
        <w:spacing w:after="0" w:line="240" w:lineRule="auto"/>
        <w:jc w:val="both"/>
        <w:rPr>
          <w:rFonts w:ascii="Sylfaen" w:eastAsia="Sylfaen" w:hAnsi="Sylfaen"/>
          <w:b/>
          <w:sz w:val="24"/>
          <w:szCs w:val="24"/>
          <w:lang w:val="en-US"/>
        </w:rPr>
      </w:pPr>
    </w:p>
    <w:p w14:paraId="1604A21F" w14:textId="77777777" w:rsidR="004D5763" w:rsidRPr="00720B9D" w:rsidRDefault="004D5763" w:rsidP="004D5763">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4ACC4D30" w14:textId="77777777" w:rsidR="004D5763" w:rsidRPr="00720B9D" w:rsidRDefault="004D5763" w:rsidP="004D5763">
      <w:pPr>
        <w:spacing w:after="0" w:line="240" w:lineRule="auto"/>
        <w:jc w:val="both"/>
        <w:rPr>
          <w:rFonts w:ascii="Sylfaen" w:eastAsia="Sylfaen" w:hAnsi="Sylfaen"/>
          <w:b/>
          <w:sz w:val="24"/>
          <w:szCs w:val="24"/>
          <w:lang w:val="ka-GE"/>
        </w:rPr>
      </w:pPr>
    </w:p>
    <w:tbl>
      <w:tblPr>
        <w:tblW w:w="14742" w:type="dxa"/>
        <w:tblInd w:w="-34"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426"/>
        <w:gridCol w:w="2693"/>
        <w:gridCol w:w="3402"/>
        <w:gridCol w:w="3118"/>
        <w:gridCol w:w="2552"/>
        <w:gridCol w:w="2551"/>
      </w:tblGrid>
      <w:tr w:rsidR="004D5763" w:rsidRPr="00720B9D" w14:paraId="27C26BF8" w14:textId="77777777" w:rsidTr="00050A00">
        <w:trPr>
          <w:trHeight w:val="229"/>
        </w:trPr>
        <w:tc>
          <w:tcPr>
            <w:tcW w:w="426" w:type="dxa"/>
            <w:tcBorders>
              <w:top w:val="single" w:sz="4" w:space="0" w:color="auto"/>
              <w:left w:val="single" w:sz="4" w:space="0" w:color="auto"/>
              <w:bottom w:val="single" w:sz="4" w:space="0" w:color="auto"/>
              <w:right w:val="single" w:sz="4" w:space="0" w:color="auto"/>
            </w:tcBorders>
          </w:tcPr>
          <w:p w14:paraId="1ABA00AF"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w:t>
            </w:r>
          </w:p>
        </w:tc>
        <w:tc>
          <w:tcPr>
            <w:tcW w:w="2693" w:type="dxa"/>
            <w:tcBorders>
              <w:top w:val="single" w:sz="4" w:space="0" w:color="auto"/>
              <w:left w:val="single" w:sz="4" w:space="0" w:color="auto"/>
              <w:bottom w:val="single" w:sz="4" w:space="0" w:color="auto"/>
              <w:right w:val="single" w:sz="4" w:space="0" w:color="auto"/>
            </w:tcBorders>
          </w:tcPr>
          <w:p w14:paraId="6CB8EFAC"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402" w:type="dxa"/>
            <w:tcBorders>
              <w:top w:val="single" w:sz="4" w:space="0" w:color="auto"/>
              <w:left w:val="single" w:sz="4" w:space="0" w:color="auto"/>
              <w:bottom w:val="single" w:sz="4" w:space="0" w:color="auto"/>
              <w:right w:val="single" w:sz="4" w:space="0" w:color="auto"/>
            </w:tcBorders>
          </w:tcPr>
          <w:p w14:paraId="0DCF78DF"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w:t>
            </w:r>
            <w:r w:rsidRPr="00720B9D">
              <w:rPr>
                <w:rFonts w:ascii="Sylfaen" w:eastAsia="Sylfaen" w:hAnsi="Sylfaen"/>
                <w:b/>
                <w:sz w:val="20"/>
                <w:szCs w:val="20"/>
                <w:lang w:val="ka-GE" w:eastAsia="x-none"/>
              </w:rPr>
              <w:t>21</w:t>
            </w:r>
            <w:r w:rsidRPr="00720B9D">
              <w:rPr>
                <w:rFonts w:ascii="Sylfaen" w:eastAsia="Sylfaen" w:hAnsi="Sylfaen"/>
                <w:b/>
                <w:sz w:val="20"/>
                <w:szCs w:val="20"/>
                <w:lang w:val="x-none" w:eastAsia="x-none"/>
              </w:rPr>
              <w:t xml:space="preserve"> წელი</w:t>
            </w:r>
          </w:p>
        </w:tc>
        <w:tc>
          <w:tcPr>
            <w:tcW w:w="3118" w:type="dxa"/>
            <w:tcBorders>
              <w:top w:val="single" w:sz="4" w:space="0" w:color="auto"/>
              <w:left w:val="single" w:sz="4" w:space="0" w:color="auto"/>
              <w:bottom w:val="single" w:sz="4" w:space="0" w:color="auto"/>
              <w:right w:val="single" w:sz="4" w:space="0" w:color="auto"/>
            </w:tcBorders>
          </w:tcPr>
          <w:p w14:paraId="6B5CBF54"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2</w:t>
            </w:r>
            <w:r w:rsidRPr="00720B9D">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6024DBD2"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3</w:t>
            </w:r>
            <w:r w:rsidRPr="00720B9D">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0111ED1F"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4</w:t>
            </w:r>
            <w:r w:rsidRPr="00720B9D">
              <w:rPr>
                <w:rFonts w:ascii="Sylfaen" w:eastAsia="Sylfaen" w:hAnsi="Sylfaen"/>
                <w:b/>
                <w:sz w:val="20"/>
                <w:szCs w:val="20"/>
                <w:lang w:val="x-none" w:eastAsia="x-none"/>
              </w:rPr>
              <w:t>წელი</w:t>
            </w:r>
          </w:p>
        </w:tc>
      </w:tr>
      <w:tr w:rsidR="004D5763" w:rsidRPr="008C6A53" w14:paraId="4C84B6A1" w14:textId="77777777" w:rsidTr="00050A00">
        <w:trPr>
          <w:trHeight w:val="229"/>
        </w:trPr>
        <w:tc>
          <w:tcPr>
            <w:tcW w:w="426" w:type="dxa"/>
            <w:tcBorders>
              <w:top w:val="single" w:sz="4" w:space="0" w:color="auto"/>
              <w:left w:val="single" w:sz="4" w:space="0" w:color="auto"/>
              <w:bottom w:val="single" w:sz="4" w:space="0" w:color="auto"/>
              <w:right w:val="single" w:sz="4" w:space="0" w:color="auto"/>
            </w:tcBorders>
          </w:tcPr>
          <w:p w14:paraId="68B4DB4A"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1</w:t>
            </w:r>
          </w:p>
        </w:tc>
        <w:tc>
          <w:tcPr>
            <w:tcW w:w="2693" w:type="dxa"/>
            <w:tcBorders>
              <w:top w:val="single" w:sz="4" w:space="0" w:color="auto"/>
              <w:left w:val="single" w:sz="4" w:space="0" w:color="auto"/>
              <w:bottom w:val="single" w:sz="4" w:space="0" w:color="auto"/>
              <w:right w:val="single" w:sz="4" w:space="0" w:color="auto"/>
            </w:tcBorders>
          </w:tcPr>
          <w:p w14:paraId="7D4D952F"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საბაზისო მაჩვენებელი</w:t>
            </w:r>
          </w:p>
        </w:tc>
        <w:tc>
          <w:tcPr>
            <w:tcW w:w="11623" w:type="dxa"/>
            <w:gridSpan w:val="4"/>
            <w:tcBorders>
              <w:top w:val="single" w:sz="4" w:space="0" w:color="auto"/>
              <w:left w:val="single" w:sz="4" w:space="0" w:color="auto"/>
              <w:bottom w:val="single" w:sz="4" w:space="0" w:color="auto"/>
              <w:right w:val="single" w:sz="4" w:space="0" w:color="auto"/>
            </w:tcBorders>
          </w:tcPr>
          <w:p w14:paraId="246138CB"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olor w:val="000000"/>
                <w:sz w:val="20"/>
                <w:szCs w:val="20"/>
                <w:lang w:val="en-US"/>
              </w:rPr>
            </w:pPr>
            <w:r w:rsidRPr="00720B9D">
              <w:rPr>
                <w:rFonts w:ascii="Sylfaen" w:eastAsia="Sylfaen" w:hAnsi="Sylfaen"/>
                <w:color w:val="000000"/>
                <w:sz w:val="20"/>
                <w:szCs w:val="20"/>
                <w:lang w:val="en-US"/>
              </w:rPr>
              <w:t>კანონით განსაზღვრული ბენეფიციარები უზრუნველყოფილნი არიან პენსიით და გაცემა ხდება დროულად (მიმღებთა რაოდენობა დაახლოებით 750 ათასამდე პირი, მათ შორის 29% მამაკაცი, 71% ქალი); „მოსახლეობის კეთილდღეობის კვლევის“ მიხედვით პენსიის გავლენა უკიდურეს სიღარიბეზე - პენსიის გამოკლებით უკიდურესი სიღარიბე საშუალოდ 2.43%-დან გაიზრდებოდა 30.5%-მდე; (</w:t>
            </w:r>
            <w:hyperlink r:id="rId9" w:history="1">
              <w:r w:rsidRPr="00720B9D">
                <w:rPr>
                  <w:rStyle w:val="Hyperlink"/>
                  <w:rFonts w:ascii="Sylfaen" w:eastAsia="Sylfaen" w:hAnsi="Sylfaen"/>
                  <w:sz w:val="20"/>
                  <w:szCs w:val="20"/>
                  <w:lang w:val="en-US"/>
                </w:rPr>
                <w:t>http://unicef.ge/uploads/WMS_2013_geo.pdf</w:t>
              </w:r>
            </w:hyperlink>
            <w:r w:rsidRPr="00720B9D">
              <w:rPr>
                <w:rFonts w:ascii="Sylfaen" w:eastAsia="Sylfaen" w:hAnsi="Sylfaen"/>
                <w:color w:val="000000"/>
                <w:sz w:val="20"/>
                <w:szCs w:val="20"/>
                <w:lang w:val="en-US"/>
              </w:rPr>
              <w:t>;</w:t>
            </w:r>
          </w:p>
          <w:p w14:paraId="40CC7C04" w14:textId="77777777" w:rsidR="004D5763" w:rsidRPr="00720B9D" w:rsidRDefault="00BD2B88"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olor w:val="000000"/>
                <w:sz w:val="20"/>
                <w:szCs w:val="20"/>
                <w:lang w:val="en-US"/>
              </w:rPr>
            </w:pPr>
            <w:hyperlink r:id="rId10" w:history="1">
              <w:r w:rsidR="004D5763" w:rsidRPr="00720B9D">
                <w:rPr>
                  <w:rStyle w:val="Hyperlink"/>
                  <w:rFonts w:ascii="Sylfaen" w:eastAsia="Sylfaen" w:hAnsi="Sylfaen"/>
                  <w:sz w:val="20"/>
                  <w:szCs w:val="20"/>
                  <w:lang w:val="en-US"/>
                </w:rPr>
                <w:t>http://unicef.ge/uploads/Welfare_Monitoring_Survey_Georgia-GEO_WEB.pdf</w:t>
              </w:r>
            </w:hyperlink>
            <w:r w:rsidR="004D5763" w:rsidRPr="00720B9D">
              <w:rPr>
                <w:rFonts w:ascii="Sylfaen" w:eastAsia="Sylfaen" w:hAnsi="Sylfaen"/>
                <w:color w:val="000000"/>
                <w:sz w:val="20"/>
                <w:szCs w:val="20"/>
                <w:lang w:val="en-US"/>
              </w:rPr>
              <w:t xml:space="preserve">; </w:t>
            </w:r>
            <w:hyperlink r:id="rId11" w:history="1">
              <w:r w:rsidR="004D5763" w:rsidRPr="00720B9D">
                <w:rPr>
                  <w:rStyle w:val="Hyperlink"/>
                  <w:rFonts w:ascii="Sylfaen" w:eastAsia="Sylfaen" w:hAnsi="Sylfaen"/>
                  <w:sz w:val="20"/>
                  <w:szCs w:val="20"/>
                  <w:lang w:val="en-US"/>
                </w:rPr>
                <w:t>http://unicef.ge/uploads/WMS_brochure_unicef_geo_web.pdf</w:t>
              </w:r>
            </w:hyperlink>
          </w:p>
          <w:p w14:paraId="7FBE8F19"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color w:val="000000"/>
                <w:sz w:val="20"/>
                <w:szCs w:val="20"/>
                <w:lang w:val="en-US"/>
              </w:rPr>
            </w:pPr>
          </w:p>
        </w:tc>
      </w:tr>
      <w:tr w:rsidR="004D5763" w:rsidRPr="00720B9D" w14:paraId="65F94216" w14:textId="77777777" w:rsidTr="00050A00">
        <w:tblPrEx>
          <w:tblBorders>
            <w:insideH w:val="single" w:sz="4" w:space="0" w:color="000000"/>
          </w:tblBorders>
        </w:tblPrEx>
        <w:trPr>
          <w:trHeight w:val="229"/>
        </w:trPr>
        <w:tc>
          <w:tcPr>
            <w:tcW w:w="426" w:type="dxa"/>
            <w:tcBorders>
              <w:top w:val="single" w:sz="4" w:space="0" w:color="auto"/>
              <w:left w:val="single" w:sz="4" w:space="0" w:color="auto"/>
              <w:bottom w:val="single" w:sz="4" w:space="0" w:color="auto"/>
              <w:right w:val="single" w:sz="4" w:space="0" w:color="auto"/>
            </w:tcBorders>
          </w:tcPr>
          <w:p w14:paraId="1A5F24C5"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4F124AB8"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მიზნობრივი მაჩვენებელი</w:t>
            </w:r>
          </w:p>
        </w:tc>
        <w:tc>
          <w:tcPr>
            <w:tcW w:w="3402" w:type="dxa"/>
            <w:tcBorders>
              <w:top w:val="single" w:sz="4" w:space="0" w:color="auto"/>
              <w:left w:val="single" w:sz="4" w:space="0" w:color="auto"/>
              <w:bottom w:val="single" w:sz="4" w:space="0" w:color="auto"/>
              <w:right w:val="single" w:sz="4" w:space="0" w:color="auto"/>
            </w:tcBorders>
          </w:tcPr>
          <w:p w14:paraId="0BC954AE" w14:textId="77777777" w:rsidR="004D5763" w:rsidRPr="00720B9D" w:rsidRDefault="004D5763" w:rsidP="00050A00">
            <w:pPr>
              <w:pStyle w:val="ListParagraph"/>
              <w:spacing w:after="0" w:line="240" w:lineRule="auto"/>
              <w:ind w:left="0"/>
              <w:jc w:val="both"/>
              <w:rPr>
                <w:rFonts w:ascii="Sylfaen" w:eastAsia="Sylfaen" w:hAnsi="Sylfaen"/>
                <w:sz w:val="20"/>
                <w:szCs w:val="20"/>
                <w:lang w:val="x-none" w:eastAsia="x-none"/>
              </w:rPr>
            </w:pPr>
            <w:r w:rsidRPr="00720B9D">
              <w:rPr>
                <w:rFonts w:ascii="Sylfaen" w:eastAsia="Sylfaen" w:hAnsi="Sylfaen"/>
                <w:sz w:val="20"/>
                <w:szCs w:val="20"/>
                <w:lang w:val="ka-GE"/>
              </w:rPr>
              <w:t>შენარჩუნდება  პენსიის დროულად გაცემის მაჩვენებელი; შენარჩუნდება პენსიის გავლენის მაჩვენებელი უკიდურეს სიღარიბეზე;</w:t>
            </w:r>
          </w:p>
        </w:tc>
        <w:tc>
          <w:tcPr>
            <w:tcW w:w="3118" w:type="dxa"/>
            <w:tcBorders>
              <w:top w:val="single" w:sz="4" w:space="0" w:color="auto"/>
              <w:left w:val="single" w:sz="4" w:space="0" w:color="auto"/>
              <w:bottom w:val="single" w:sz="4" w:space="0" w:color="auto"/>
              <w:right w:val="single" w:sz="4" w:space="0" w:color="auto"/>
            </w:tcBorders>
          </w:tcPr>
          <w:p w14:paraId="45C256E6"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720B9D">
              <w:rPr>
                <w:rFonts w:ascii="Sylfaen" w:eastAsia="Sylfaen" w:hAnsi="Sylfaen"/>
                <w:sz w:val="20"/>
                <w:szCs w:val="20"/>
                <w:lang w:val="ka-GE" w:eastAsia="x-none"/>
              </w:rPr>
              <w:t>შენარჩუნდება  პენსიის  დროულად გაცემის მაჩვენებელი; შენარჩუნდება პენსიის გავლენის მაჩვენებელი უკიდურეს სიღარიბეზე;</w:t>
            </w:r>
          </w:p>
        </w:tc>
        <w:tc>
          <w:tcPr>
            <w:tcW w:w="2552" w:type="dxa"/>
            <w:tcBorders>
              <w:top w:val="single" w:sz="4" w:space="0" w:color="auto"/>
              <w:left w:val="single" w:sz="4" w:space="0" w:color="auto"/>
              <w:bottom w:val="single" w:sz="4" w:space="0" w:color="auto"/>
              <w:right w:val="single" w:sz="4" w:space="0" w:color="auto"/>
            </w:tcBorders>
          </w:tcPr>
          <w:p w14:paraId="4B8C9E87"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720B9D">
              <w:rPr>
                <w:rFonts w:ascii="Sylfaen" w:eastAsia="Sylfaen" w:hAnsi="Sylfaen"/>
                <w:sz w:val="20"/>
                <w:szCs w:val="20"/>
                <w:lang w:val="ka-GE" w:eastAsia="x-none"/>
              </w:rPr>
              <w:t>შენარჩუნდება  პენსიის დროულად გაცემის მაჩვენებელი; შენარჩუნდება პენსიის გავლენის მაჩვენებელი უკიდურეს სიღარიბეზე;</w:t>
            </w:r>
          </w:p>
        </w:tc>
        <w:tc>
          <w:tcPr>
            <w:tcW w:w="2551" w:type="dxa"/>
            <w:tcBorders>
              <w:top w:val="single" w:sz="4" w:space="0" w:color="auto"/>
              <w:left w:val="single" w:sz="4" w:space="0" w:color="auto"/>
              <w:bottom w:val="single" w:sz="4" w:space="0" w:color="auto"/>
              <w:right w:val="single" w:sz="4" w:space="0" w:color="auto"/>
            </w:tcBorders>
          </w:tcPr>
          <w:p w14:paraId="6CAA8D3D"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720B9D">
              <w:rPr>
                <w:rFonts w:ascii="Sylfaen" w:eastAsia="Sylfaen" w:hAnsi="Sylfaen"/>
                <w:sz w:val="20"/>
                <w:szCs w:val="20"/>
                <w:lang w:val="ka-GE" w:eastAsia="x-none"/>
              </w:rPr>
              <w:t>შენარჩუნდება  პენსიის  დროულად გაცემის მაჩვენებელი;შენარჩუნდება პენსიის გავლენის მაჩვენებელი უკიდურეს სიღარიბეზე;</w:t>
            </w:r>
          </w:p>
        </w:tc>
      </w:tr>
      <w:tr w:rsidR="004D5763" w:rsidRPr="00720B9D" w14:paraId="7F7F692D" w14:textId="77777777" w:rsidTr="00050A00">
        <w:tblPrEx>
          <w:tblBorders>
            <w:insideH w:val="single" w:sz="4" w:space="0" w:color="000000"/>
          </w:tblBorders>
        </w:tblPrEx>
        <w:trPr>
          <w:trHeight w:val="472"/>
        </w:trPr>
        <w:tc>
          <w:tcPr>
            <w:tcW w:w="426" w:type="dxa"/>
            <w:tcBorders>
              <w:top w:val="single" w:sz="4" w:space="0" w:color="auto"/>
              <w:left w:val="single" w:sz="4" w:space="0" w:color="auto"/>
              <w:bottom w:val="single" w:sz="4" w:space="0" w:color="auto"/>
              <w:right w:val="single" w:sz="4" w:space="0" w:color="auto"/>
            </w:tcBorders>
          </w:tcPr>
          <w:p w14:paraId="2669399C"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2DD3D390"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ცდომილების</w:t>
            </w:r>
            <w:r w:rsidRPr="00720B9D">
              <w:rPr>
                <w:rFonts w:ascii="Sylfaen" w:eastAsia="Sylfaen" w:hAnsi="Sylfaen"/>
                <w:b/>
                <w:sz w:val="20"/>
                <w:szCs w:val="20"/>
                <w:lang w:val="ka-GE" w:eastAsia="x-none"/>
              </w:rPr>
              <w:t xml:space="preserve"> </w:t>
            </w:r>
            <w:r w:rsidRPr="00720B9D">
              <w:rPr>
                <w:rFonts w:ascii="Sylfaen" w:eastAsia="Sylfaen" w:hAnsi="Sylfaen"/>
                <w:b/>
                <w:sz w:val="20"/>
                <w:szCs w:val="20"/>
                <w:lang w:val="x-none" w:eastAsia="x-none"/>
              </w:rPr>
              <w:t>ალბათობა (%/აღწერა)</w:t>
            </w:r>
          </w:p>
        </w:tc>
        <w:tc>
          <w:tcPr>
            <w:tcW w:w="3402" w:type="dxa"/>
            <w:tcBorders>
              <w:top w:val="single" w:sz="4" w:space="0" w:color="auto"/>
              <w:left w:val="single" w:sz="4" w:space="0" w:color="auto"/>
              <w:bottom w:val="single" w:sz="4" w:space="0" w:color="auto"/>
              <w:right w:val="single" w:sz="4" w:space="0" w:color="auto"/>
            </w:tcBorders>
          </w:tcPr>
          <w:p w14:paraId="32681680"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720B9D">
              <w:rPr>
                <w:rFonts w:ascii="Sylfaen" w:eastAsia="Sylfaen" w:hAnsi="Sylfaen"/>
                <w:sz w:val="20"/>
                <w:szCs w:val="20"/>
                <w:lang w:val="ka-GE" w:eastAsia="x-none"/>
              </w:rPr>
              <w:t>2%</w:t>
            </w:r>
          </w:p>
        </w:tc>
        <w:tc>
          <w:tcPr>
            <w:tcW w:w="3118" w:type="dxa"/>
            <w:tcBorders>
              <w:top w:val="single" w:sz="4" w:space="0" w:color="auto"/>
              <w:left w:val="single" w:sz="4" w:space="0" w:color="auto"/>
              <w:bottom w:val="single" w:sz="4" w:space="0" w:color="auto"/>
              <w:right w:val="single" w:sz="4" w:space="0" w:color="auto"/>
            </w:tcBorders>
          </w:tcPr>
          <w:p w14:paraId="5E340883"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720B9D">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0D376588"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720B9D">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213EC104"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720B9D">
              <w:rPr>
                <w:rFonts w:ascii="Sylfaen" w:eastAsia="Sylfaen" w:hAnsi="Sylfaen"/>
                <w:sz w:val="20"/>
                <w:szCs w:val="20"/>
                <w:lang w:val="ka-GE" w:eastAsia="x-none"/>
              </w:rPr>
              <w:t>2%</w:t>
            </w:r>
          </w:p>
        </w:tc>
      </w:tr>
      <w:tr w:rsidR="004D5763" w:rsidRPr="00720B9D" w14:paraId="50AA3920" w14:textId="77777777" w:rsidTr="00050A00">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55F2E26D"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61E54BD5"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შესაძლო რისკები</w:t>
            </w:r>
          </w:p>
        </w:tc>
        <w:tc>
          <w:tcPr>
            <w:tcW w:w="3402" w:type="dxa"/>
            <w:tcBorders>
              <w:top w:val="single" w:sz="4" w:space="0" w:color="auto"/>
              <w:left w:val="single" w:sz="4" w:space="0" w:color="auto"/>
              <w:bottom w:val="single" w:sz="4" w:space="0" w:color="auto"/>
              <w:right w:val="single" w:sz="4" w:space="0" w:color="auto"/>
            </w:tcBorders>
          </w:tcPr>
          <w:p w14:paraId="349B1B39"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sz w:val="20"/>
                <w:szCs w:val="20"/>
                <w:lang w:val="ka-GE" w:eastAsia="x-none"/>
              </w:rPr>
              <w:t>ნაკლები მიმართვიანობა</w:t>
            </w:r>
          </w:p>
          <w:p w14:paraId="3D702250"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p>
        </w:tc>
        <w:tc>
          <w:tcPr>
            <w:tcW w:w="3118" w:type="dxa"/>
            <w:tcBorders>
              <w:top w:val="single" w:sz="4" w:space="0" w:color="auto"/>
              <w:left w:val="single" w:sz="4" w:space="0" w:color="auto"/>
              <w:bottom w:val="single" w:sz="4" w:space="0" w:color="auto"/>
              <w:right w:val="single" w:sz="4" w:space="0" w:color="auto"/>
            </w:tcBorders>
          </w:tcPr>
          <w:p w14:paraId="11E13148"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720B9D">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072C3EF2"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720B9D">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47778EB3"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720B9D">
              <w:rPr>
                <w:rFonts w:ascii="Sylfaen" w:eastAsia="Sylfaen" w:hAnsi="Sylfaen"/>
                <w:sz w:val="20"/>
                <w:szCs w:val="20"/>
                <w:lang w:val="ka-GE" w:eastAsia="x-none"/>
              </w:rPr>
              <w:t>ნაკლები მიმართვიანობა</w:t>
            </w:r>
          </w:p>
        </w:tc>
      </w:tr>
      <w:tr w:rsidR="004D5763" w:rsidRPr="00720B9D" w14:paraId="394ED9F9" w14:textId="77777777" w:rsidTr="00050A00">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2D5E6122"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720B9D">
              <w:rPr>
                <w:rFonts w:ascii="Sylfaen" w:eastAsia="Sylfaen" w:hAnsi="Sylfaen"/>
                <w:b/>
                <w:sz w:val="20"/>
                <w:szCs w:val="20"/>
                <w:lang w:val="ka-GE" w:eastAsia="x-none"/>
              </w:rPr>
              <w:t>2</w:t>
            </w:r>
          </w:p>
        </w:tc>
        <w:tc>
          <w:tcPr>
            <w:tcW w:w="2693" w:type="dxa"/>
            <w:tcBorders>
              <w:top w:val="single" w:sz="4" w:space="0" w:color="auto"/>
              <w:left w:val="single" w:sz="4" w:space="0" w:color="auto"/>
              <w:bottom w:val="single" w:sz="4" w:space="0" w:color="auto"/>
              <w:right w:val="single" w:sz="4" w:space="0" w:color="auto"/>
            </w:tcBorders>
          </w:tcPr>
          <w:p w14:paraId="18C12D65"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საბაზისო მაჩვენებელი</w:t>
            </w:r>
          </w:p>
        </w:tc>
        <w:tc>
          <w:tcPr>
            <w:tcW w:w="11623" w:type="dxa"/>
            <w:gridSpan w:val="4"/>
            <w:tcBorders>
              <w:top w:val="single" w:sz="4" w:space="0" w:color="auto"/>
              <w:left w:val="single" w:sz="4" w:space="0" w:color="auto"/>
              <w:bottom w:val="single" w:sz="4" w:space="0" w:color="auto"/>
              <w:right w:val="single" w:sz="4" w:space="0" w:color="auto"/>
            </w:tcBorders>
          </w:tcPr>
          <w:p w14:paraId="45F73F94"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720B9D">
              <w:rPr>
                <w:rFonts w:ascii="Sylfaen" w:eastAsia="Sylfaen" w:hAnsi="Sylfaen"/>
                <w:color w:val="000000"/>
                <w:sz w:val="20"/>
                <w:szCs w:val="20"/>
                <w:lang w:val="en-US"/>
              </w:rPr>
              <w:t>კანონით განსაზღვრული ბენეფიციარები უზრუნველყოფილნი არიან კომპენსაციით და გაცემა ხდება დროულად (მიმღებთა რაოდენობა 22.9 ათასი პირი, მათ შორის 80% მამაკაცი, 20% ქალი);</w:t>
            </w:r>
          </w:p>
        </w:tc>
      </w:tr>
      <w:tr w:rsidR="004D5763" w:rsidRPr="00720B9D" w14:paraId="70B74C30" w14:textId="77777777" w:rsidTr="00050A00">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210CEAB1"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07945BD9"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მიზნობრივი მაჩვენებელი</w:t>
            </w:r>
          </w:p>
        </w:tc>
        <w:tc>
          <w:tcPr>
            <w:tcW w:w="3402" w:type="dxa"/>
            <w:tcBorders>
              <w:top w:val="single" w:sz="4" w:space="0" w:color="auto"/>
              <w:left w:val="single" w:sz="4" w:space="0" w:color="auto"/>
              <w:bottom w:val="single" w:sz="4" w:space="0" w:color="auto"/>
              <w:right w:val="single" w:sz="4" w:space="0" w:color="auto"/>
            </w:tcBorders>
          </w:tcPr>
          <w:p w14:paraId="61945B9D"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720B9D">
              <w:rPr>
                <w:rFonts w:ascii="Sylfaen" w:eastAsia="Sylfaen" w:hAnsi="Sylfaen"/>
                <w:sz w:val="20"/>
                <w:szCs w:val="20"/>
                <w:lang w:val="ka-GE" w:eastAsia="x-none"/>
              </w:rPr>
              <w:t>შენარჩუნდება  კომპენსაციის დროულად გაცემის მაჩვენებელი;</w:t>
            </w:r>
          </w:p>
        </w:tc>
        <w:tc>
          <w:tcPr>
            <w:tcW w:w="3118" w:type="dxa"/>
            <w:tcBorders>
              <w:top w:val="single" w:sz="4" w:space="0" w:color="auto"/>
              <w:left w:val="single" w:sz="4" w:space="0" w:color="auto"/>
              <w:bottom w:val="single" w:sz="4" w:space="0" w:color="auto"/>
              <w:right w:val="single" w:sz="4" w:space="0" w:color="auto"/>
            </w:tcBorders>
          </w:tcPr>
          <w:p w14:paraId="138B7054"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720B9D">
              <w:rPr>
                <w:rFonts w:ascii="Sylfaen" w:eastAsia="Sylfaen" w:hAnsi="Sylfaen"/>
                <w:sz w:val="20"/>
                <w:szCs w:val="20"/>
                <w:lang w:val="ka-GE" w:eastAsia="x-none"/>
              </w:rPr>
              <w:t>შენარჩუნდება  კომპენსაციის დროულად გაცემის მაჩვენებელი</w:t>
            </w:r>
          </w:p>
        </w:tc>
        <w:tc>
          <w:tcPr>
            <w:tcW w:w="2552" w:type="dxa"/>
            <w:tcBorders>
              <w:top w:val="single" w:sz="4" w:space="0" w:color="auto"/>
              <w:left w:val="single" w:sz="4" w:space="0" w:color="auto"/>
              <w:bottom w:val="single" w:sz="4" w:space="0" w:color="auto"/>
              <w:right w:val="single" w:sz="4" w:space="0" w:color="auto"/>
            </w:tcBorders>
          </w:tcPr>
          <w:p w14:paraId="6760F545"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720B9D">
              <w:rPr>
                <w:rFonts w:ascii="Sylfaen" w:eastAsia="Sylfaen" w:hAnsi="Sylfaen"/>
                <w:sz w:val="20"/>
                <w:szCs w:val="20"/>
                <w:lang w:val="ka-GE" w:eastAsia="x-none"/>
              </w:rPr>
              <w:t>შენარჩუნდება  კომპენსაციის დროულად გაცემის მაჩვენებელი</w:t>
            </w:r>
          </w:p>
        </w:tc>
        <w:tc>
          <w:tcPr>
            <w:tcW w:w="2551" w:type="dxa"/>
            <w:tcBorders>
              <w:top w:val="single" w:sz="4" w:space="0" w:color="auto"/>
              <w:left w:val="single" w:sz="4" w:space="0" w:color="auto"/>
              <w:bottom w:val="single" w:sz="4" w:space="0" w:color="auto"/>
              <w:right w:val="single" w:sz="4" w:space="0" w:color="auto"/>
            </w:tcBorders>
          </w:tcPr>
          <w:p w14:paraId="0DAE3F19"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sz w:val="20"/>
                <w:szCs w:val="20"/>
                <w:lang w:val="x-none" w:eastAsia="x-none"/>
              </w:rPr>
            </w:pPr>
            <w:r w:rsidRPr="00720B9D">
              <w:rPr>
                <w:rFonts w:ascii="Sylfaen" w:eastAsia="Sylfaen" w:hAnsi="Sylfaen"/>
                <w:sz w:val="20"/>
                <w:szCs w:val="20"/>
                <w:lang w:val="ka-GE" w:eastAsia="x-none"/>
              </w:rPr>
              <w:t>შენარჩუნდება  კომპენსაციის დროულად გაცემის მაჩვენებელი</w:t>
            </w:r>
          </w:p>
        </w:tc>
      </w:tr>
      <w:tr w:rsidR="004D5763" w:rsidRPr="00720B9D" w14:paraId="7CA5E678" w14:textId="77777777" w:rsidTr="00050A00">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42F2D0C9"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784098E4"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ცდომილების ალბათობა (%/აღწერა)</w:t>
            </w:r>
          </w:p>
        </w:tc>
        <w:tc>
          <w:tcPr>
            <w:tcW w:w="3402" w:type="dxa"/>
            <w:tcBorders>
              <w:top w:val="single" w:sz="4" w:space="0" w:color="auto"/>
              <w:left w:val="single" w:sz="4" w:space="0" w:color="auto"/>
              <w:bottom w:val="single" w:sz="4" w:space="0" w:color="auto"/>
              <w:right w:val="single" w:sz="4" w:space="0" w:color="auto"/>
            </w:tcBorders>
          </w:tcPr>
          <w:p w14:paraId="613655EB"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720B9D">
              <w:rPr>
                <w:rFonts w:ascii="Sylfaen" w:eastAsia="Sylfaen" w:hAnsi="Sylfaen"/>
                <w:sz w:val="20"/>
                <w:szCs w:val="20"/>
                <w:lang w:val="ka-GE" w:eastAsia="x-none"/>
              </w:rPr>
              <w:t>2%</w:t>
            </w:r>
          </w:p>
        </w:tc>
        <w:tc>
          <w:tcPr>
            <w:tcW w:w="3118" w:type="dxa"/>
            <w:tcBorders>
              <w:top w:val="single" w:sz="4" w:space="0" w:color="auto"/>
              <w:left w:val="single" w:sz="4" w:space="0" w:color="auto"/>
              <w:bottom w:val="single" w:sz="4" w:space="0" w:color="auto"/>
              <w:right w:val="single" w:sz="4" w:space="0" w:color="auto"/>
            </w:tcBorders>
          </w:tcPr>
          <w:p w14:paraId="7C8AF235"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720B9D">
              <w:rPr>
                <w:rFonts w:ascii="Sylfaen" w:eastAsia="Sylfaen" w:hAnsi="Sylfaen"/>
                <w:sz w:val="20"/>
                <w:szCs w:val="20"/>
                <w:lang w:val="ka-GE" w:eastAsia="x-none"/>
              </w:rPr>
              <w:t>2%</w:t>
            </w:r>
          </w:p>
        </w:tc>
        <w:tc>
          <w:tcPr>
            <w:tcW w:w="2552" w:type="dxa"/>
            <w:tcBorders>
              <w:top w:val="single" w:sz="4" w:space="0" w:color="auto"/>
              <w:left w:val="single" w:sz="4" w:space="0" w:color="auto"/>
              <w:bottom w:val="single" w:sz="4" w:space="0" w:color="auto"/>
              <w:right w:val="single" w:sz="4" w:space="0" w:color="auto"/>
            </w:tcBorders>
          </w:tcPr>
          <w:p w14:paraId="797AD349"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720B9D">
              <w:rPr>
                <w:rFonts w:ascii="Sylfaen" w:eastAsia="Sylfaen" w:hAnsi="Sylfaen"/>
                <w:sz w:val="20"/>
                <w:szCs w:val="20"/>
                <w:lang w:val="ka-GE" w:eastAsia="x-none"/>
              </w:rPr>
              <w:t>2%</w:t>
            </w:r>
          </w:p>
        </w:tc>
        <w:tc>
          <w:tcPr>
            <w:tcW w:w="2551" w:type="dxa"/>
            <w:tcBorders>
              <w:top w:val="single" w:sz="4" w:space="0" w:color="auto"/>
              <w:left w:val="single" w:sz="4" w:space="0" w:color="auto"/>
              <w:bottom w:val="single" w:sz="4" w:space="0" w:color="auto"/>
              <w:right w:val="single" w:sz="4" w:space="0" w:color="auto"/>
            </w:tcBorders>
          </w:tcPr>
          <w:p w14:paraId="7808976B"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720B9D">
              <w:rPr>
                <w:rFonts w:ascii="Sylfaen" w:eastAsia="Sylfaen" w:hAnsi="Sylfaen"/>
                <w:sz w:val="20"/>
                <w:szCs w:val="20"/>
                <w:lang w:val="ka-GE" w:eastAsia="x-none"/>
              </w:rPr>
              <w:t>2%</w:t>
            </w:r>
          </w:p>
        </w:tc>
      </w:tr>
      <w:tr w:rsidR="004D5763" w:rsidRPr="00720B9D" w14:paraId="057700F9" w14:textId="77777777" w:rsidTr="00050A00">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03877A84"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7F73C33C"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შესაძლო რისკები</w:t>
            </w:r>
          </w:p>
        </w:tc>
        <w:tc>
          <w:tcPr>
            <w:tcW w:w="3402" w:type="dxa"/>
            <w:tcBorders>
              <w:top w:val="single" w:sz="4" w:space="0" w:color="auto"/>
              <w:left w:val="single" w:sz="4" w:space="0" w:color="auto"/>
              <w:bottom w:val="single" w:sz="4" w:space="0" w:color="auto"/>
              <w:right w:val="single" w:sz="4" w:space="0" w:color="auto"/>
            </w:tcBorders>
          </w:tcPr>
          <w:p w14:paraId="1715D839"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sz w:val="20"/>
                <w:szCs w:val="20"/>
                <w:lang w:val="ka-GE" w:eastAsia="x-none"/>
              </w:rPr>
              <w:t xml:space="preserve">ნაკლები მიმართვიანობა </w:t>
            </w:r>
          </w:p>
        </w:tc>
        <w:tc>
          <w:tcPr>
            <w:tcW w:w="3118" w:type="dxa"/>
            <w:tcBorders>
              <w:top w:val="single" w:sz="4" w:space="0" w:color="auto"/>
              <w:left w:val="single" w:sz="4" w:space="0" w:color="auto"/>
              <w:bottom w:val="single" w:sz="4" w:space="0" w:color="auto"/>
              <w:right w:val="single" w:sz="4" w:space="0" w:color="auto"/>
            </w:tcBorders>
          </w:tcPr>
          <w:p w14:paraId="3C14CD43"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720B9D">
              <w:rPr>
                <w:rFonts w:ascii="Sylfaen" w:eastAsia="Sylfaen" w:hAnsi="Sylfaen"/>
                <w:sz w:val="20"/>
                <w:szCs w:val="20"/>
                <w:lang w:val="ka-GE" w:eastAsia="x-none"/>
              </w:rPr>
              <w:t>ნაკლები მიმართვიანობა</w:t>
            </w:r>
          </w:p>
        </w:tc>
        <w:tc>
          <w:tcPr>
            <w:tcW w:w="2552" w:type="dxa"/>
            <w:tcBorders>
              <w:top w:val="single" w:sz="4" w:space="0" w:color="auto"/>
              <w:left w:val="single" w:sz="4" w:space="0" w:color="auto"/>
              <w:bottom w:val="single" w:sz="4" w:space="0" w:color="auto"/>
              <w:right w:val="single" w:sz="4" w:space="0" w:color="auto"/>
            </w:tcBorders>
          </w:tcPr>
          <w:p w14:paraId="051352EB"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720B9D">
              <w:rPr>
                <w:rFonts w:ascii="Sylfaen" w:eastAsia="Sylfaen" w:hAnsi="Sylfaen"/>
                <w:sz w:val="20"/>
                <w:szCs w:val="20"/>
                <w:lang w:val="ka-GE" w:eastAsia="x-none"/>
              </w:rPr>
              <w:t>ნაკლები მიმართვიანობა</w:t>
            </w:r>
          </w:p>
        </w:tc>
        <w:tc>
          <w:tcPr>
            <w:tcW w:w="2551" w:type="dxa"/>
            <w:tcBorders>
              <w:top w:val="single" w:sz="4" w:space="0" w:color="auto"/>
              <w:left w:val="single" w:sz="4" w:space="0" w:color="auto"/>
              <w:bottom w:val="single" w:sz="4" w:space="0" w:color="auto"/>
              <w:right w:val="single" w:sz="4" w:space="0" w:color="auto"/>
            </w:tcBorders>
          </w:tcPr>
          <w:p w14:paraId="5160B11A"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720B9D">
              <w:rPr>
                <w:rFonts w:ascii="Sylfaen" w:eastAsia="Sylfaen" w:hAnsi="Sylfaen"/>
                <w:sz w:val="20"/>
                <w:szCs w:val="20"/>
                <w:lang w:val="ka-GE" w:eastAsia="x-none"/>
              </w:rPr>
              <w:t>ნაკლები მიმართვიანობა</w:t>
            </w:r>
          </w:p>
        </w:tc>
      </w:tr>
    </w:tbl>
    <w:p w14:paraId="416D11B8" w14:textId="77777777" w:rsidR="004D5763" w:rsidRPr="00720B9D" w:rsidRDefault="004D5763" w:rsidP="004D5763">
      <w:pPr>
        <w:spacing w:after="0" w:line="240" w:lineRule="auto"/>
        <w:jc w:val="both"/>
        <w:rPr>
          <w:rFonts w:ascii="Sylfaen" w:eastAsia="Sylfaen" w:hAnsi="Sylfaen"/>
          <w:sz w:val="24"/>
          <w:szCs w:val="24"/>
          <w:lang w:val="ka-GE"/>
        </w:rPr>
      </w:pPr>
    </w:p>
    <w:p w14:paraId="104DA1B4" w14:textId="77777777" w:rsidR="004D5763" w:rsidRPr="00720B9D" w:rsidRDefault="004D5763" w:rsidP="004D5763">
      <w:pPr>
        <w:spacing w:after="0" w:line="240" w:lineRule="auto"/>
        <w:jc w:val="both"/>
        <w:rPr>
          <w:rFonts w:ascii="Sylfaen" w:eastAsia="Sylfaen" w:hAnsi="Sylfaen"/>
          <w:sz w:val="24"/>
          <w:szCs w:val="24"/>
          <w:lang w:val="ka-GE"/>
        </w:rPr>
      </w:pPr>
    </w:p>
    <w:p w14:paraId="0D413269" w14:textId="77777777" w:rsidR="004D5763" w:rsidRPr="00720B9D" w:rsidRDefault="004D5763" w:rsidP="004D5763">
      <w:pPr>
        <w:spacing w:after="0" w:line="240" w:lineRule="auto"/>
        <w:jc w:val="both"/>
        <w:rPr>
          <w:rFonts w:ascii="Sylfaen" w:eastAsia="Sylfaen" w:hAnsi="Sylfaen"/>
          <w:sz w:val="24"/>
          <w:szCs w:val="24"/>
          <w:lang w:val="ka-GE"/>
        </w:rPr>
      </w:pPr>
      <w:r w:rsidRPr="00720B9D">
        <w:rPr>
          <w:rFonts w:ascii="Sylfaen" w:eastAsia="Sylfaen" w:hAnsi="Sylfaen" w:cs="Sylfaen"/>
          <w:b/>
          <w:sz w:val="24"/>
          <w:szCs w:val="24"/>
          <w:lang w:val="ka-GE"/>
        </w:rPr>
        <w:t>განხორციელების</w:t>
      </w:r>
      <w:r w:rsidRPr="00720B9D">
        <w:rPr>
          <w:rFonts w:ascii="Sylfaen" w:eastAsia="Sylfaen" w:hAnsi="Sylfaen"/>
          <w:b/>
          <w:sz w:val="24"/>
          <w:szCs w:val="24"/>
          <w:lang w:val="ka-GE"/>
        </w:rPr>
        <w:t xml:space="preserve"> ვადები: </w:t>
      </w:r>
      <w:r w:rsidRPr="00720B9D">
        <w:rPr>
          <w:rFonts w:ascii="Sylfaen" w:eastAsia="Sylfaen" w:hAnsi="Sylfaen"/>
          <w:sz w:val="24"/>
          <w:szCs w:val="24"/>
          <w:lang w:val="ka-GE"/>
        </w:rPr>
        <w:t>მიმდინარე.</w:t>
      </w:r>
    </w:p>
    <w:p w14:paraId="1937AC94" w14:textId="77777777" w:rsidR="004D5763" w:rsidRPr="00720B9D" w:rsidRDefault="004D5763" w:rsidP="004D5763">
      <w:pPr>
        <w:spacing w:after="0" w:line="240" w:lineRule="auto"/>
        <w:jc w:val="both"/>
        <w:rPr>
          <w:rFonts w:ascii="Sylfaen" w:eastAsia="Sylfaen" w:hAnsi="Sylfaen"/>
          <w:sz w:val="24"/>
          <w:szCs w:val="24"/>
          <w:lang w:val="ka-GE"/>
        </w:rPr>
      </w:pPr>
    </w:p>
    <w:p w14:paraId="07E479B8" w14:textId="77777777" w:rsidR="004D5763" w:rsidRPr="00720B9D" w:rsidRDefault="004D5763" w:rsidP="004D5763">
      <w:pPr>
        <w:spacing w:before="120" w:after="0" w:line="240" w:lineRule="auto"/>
        <w:jc w:val="both"/>
        <w:rPr>
          <w:rFonts w:ascii="Sylfaen" w:eastAsia="Sylfaen" w:hAnsi="Sylfaen"/>
          <w:sz w:val="24"/>
          <w:szCs w:val="24"/>
          <w:lang w:val="ka-GE"/>
        </w:rPr>
      </w:pPr>
      <w:r w:rsidRPr="00720B9D">
        <w:rPr>
          <w:rFonts w:ascii="Sylfaen" w:eastAsia="Sylfaen" w:hAnsi="Sylfaen" w:cs="Sylfaen"/>
          <w:b/>
          <w:sz w:val="24"/>
          <w:szCs w:val="24"/>
          <w:lang w:val="ka-GE"/>
        </w:rPr>
        <w:t xml:space="preserve">ქვეპროგრამის </w:t>
      </w:r>
      <w:r w:rsidRPr="00720B9D">
        <w:rPr>
          <w:rFonts w:ascii="Sylfaen" w:eastAsia="Sylfaen" w:hAnsi="Sylfaen"/>
          <w:b/>
          <w:sz w:val="24"/>
          <w:szCs w:val="24"/>
          <w:lang w:val="ka-GE"/>
        </w:rPr>
        <w:t xml:space="preserve">დასახელება და პროგრამული კოდი: </w:t>
      </w:r>
      <w:r w:rsidRPr="00720B9D">
        <w:rPr>
          <w:rFonts w:ascii="Sylfaen" w:eastAsia="Sylfaen" w:hAnsi="Sylfaen"/>
          <w:sz w:val="24"/>
          <w:szCs w:val="24"/>
          <w:lang w:val="ka-GE"/>
        </w:rPr>
        <w:t>მოსახლეობის მიზნობრივი ჯგუფების სოციალური დახმარება (27 02 02)</w:t>
      </w:r>
    </w:p>
    <w:p w14:paraId="631E340D" w14:textId="77777777" w:rsidR="004D5763" w:rsidRPr="00720B9D" w:rsidRDefault="004D5763" w:rsidP="004D5763">
      <w:pPr>
        <w:spacing w:before="120" w:after="0" w:line="240" w:lineRule="auto"/>
        <w:jc w:val="both"/>
        <w:rPr>
          <w:rFonts w:ascii="Sylfaen" w:eastAsia="Sylfaen" w:hAnsi="Sylfaen"/>
          <w:b/>
          <w:sz w:val="24"/>
          <w:szCs w:val="24"/>
          <w:lang w:val="ka-GE"/>
        </w:rPr>
      </w:pPr>
      <w:r w:rsidRPr="00720B9D">
        <w:rPr>
          <w:rFonts w:ascii="Sylfaen" w:eastAsia="Sylfaen" w:hAnsi="Sylfaen" w:cs="Sylfaen"/>
          <w:b/>
          <w:sz w:val="24"/>
          <w:szCs w:val="24"/>
          <w:lang w:val="ka-GE"/>
        </w:rPr>
        <w:t>ქვე</w:t>
      </w:r>
      <w:r w:rsidRPr="00720B9D">
        <w:rPr>
          <w:rFonts w:ascii="Sylfaen" w:eastAsia="Sylfaen" w:hAnsi="Sylfaen"/>
          <w:b/>
          <w:sz w:val="24"/>
          <w:szCs w:val="24"/>
        </w:rPr>
        <w:t>პროგრამის</w:t>
      </w:r>
      <w:r w:rsidRPr="00720B9D">
        <w:rPr>
          <w:rFonts w:ascii="Sylfaen" w:eastAsia="Sylfaen" w:hAnsi="Sylfaen"/>
          <w:b/>
          <w:sz w:val="24"/>
          <w:szCs w:val="24"/>
          <w:lang w:val="ka-GE"/>
        </w:rPr>
        <w:t xml:space="preserve"> </w:t>
      </w:r>
      <w:r w:rsidRPr="00720B9D">
        <w:rPr>
          <w:rFonts w:ascii="Sylfaen" w:eastAsia="Sylfaen" w:hAnsi="Sylfaen"/>
          <w:b/>
          <w:sz w:val="24"/>
          <w:szCs w:val="24"/>
        </w:rPr>
        <w:t>განმახორციელებელი</w:t>
      </w:r>
      <w:r w:rsidRPr="00720B9D">
        <w:rPr>
          <w:rFonts w:ascii="Sylfaen" w:eastAsia="Sylfaen" w:hAnsi="Sylfaen"/>
          <w:b/>
          <w:sz w:val="24"/>
          <w:szCs w:val="24"/>
          <w:lang w:val="ka-GE"/>
        </w:rPr>
        <w:t>:</w:t>
      </w:r>
    </w:p>
    <w:p w14:paraId="18BFB702" w14:textId="77777777" w:rsidR="004D5763" w:rsidRPr="00720B9D" w:rsidRDefault="004D5763" w:rsidP="0036024E">
      <w:pPr>
        <w:pStyle w:val="ListParagraph"/>
        <w:numPr>
          <w:ilvl w:val="0"/>
          <w:numId w:val="25"/>
        </w:numPr>
        <w:spacing w:after="0" w:line="240" w:lineRule="auto"/>
        <w:jc w:val="both"/>
        <w:rPr>
          <w:rFonts w:ascii="Sylfaen" w:eastAsia="Sylfaen" w:hAnsi="Sylfaen"/>
          <w:sz w:val="24"/>
          <w:szCs w:val="24"/>
          <w:lang w:val="ka-GE"/>
        </w:rPr>
      </w:pPr>
      <w:r w:rsidRPr="00720B9D">
        <w:rPr>
          <w:rFonts w:ascii="Sylfaen" w:eastAsia="Sylfaen" w:hAnsi="Sylfaen"/>
          <w:sz w:val="24"/>
          <w:szCs w:val="24"/>
          <w:lang w:val="ka-GE"/>
        </w:rPr>
        <w:t>სსიპ - სოციალური მომსახურების სააგენტო</w:t>
      </w:r>
    </w:p>
    <w:p w14:paraId="0DDC8ADE" w14:textId="77777777" w:rsidR="004D5763" w:rsidRPr="00720B9D" w:rsidRDefault="004D5763" w:rsidP="004D5763">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ქვეპროგრამის აღწერა და მიზანი: </w:t>
      </w:r>
    </w:p>
    <w:p w14:paraId="60C81088" w14:textId="77777777" w:rsidR="004D5763" w:rsidRPr="00720B9D" w:rsidRDefault="004D5763" w:rsidP="0036024E">
      <w:pPr>
        <w:pStyle w:val="ListParagraph"/>
        <w:numPr>
          <w:ilvl w:val="0"/>
          <w:numId w:val="25"/>
        </w:numPr>
        <w:spacing w:after="0" w:line="240" w:lineRule="auto"/>
        <w:jc w:val="both"/>
        <w:rPr>
          <w:rFonts w:ascii="Sylfaen" w:eastAsia="Sylfaen" w:hAnsi="Sylfaen"/>
          <w:sz w:val="24"/>
          <w:szCs w:val="24"/>
          <w:lang w:val="ka-GE"/>
        </w:rPr>
      </w:pPr>
      <w:r w:rsidRPr="00720B9D">
        <w:rPr>
          <w:rFonts w:ascii="Sylfaen" w:eastAsia="Sylfaen" w:hAnsi="Sylfaen"/>
          <w:sz w:val="24"/>
          <w:szCs w:val="24"/>
          <w:lang w:val="ka-GE"/>
        </w:rPr>
        <w:t>მიზნობრივი სოციალური ჯგუფების მატერიალური მდგომარეობის შესამსუბუქებლად სიღარიბის ზღვარს ქვემოთ მყოფი ოჯახებისთვის საარსებო შემწეობის, მიზნობრივი ჯგუფებისთვის „სოციალური პაკეტის“, დევნილთა, ლტოლვილისა და ჰუმანიტარული სტატუსების მქონე პირთა შემწეობების, რეინტეგრაციის შემწეობის, დემოგრაფიული მდგომარეობის გაუმჯობესების ხელშეწყობის ფულადი ბენეფიტების, ორსულობის, მშობიარობისა და ბავშვის მოვლის, აგრეთვე ახალშობილის შვილად აყვანის გამო დახმარების გაცემა დადგენილი წესისა და პირობების შესაბამისად;</w:t>
      </w:r>
    </w:p>
    <w:p w14:paraId="762F1FD9" w14:textId="77777777" w:rsidR="004D5763" w:rsidRPr="00720B9D" w:rsidRDefault="004D5763" w:rsidP="0036024E">
      <w:pPr>
        <w:pStyle w:val="ListParagraph"/>
        <w:numPr>
          <w:ilvl w:val="0"/>
          <w:numId w:val="25"/>
        </w:numPr>
        <w:spacing w:after="0" w:line="240" w:lineRule="auto"/>
        <w:jc w:val="both"/>
        <w:rPr>
          <w:rFonts w:ascii="Sylfaen" w:eastAsia="Sylfaen" w:hAnsi="Sylfaen"/>
          <w:sz w:val="24"/>
          <w:szCs w:val="24"/>
          <w:lang w:val="ka-GE"/>
        </w:rPr>
      </w:pPr>
      <w:r w:rsidRPr="00720B9D">
        <w:rPr>
          <w:rFonts w:ascii="Sylfaen" w:eastAsia="Sylfaen" w:hAnsi="Sylfaen"/>
          <w:sz w:val="24"/>
          <w:szCs w:val="24"/>
          <w:lang w:val="ka-GE"/>
        </w:rPr>
        <w:t>შრომითი მოვალეობის შესრულებისას დასაქმებულის ჯანმრთელობისათვის ვნების შედეგად მიყენებული ზიანის ანაზღაურება;</w:t>
      </w:r>
    </w:p>
    <w:p w14:paraId="08E5BDFF" w14:textId="77777777" w:rsidR="004D5763" w:rsidRPr="00720B9D" w:rsidRDefault="004D5763" w:rsidP="0036024E">
      <w:pPr>
        <w:pStyle w:val="ListParagraph"/>
        <w:numPr>
          <w:ilvl w:val="0"/>
          <w:numId w:val="25"/>
        </w:numPr>
        <w:spacing w:after="0" w:line="240" w:lineRule="auto"/>
        <w:jc w:val="both"/>
        <w:rPr>
          <w:rFonts w:ascii="Sylfaen" w:eastAsia="Sylfaen" w:hAnsi="Sylfaen"/>
          <w:sz w:val="24"/>
          <w:szCs w:val="24"/>
          <w:lang w:val="ka-GE"/>
        </w:rPr>
      </w:pPr>
      <w:r w:rsidRPr="00720B9D">
        <w:rPr>
          <w:rFonts w:ascii="Sylfaen" w:eastAsia="Sylfaen" w:hAnsi="Sylfaen"/>
          <w:sz w:val="24"/>
          <w:szCs w:val="24"/>
          <w:lang w:val="ka-GE"/>
        </w:rPr>
        <w:t>ბავშვებისა და ბავშვიანი ოჯახების სოციალური მდგომარეობის გაუმჯობესების უზრუნველყოფის მიზნით სოციალურად დაუცველი ოჯახების მონაცემთა ბაზაში რეგისტრირებული ოჯახებისათვის (სარეიტინგო ქულა ტოლია ან ნაკლებია 100 000-ზე და ცხოვრობენ 16 წლამდე ბავშვები) ყოველთვიური დახმარება გაზრდილი ოდენობით</w:t>
      </w:r>
      <w:r w:rsidRPr="00720B9D">
        <w:rPr>
          <w:rFonts w:ascii="Sylfaen" w:eastAsia="Sylfaen" w:hAnsi="Sylfaen"/>
          <w:color w:val="000000"/>
          <w:sz w:val="20"/>
          <w:szCs w:val="20"/>
          <w:lang w:val="en-US"/>
        </w:rPr>
        <w:t xml:space="preserve"> .</w:t>
      </w:r>
    </w:p>
    <w:p w14:paraId="70B6A458" w14:textId="77777777" w:rsidR="004D5763" w:rsidRPr="00720B9D" w:rsidRDefault="004D5763" w:rsidP="004D5763">
      <w:pPr>
        <w:spacing w:before="120" w:after="0" w:line="240" w:lineRule="auto"/>
        <w:jc w:val="both"/>
        <w:rPr>
          <w:rFonts w:ascii="Sylfaen" w:eastAsia="Sylfaen" w:hAnsi="Sylfaen"/>
          <w:color w:val="000000"/>
          <w:sz w:val="20"/>
          <w:szCs w:val="20"/>
          <w:lang w:val="en-US"/>
        </w:rPr>
      </w:pPr>
    </w:p>
    <w:p w14:paraId="29CBB377" w14:textId="77777777" w:rsidR="004D5763" w:rsidRPr="00720B9D" w:rsidRDefault="004D5763" w:rsidP="004D5763">
      <w:pPr>
        <w:spacing w:before="120"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მოსალოდნელი შუალედური შედეგები:</w:t>
      </w:r>
    </w:p>
    <w:p w14:paraId="06B09A80" w14:textId="77777777" w:rsidR="004D5763" w:rsidRPr="00720B9D" w:rsidRDefault="004D5763" w:rsidP="0036024E">
      <w:pPr>
        <w:pStyle w:val="ListParagraph"/>
        <w:numPr>
          <w:ilvl w:val="0"/>
          <w:numId w:val="71"/>
        </w:numPr>
        <w:spacing w:before="120" w:after="0" w:line="240" w:lineRule="auto"/>
        <w:jc w:val="both"/>
        <w:rPr>
          <w:rFonts w:ascii="Sylfaen" w:eastAsia="Sylfaen" w:hAnsi="Sylfaen"/>
          <w:sz w:val="24"/>
          <w:szCs w:val="24"/>
          <w:lang w:val="en-US"/>
        </w:rPr>
      </w:pPr>
      <w:r w:rsidRPr="00720B9D">
        <w:rPr>
          <w:rFonts w:ascii="Sylfaen" w:eastAsia="Sylfaen" w:hAnsi="Sylfaen"/>
          <w:sz w:val="24"/>
          <w:szCs w:val="24"/>
          <w:lang w:val="ka-GE"/>
        </w:rPr>
        <w:t>მიზნობრივი სოციალური ჯგუფებისათვის სოციალური ტრანსფერის გაცემა.</w:t>
      </w:r>
    </w:p>
    <w:p w14:paraId="4023D1CE" w14:textId="77777777" w:rsidR="004D5763" w:rsidRPr="00720B9D" w:rsidRDefault="004D5763" w:rsidP="004D5763">
      <w:pPr>
        <w:spacing w:before="120"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მოსალოდნელი შუალედური შედეგების შეფასების ინდიკატორები:</w:t>
      </w: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81"/>
        <w:gridCol w:w="2522"/>
      </w:tblGrid>
      <w:tr w:rsidR="004D5763" w:rsidRPr="00720B9D" w14:paraId="31842025"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3934933E"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31018F56"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23E4999B"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w:t>
            </w:r>
            <w:r w:rsidRPr="00720B9D">
              <w:rPr>
                <w:rFonts w:ascii="Sylfaen" w:eastAsia="Sylfaen" w:hAnsi="Sylfaen"/>
                <w:b/>
                <w:sz w:val="20"/>
                <w:szCs w:val="20"/>
                <w:lang w:val="ka-GE" w:eastAsia="x-none"/>
              </w:rPr>
              <w:t>21</w:t>
            </w:r>
            <w:r w:rsidRPr="00720B9D">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13E58E1A"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2</w:t>
            </w:r>
            <w:r w:rsidRPr="00720B9D">
              <w:rPr>
                <w:rFonts w:ascii="Sylfaen" w:eastAsia="Sylfaen" w:hAnsi="Sylfaen"/>
                <w:b/>
                <w:sz w:val="20"/>
                <w:szCs w:val="20"/>
                <w:lang w:val="x-none" w:eastAsia="x-none"/>
              </w:rPr>
              <w:t>წელი</w:t>
            </w:r>
          </w:p>
        </w:tc>
        <w:tc>
          <w:tcPr>
            <w:tcW w:w="2581" w:type="dxa"/>
            <w:tcBorders>
              <w:top w:val="single" w:sz="4" w:space="0" w:color="auto"/>
              <w:left w:val="single" w:sz="4" w:space="0" w:color="auto"/>
              <w:bottom w:val="single" w:sz="4" w:space="0" w:color="auto"/>
              <w:right w:val="single" w:sz="4" w:space="0" w:color="auto"/>
            </w:tcBorders>
          </w:tcPr>
          <w:p w14:paraId="68893729"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3</w:t>
            </w:r>
            <w:r w:rsidRPr="00720B9D">
              <w:rPr>
                <w:rFonts w:ascii="Sylfaen" w:eastAsia="Sylfaen" w:hAnsi="Sylfaen"/>
                <w:b/>
                <w:sz w:val="20"/>
                <w:szCs w:val="20"/>
                <w:lang w:val="x-none" w:eastAsia="x-none"/>
              </w:rPr>
              <w:t>წელი</w:t>
            </w:r>
          </w:p>
        </w:tc>
        <w:tc>
          <w:tcPr>
            <w:tcW w:w="2522" w:type="dxa"/>
            <w:tcBorders>
              <w:top w:val="single" w:sz="4" w:space="0" w:color="auto"/>
              <w:left w:val="single" w:sz="4" w:space="0" w:color="auto"/>
              <w:bottom w:val="single" w:sz="4" w:space="0" w:color="auto"/>
              <w:right w:val="single" w:sz="4" w:space="0" w:color="auto"/>
            </w:tcBorders>
          </w:tcPr>
          <w:p w14:paraId="7316172D"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4</w:t>
            </w:r>
            <w:r w:rsidRPr="00720B9D">
              <w:rPr>
                <w:rFonts w:ascii="Sylfaen" w:eastAsia="Sylfaen" w:hAnsi="Sylfaen"/>
                <w:b/>
                <w:sz w:val="20"/>
                <w:szCs w:val="20"/>
                <w:lang w:val="x-none" w:eastAsia="x-none"/>
              </w:rPr>
              <w:t xml:space="preserve"> წელი</w:t>
            </w:r>
          </w:p>
        </w:tc>
      </w:tr>
      <w:tr w:rsidR="004D5763" w:rsidRPr="00720B9D" w14:paraId="2E2B3E90"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34D1FC97"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720B9D">
              <w:rPr>
                <w:rFonts w:ascii="Sylfaen" w:eastAsia="Sylfaen" w:hAnsi="Sylfaen"/>
                <w:b/>
                <w:sz w:val="20"/>
                <w:szCs w:val="20"/>
                <w:lang w:val="x-none" w:eastAsia="x-none"/>
              </w:rPr>
              <w:t>1</w:t>
            </w:r>
            <w:r w:rsidRPr="00720B9D">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76D3FBD4"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D70DF17"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color w:val="000000"/>
                <w:sz w:val="20"/>
                <w:szCs w:val="20"/>
                <w:lang w:val="en-US"/>
              </w:rPr>
              <w:t>სიღატაკის ზღვარს მიღმა მყოფი ოჯახები უზრუნველყოფილნი არიან სოციალური დახმარებით და გაცემა ხდება დროულად (მიმღებთა რაოდენობა 458.5 ათასამდე პირი, მათ შორის პენსიონერთა, შშმ პირთა და ბავშვთა რაოდენობა 53%); დახმარების მიმღები ბავშვების რაოდენობა - 148.0 ათასამდე ბავშვი;</w:t>
            </w:r>
          </w:p>
        </w:tc>
      </w:tr>
      <w:tr w:rsidR="004D5763" w:rsidRPr="00720B9D" w14:paraId="0AEEC5FD"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C0BDF8C"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E8BD167"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4ED4A90"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720B9D">
              <w:rPr>
                <w:rFonts w:ascii="Sylfaen" w:eastAsia="Sylfaen" w:hAnsi="Sylfaen"/>
                <w:sz w:val="20"/>
                <w:szCs w:val="20"/>
                <w:lang w:val="ka-GE" w:eastAsia="x-none"/>
              </w:rPr>
              <w:t>შენარჩუნდება დახმარებების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E5250C1"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720B9D">
              <w:rPr>
                <w:rFonts w:ascii="Sylfaen" w:eastAsia="Sylfaen" w:hAnsi="Sylfaen"/>
                <w:sz w:val="20"/>
                <w:szCs w:val="20"/>
                <w:lang w:val="ka-GE" w:eastAsia="x-none"/>
              </w:rPr>
              <w:t>შენარჩუნდება დახმარებების დროულად გაცემის მაჩვენებელი.</w:t>
            </w:r>
          </w:p>
        </w:tc>
        <w:tc>
          <w:tcPr>
            <w:tcW w:w="2581" w:type="dxa"/>
            <w:tcBorders>
              <w:top w:val="single" w:sz="4" w:space="0" w:color="auto"/>
              <w:left w:val="single" w:sz="4" w:space="0" w:color="auto"/>
              <w:bottom w:val="single" w:sz="4" w:space="0" w:color="auto"/>
              <w:right w:val="single" w:sz="4" w:space="0" w:color="auto"/>
            </w:tcBorders>
          </w:tcPr>
          <w:p w14:paraId="26F0B8CF"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720B9D">
              <w:rPr>
                <w:rFonts w:ascii="Sylfaen" w:eastAsia="Sylfaen" w:hAnsi="Sylfaen"/>
                <w:sz w:val="20"/>
                <w:szCs w:val="20"/>
                <w:lang w:val="ka-GE" w:eastAsia="x-none"/>
              </w:rPr>
              <w:t>შენარჩუნდება დახმარებების დროულად გაცემის მაჩვენებელი.</w:t>
            </w:r>
          </w:p>
        </w:tc>
        <w:tc>
          <w:tcPr>
            <w:tcW w:w="2522" w:type="dxa"/>
            <w:tcBorders>
              <w:top w:val="single" w:sz="4" w:space="0" w:color="auto"/>
              <w:left w:val="single" w:sz="4" w:space="0" w:color="auto"/>
              <w:bottom w:val="single" w:sz="4" w:space="0" w:color="auto"/>
              <w:right w:val="single" w:sz="4" w:space="0" w:color="auto"/>
            </w:tcBorders>
          </w:tcPr>
          <w:p w14:paraId="7BEE959E"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720B9D">
              <w:rPr>
                <w:rFonts w:ascii="Sylfaen" w:eastAsia="Sylfaen" w:hAnsi="Sylfaen"/>
                <w:sz w:val="20"/>
                <w:szCs w:val="20"/>
                <w:lang w:val="ka-GE" w:eastAsia="x-none"/>
              </w:rPr>
              <w:t>შენარჩუნდება დახმარებების დროულად გაცემის მაჩვენებელი.</w:t>
            </w:r>
          </w:p>
        </w:tc>
      </w:tr>
      <w:tr w:rsidR="004D5763" w:rsidRPr="00720B9D" w14:paraId="303DF7E2"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52E2A7E"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720E45C"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ცდომილების</w:t>
            </w:r>
            <w:r w:rsidRPr="00720B9D">
              <w:rPr>
                <w:rFonts w:ascii="Sylfaen" w:eastAsia="Sylfaen" w:hAnsi="Sylfaen"/>
                <w:b/>
                <w:sz w:val="20"/>
                <w:szCs w:val="20"/>
                <w:lang w:val="ka-GE" w:eastAsia="x-none"/>
              </w:rPr>
              <w:t xml:space="preserve"> </w:t>
            </w:r>
            <w:r w:rsidRPr="00720B9D">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3E58D4B"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720B9D">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386A30FE"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720B9D">
              <w:rPr>
                <w:rFonts w:ascii="Sylfaen" w:eastAsia="Sylfaen" w:hAnsi="Sylfaen"/>
                <w:sz w:val="20"/>
                <w:szCs w:val="20"/>
                <w:lang w:val="ka-GE" w:eastAsia="x-none"/>
              </w:rPr>
              <w:t>2%</w:t>
            </w:r>
          </w:p>
        </w:tc>
        <w:tc>
          <w:tcPr>
            <w:tcW w:w="2581" w:type="dxa"/>
            <w:tcBorders>
              <w:top w:val="single" w:sz="4" w:space="0" w:color="auto"/>
              <w:left w:val="single" w:sz="4" w:space="0" w:color="auto"/>
              <w:bottom w:val="single" w:sz="4" w:space="0" w:color="auto"/>
              <w:right w:val="single" w:sz="4" w:space="0" w:color="auto"/>
            </w:tcBorders>
          </w:tcPr>
          <w:p w14:paraId="5CE64355"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720B9D">
              <w:rPr>
                <w:rFonts w:ascii="Sylfaen" w:eastAsia="Sylfaen" w:hAnsi="Sylfaen"/>
                <w:sz w:val="20"/>
                <w:szCs w:val="20"/>
                <w:lang w:val="ka-GE" w:eastAsia="x-none"/>
              </w:rPr>
              <w:t>2%</w:t>
            </w:r>
          </w:p>
        </w:tc>
        <w:tc>
          <w:tcPr>
            <w:tcW w:w="2522" w:type="dxa"/>
            <w:tcBorders>
              <w:top w:val="single" w:sz="4" w:space="0" w:color="auto"/>
              <w:left w:val="single" w:sz="4" w:space="0" w:color="auto"/>
              <w:bottom w:val="single" w:sz="4" w:space="0" w:color="auto"/>
              <w:right w:val="single" w:sz="4" w:space="0" w:color="auto"/>
            </w:tcBorders>
          </w:tcPr>
          <w:p w14:paraId="08B20387"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720B9D">
              <w:rPr>
                <w:rFonts w:ascii="Sylfaen" w:eastAsia="Sylfaen" w:hAnsi="Sylfaen"/>
                <w:sz w:val="20"/>
                <w:szCs w:val="20"/>
                <w:lang w:val="ka-GE" w:eastAsia="x-none"/>
              </w:rPr>
              <w:t>2%</w:t>
            </w:r>
          </w:p>
        </w:tc>
      </w:tr>
      <w:tr w:rsidR="004D5763" w:rsidRPr="00720B9D" w14:paraId="2515BC50"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45B6886"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1C5CB33"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C113A4C"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14:paraId="2BF63620"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sz w:val="20"/>
                <w:szCs w:val="20"/>
                <w:lang w:val="ka-GE" w:eastAsia="x-none"/>
              </w:rPr>
              <w:t>ნაკლები მიმართვიანობა</w:t>
            </w:r>
          </w:p>
        </w:tc>
        <w:tc>
          <w:tcPr>
            <w:tcW w:w="2581" w:type="dxa"/>
            <w:tcBorders>
              <w:top w:val="single" w:sz="4" w:space="0" w:color="auto"/>
              <w:left w:val="single" w:sz="4" w:space="0" w:color="auto"/>
              <w:bottom w:val="single" w:sz="4" w:space="0" w:color="auto"/>
              <w:right w:val="single" w:sz="4" w:space="0" w:color="auto"/>
            </w:tcBorders>
          </w:tcPr>
          <w:p w14:paraId="1F872C2A"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sz w:val="20"/>
                <w:szCs w:val="20"/>
                <w:lang w:val="ka-GE" w:eastAsia="x-none"/>
              </w:rPr>
              <w:t>ნაკლები მიმართვიანობა</w:t>
            </w:r>
          </w:p>
        </w:tc>
        <w:tc>
          <w:tcPr>
            <w:tcW w:w="2522" w:type="dxa"/>
            <w:tcBorders>
              <w:top w:val="single" w:sz="4" w:space="0" w:color="auto"/>
              <w:left w:val="single" w:sz="4" w:space="0" w:color="auto"/>
              <w:bottom w:val="single" w:sz="4" w:space="0" w:color="auto"/>
              <w:right w:val="single" w:sz="4" w:space="0" w:color="auto"/>
            </w:tcBorders>
          </w:tcPr>
          <w:p w14:paraId="1FB60620"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sz w:val="20"/>
                <w:szCs w:val="20"/>
                <w:lang w:val="ka-GE" w:eastAsia="x-none"/>
              </w:rPr>
              <w:t>ნაკლები მიმართვიანობა</w:t>
            </w:r>
          </w:p>
        </w:tc>
      </w:tr>
      <w:tr w:rsidR="004D5763" w:rsidRPr="00720B9D" w14:paraId="0176DED6"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DE615DD"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720B9D">
              <w:rPr>
                <w:rFonts w:ascii="Sylfaen" w:eastAsia="Sylfaen" w:hAnsi="Sylfaen"/>
                <w:b/>
                <w:sz w:val="20"/>
                <w:szCs w:val="20"/>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14:paraId="0EE1A019"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0C78646"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color w:val="000000"/>
                <w:sz w:val="20"/>
                <w:szCs w:val="20"/>
                <w:lang w:val="en-US"/>
              </w:rPr>
              <w:t>მიზნობრივი ჯგუფები უზრუნველყოფილნი არიან სოციალური პაკეტით და გაცემა ხდება დროულად (მიმღებთა რაოდენობა დაახლოებით 172.0 ათასი პირი, მათ შორის 65% მამაკაცი, 35% ქალი);</w:t>
            </w:r>
          </w:p>
        </w:tc>
      </w:tr>
      <w:tr w:rsidR="004D5763" w:rsidRPr="00720B9D" w14:paraId="7229A50D"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84F5C15"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78C7AA4"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349AB1C"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en-US" w:eastAsia="x-none"/>
              </w:rPr>
            </w:pPr>
            <w:r w:rsidRPr="00720B9D">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C364097"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581" w:type="dxa"/>
            <w:tcBorders>
              <w:top w:val="single" w:sz="4" w:space="0" w:color="auto"/>
              <w:left w:val="single" w:sz="4" w:space="0" w:color="auto"/>
              <w:bottom w:val="single" w:sz="4" w:space="0" w:color="auto"/>
              <w:right w:val="single" w:sz="4" w:space="0" w:color="auto"/>
            </w:tcBorders>
          </w:tcPr>
          <w:p w14:paraId="5858BE84"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522" w:type="dxa"/>
            <w:tcBorders>
              <w:top w:val="single" w:sz="4" w:space="0" w:color="auto"/>
              <w:left w:val="single" w:sz="4" w:space="0" w:color="auto"/>
              <w:bottom w:val="single" w:sz="4" w:space="0" w:color="auto"/>
              <w:right w:val="single" w:sz="4" w:space="0" w:color="auto"/>
            </w:tcBorders>
          </w:tcPr>
          <w:p w14:paraId="5F91A9BD"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r>
      <w:tr w:rsidR="004D5763" w:rsidRPr="00720B9D" w14:paraId="1AA12CBF"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2ADEB6B"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52D3FEA"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3F9B7E4"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720B9D">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2E109566"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720B9D">
              <w:rPr>
                <w:rFonts w:ascii="Sylfaen" w:eastAsia="Sylfaen" w:hAnsi="Sylfaen"/>
                <w:sz w:val="20"/>
                <w:szCs w:val="20"/>
                <w:lang w:val="ka-GE" w:eastAsia="x-none"/>
              </w:rPr>
              <w:t>2%</w:t>
            </w:r>
          </w:p>
        </w:tc>
        <w:tc>
          <w:tcPr>
            <w:tcW w:w="2581" w:type="dxa"/>
            <w:tcBorders>
              <w:top w:val="single" w:sz="4" w:space="0" w:color="auto"/>
              <w:left w:val="single" w:sz="4" w:space="0" w:color="auto"/>
              <w:bottom w:val="single" w:sz="4" w:space="0" w:color="auto"/>
              <w:right w:val="single" w:sz="4" w:space="0" w:color="auto"/>
            </w:tcBorders>
          </w:tcPr>
          <w:p w14:paraId="4D402F4A"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720B9D">
              <w:rPr>
                <w:rFonts w:ascii="Sylfaen" w:eastAsia="Sylfaen" w:hAnsi="Sylfaen"/>
                <w:sz w:val="20"/>
                <w:szCs w:val="20"/>
                <w:lang w:val="ka-GE" w:eastAsia="x-none"/>
              </w:rPr>
              <w:t>2%</w:t>
            </w:r>
          </w:p>
        </w:tc>
        <w:tc>
          <w:tcPr>
            <w:tcW w:w="2522" w:type="dxa"/>
            <w:tcBorders>
              <w:top w:val="single" w:sz="4" w:space="0" w:color="auto"/>
              <w:left w:val="single" w:sz="4" w:space="0" w:color="auto"/>
              <w:bottom w:val="single" w:sz="4" w:space="0" w:color="auto"/>
              <w:right w:val="single" w:sz="4" w:space="0" w:color="auto"/>
            </w:tcBorders>
          </w:tcPr>
          <w:p w14:paraId="3262FD6E"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720B9D">
              <w:rPr>
                <w:rFonts w:ascii="Sylfaen" w:eastAsia="Sylfaen" w:hAnsi="Sylfaen"/>
                <w:sz w:val="20"/>
                <w:szCs w:val="20"/>
                <w:lang w:val="ka-GE" w:eastAsia="x-none"/>
              </w:rPr>
              <w:t>2%</w:t>
            </w:r>
          </w:p>
        </w:tc>
      </w:tr>
      <w:tr w:rsidR="004D5763" w:rsidRPr="00720B9D" w14:paraId="5D4CACA0"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43E4F50"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575852E"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8831CBD"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14:paraId="78F24F21"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sz w:val="20"/>
                <w:szCs w:val="20"/>
                <w:lang w:val="ka-GE" w:eastAsia="x-none"/>
              </w:rPr>
              <w:t>ნაკლები მიმართვიანობა</w:t>
            </w:r>
          </w:p>
        </w:tc>
        <w:tc>
          <w:tcPr>
            <w:tcW w:w="2581" w:type="dxa"/>
            <w:tcBorders>
              <w:top w:val="single" w:sz="4" w:space="0" w:color="auto"/>
              <w:left w:val="single" w:sz="4" w:space="0" w:color="auto"/>
              <w:bottom w:val="single" w:sz="4" w:space="0" w:color="auto"/>
              <w:right w:val="single" w:sz="4" w:space="0" w:color="auto"/>
            </w:tcBorders>
          </w:tcPr>
          <w:p w14:paraId="02D2A857"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sz w:val="20"/>
                <w:szCs w:val="20"/>
                <w:lang w:val="ka-GE" w:eastAsia="x-none"/>
              </w:rPr>
              <w:t>ნაკლები მიმართვიანობა</w:t>
            </w:r>
          </w:p>
        </w:tc>
        <w:tc>
          <w:tcPr>
            <w:tcW w:w="2522" w:type="dxa"/>
            <w:tcBorders>
              <w:top w:val="single" w:sz="4" w:space="0" w:color="auto"/>
              <w:left w:val="single" w:sz="4" w:space="0" w:color="auto"/>
              <w:bottom w:val="single" w:sz="4" w:space="0" w:color="auto"/>
              <w:right w:val="single" w:sz="4" w:space="0" w:color="auto"/>
            </w:tcBorders>
          </w:tcPr>
          <w:p w14:paraId="6690D51D"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sz w:val="20"/>
                <w:szCs w:val="20"/>
                <w:lang w:val="ka-GE" w:eastAsia="x-none"/>
              </w:rPr>
              <w:t>ნაკლები მიმართვიანობა</w:t>
            </w:r>
          </w:p>
        </w:tc>
      </w:tr>
      <w:tr w:rsidR="004D5763" w:rsidRPr="00720B9D" w14:paraId="6563F1AC"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18766F7"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720B9D">
              <w:rPr>
                <w:rFonts w:ascii="Sylfaen" w:eastAsia="Sylfaen" w:hAnsi="Sylfaen"/>
                <w:b/>
                <w:sz w:val="20"/>
                <w:szCs w:val="20"/>
                <w:lang w:val="ka-GE" w:eastAsia="x-none"/>
              </w:rPr>
              <w:t>3.</w:t>
            </w:r>
          </w:p>
        </w:tc>
        <w:tc>
          <w:tcPr>
            <w:tcW w:w="2977" w:type="dxa"/>
            <w:tcBorders>
              <w:top w:val="single" w:sz="4" w:space="0" w:color="auto"/>
              <w:left w:val="single" w:sz="4" w:space="0" w:color="auto"/>
              <w:bottom w:val="single" w:sz="4" w:space="0" w:color="auto"/>
              <w:right w:val="single" w:sz="4" w:space="0" w:color="auto"/>
            </w:tcBorders>
          </w:tcPr>
          <w:p w14:paraId="228600B4"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9D5AD3F"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color w:val="000000"/>
                <w:sz w:val="20"/>
                <w:szCs w:val="20"/>
                <w:lang w:val="en-US"/>
              </w:rPr>
              <w:t>დევნილი, ლტოლვილი და ჰუმანიტარული სტატუსი მქონე პირები უზრუნველყოფილნი არიან შემწეობით და გაცემა ხდება დროულად (მიმღები დაახლოებით 229.0 ათასამდე პირი, მათ შორის 46% მამაკაცი, 54% ქალი);</w:t>
            </w:r>
          </w:p>
        </w:tc>
      </w:tr>
      <w:tr w:rsidR="004D5763" w:rsidRPr="00720B9D" w14:paraId="5C464907"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63B3EA2"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9DE9CF3"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C37F6CA"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A035510"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581" w:type="dxa"/>
            <w:tcBorders>
              <w:top w:val="single" w:sz="4" w:space="0" w:color="auto"/>
              <w:left w:val="single" w:sz="4" w:space="0" w:color="auto"/>
              <w:bottom w:val="single" w:sz="4" w:space="0" w:color="auto"/>
              <w:right w:val="single" w:sz="4" w:space="0" w:color="auto"/>
            </w:tcBorders>
          </w:tcPr>
          <w:p w14:paraId="5CE30AB2"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c>
          <w:tcPr>
            <w:tcW w:w="2522" w:type="dxa"/>
            <w:tcBorders>
              <w:top w:val="single" w:sz="4" w:space="0" w:color="auto"/>
              <w:left w:val="single" w:sz="4" w:space="0" w:color="auto"/>
              <w:bottom w:val="single" w:sz="4" w:space="0" w:color="auto"/>
              <w:right w:val="single" w:sz="4" w:space="0" w:color="auto"/>
            </w:tcBorders>
          </w:tcPr>
          <w:p w14:paraId="0D1E3E3C"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p>
        </w:tc>
      </w:tr>
      <w:tr w:rsidR="004D5763" w:rsidRPr="00720B9D" w14:paraId="6D4746CB"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F6C8B74"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22EA8EC"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3134005"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720B9D">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748BFB4C"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720B9D">
              <w:rPr>
                <w:rFonts w:ascii="Sylfaen" w:eastAsia="Sylfaen" w:hAnsi="Sylfaen"/>
                <w:sz w:val="20"/>
                <w:szCs w:val="20"/>
                <w:lang w:val="ka-GE" w:eastAsia="x-none"/>
              </w:rPr>
              <w:t>2%</w:t>
            </w:r>
          </w:p>
        </w:tc>
        <w:tc>
          <w:tcPr>
            <w:tcW w:w="2581" w:type="dxa"/>
            <w:tcBorders>
              <w:top w:val="single" w:sz="4" w:space="0" w:color="auto"/>
              <w:left w:val="single" w:sz="4" w:space="0" w:color="auto"/>
              <w:bottom w:val="single" w:sz="4" w:space="0" w:color="auto"/>
              <w:right w:val="single" w:sz="4" w:space="0" w:color="auto"/>
            </w:tcBorders>
          </w:tcPr>
          <w:p w14:paraId="393479A3"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720B9D">
              <w:rPr>
                <w:rFonts w:ascii="Sylfaen" w:eastAsia="Sylfaen" w:hAnsi="Sylfaen"/>
                <w:sz w:val="20"/>
                <w:szCs w:val="20"/>
                <w:lang w:val="ka-GE" w:eastAsia="x-none"/>
              </w:rPr>
              <w:t>2%</w:t>
            </w:r>
          </w:p>
        </w:tc>
        <w:tc>
          <w:tcPr>
            <w:tcW w:w="2522" w:type="dxa"/>
            <w:tcBorders>
              <w:top w:val="single" w:sz="4" w:space="0" w:color="auto"/>
              <w:left w:val="single" w:sz="4" w:space="0" w:color="auto"/>
              <w:bottom w:val="single" w:sz="4" w:space="0" w:color="auto"/>
              <w:right w:val="single" w:sz="4" w:space="0" w:color="auto"/>
            </w:tcBorders>
          </w:tcPr>
          <w:p w14:paraId="2D2B32C4"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720B9D">
              <w:rPr>
                <w:rFonts w:ascii="Sylfaen" w:eastAsia="Sylfaen" w:hAnsi="Sylfaen"/>
                <w:sz w:val="20"/>
                <w:szCs w:val="20"/>
                <w:lang w:val="ka-GE" w:eastAsia="x-none"/>
              </w:rPr>
              <w:t>2%</w:t>
            </w:r>
          </w:p>
        </w:tc>
      </w:tr>
      <w:tr w:rsidR="004D5763" w:rsidRPr="00720B9D" w14:paraId="5F2C4D47"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273BF6C"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D837ECF"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8A4863F"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14:paraId="2ABED776"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sz w:val="20"/>
                <w:szCs w:val="20"/>
                <w:lang w:val="ka-GE" w:eastAsia="x-none"/>
              </w:rPr>
              <w:t>ნაკლები მიმართვიანობა</w:t>
            </w:r>
          </w:p>
        </w:tc>
        <w:tc>
          <w:tcPr>
            <w:tcW w:w="2581" w:type="dxa"/>
            <w:tcBorders>
              <w:top w:val="single" w:sz="4" w:space="0" w:color="auto"/>
              <w:left w:val="single" w:sz="4" w:space="0" w:color="auto"/>
              <w:bottom w:val="single" w:sz="4" w:space="0" w:color="auto"/>
              <w:right w:val="single" w:sz="4" w:space="0" w:color="auto"/>
            </w:tcBorders>
          </w:tcPr>
          <w:p w14:paraId="765C82A9"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sz w:val="20"/>
                <w:szCs w:val="20"/>
                <w:lang w:val="ka-GE" w:eastAsia="x-none"/>
              </w:rPr>
              <w:t>ნაკლები მიმართვიანობა</w:t>
            </w:r>
          </w:p>
        </w:tc>
        <w:tc>
          <w:tcPr>
            <w:tcW w:w="2522" w:type="dxa"/>
            <w:tcBorders>
              <w:top w:val="single" w:sz="4" w:space="0" w:color="auto"/>
              <w:left w:val="single" w:sz="4" w:space="0" w:color="auto"/>
              <w:bottom w:val="single" w:sz="4" w:space="0" w:color="auto"/>
              <w:right w:val="single" w:sz="4" w:space="0" w:color="auto"/>
            </w:tcBorders>
          </w:tcPr>
          <w:p w14:paraId="560D8175"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sz w:val="20"/>
                <w:szCs w:val="20"/>
                <w:lang w:val="ka-GE" w:eastAsia="x-none"/>
              </w:rPr>
              <w:t>ნაკლები მიმართვიანობა</w:t>
            </w:r>
          </w:p>
        </w:tc>
      </w:tr>
      <w:tr w:rsidR="004D5763" w:rsidRPr="00720B9D" w14:paraId="48CCE82D"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19D8C96"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720B9D">
              <w:rPr>
                <w:rFonts w:ascii="Sylfaen" w:eastAsia="Sylfaen" w:hAnsi="Sylfaen"/>
                <w:b/>
                <w:sz w:val="20"/>
                <w:szCs w:val="20"/>
                <w:lang w:val="ka-GE" w:eastAsia="x-none"/>
              </w:rPr>
              <w:t>4.</w:t>
            </w:r>
          </w:p>
        </w:tc>
        <w:tc>
          <w:tcPr>
            <w:tcW w:w="2977" w:type="dxa"/>
            <w:tcBorders>
              <w:top w:val="single" w:sz="4" w:space="0" w:color="auto"/>
              <w:left w:val="single" w:sz="4" w:space="0" w:color="auto"/>
              <w:bottom w:val="single" w:sz="4" w:space="0" w:color="auto"/>
              <w:right w:val="single" w:sz="4" w:space="0" w:color="auto"/>
            </w:tcBorders>
          </w:tcPr>
          <w:p w14:paraId="542730A1"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E817E08"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color w:val="000000"/>
                <w:sz w:val="20"/>
                <w:szCs w:val="20"/>
                <w:lang w:val="en-US"/>
              </w:rPr>
              <w:t>მოწყვლადი ჯგუფები უზრუნველყოფილნი არიან სხვა სოციალური დახმარებებით (ფულადი დახმარება ორსულობის, მშობიარობის, ბავშვის მოვლის, ასევე ახალშობილის შვილად აყვანის გამო, დახმარება შრომითი მოვალეობის შესრულებისას მიღებული ზიანის ანაზღაურებისთვის, საყოფაცხოვრებო სუბსიდია, მეორე მსოფლიო ომის ვეტერანების ფულადი დახმარება) და გაცემა ხდება დროულად (დაახლოებით - 27.0 ათ</w:t>
            </w:r>
            <w:r w:rsidRPr="00720B9D">
              <w:rPr>
                <w:rFonts w:ascii="Sylfaen" w:eastAsia="Sylfaen" w:hAnsi="Sylfaen"/>
                <w:color w:val="000000"/>
                <w:sz w:val="20"/>
                <w:szCs w:val="20"/>
                <w:lang w:val="ka-GE"/>
              </w:rPr>
              <w:t>ა</w:t>
            </w:r>
            <w:r w:rsidRPr="00720B9D">
              <w:rPr>
                <w:rFonts w:ascii="Sylfaen" w:eastAsia="Sylfaen" w:hAnsi="Sylfaen"/>
                <w:color w:val="000000"/>
                <w:sz w:val="20"/>
                <w:szCs w:val="20"/>
                <w:lang w:val="en-US"/>
              </w:rPr>
              <w:t>სი პირი);</w:t>
            </w:r>
          </w:p>
        </w:tc>
      </w:tr>
      <w:tr w:rsidR="004D5763" w:rsidRPr="00720B9D" w14:paraId="54DE6F3D"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7F3D625"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06B3470"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BC79537"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sz w:val="20"/>
                <w:szCs w:val="20"/>
                <w:lang w:val="ka-GE" w:eastAsia="x-none"/>
              </w:rPr>
              <w:t xml:space="preserve">შენარჩუნდება სოციალური დახმარებების  დროულად გაცემის მაჩვენებელი </w:t>
            </w:r>
          </w:p>
        </w:tc>
        <w:tc>
          <w:tcPr>
            <w:tcW w:w="2835" w:type="dxa"/>
            <w:tcBorders>
              <w:top w:val="single" w:sz="4" w:space="0" w:color="auto"/>
              <w:left w:val="single" w:sz="4" w:space="0" w:color="auto"/>
              <w:bottom w:val="single" w:sz="4" w:space="0" w:color="auto"/>
              <w:right w:val="single" w:sz="4" w:space="0" w:color="auto"/>
            </w:tcBorders>
          </w:tcPr>
          <w:p w14:paraId="02B4215F"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sz w:val="20"/>
                <w:szCs w:val="20"/>
                <w:lang w:val="ka-GE" w:eastAsia="x-none"/>
              </w:rPr>
              <w:t xml:space="preserve">შენარჩუნდება სოციალური დახმარებების  დროულად გაცემის მაჩვენებელი </w:t>
            </w:r>
          </w:p>
        </w:tc>
        <w:tc>
          <w:tcPr>
            <w:tcW w:w="2581" w:type="dxa"/>
            <w:tcBorders>
              <w:top w:val="single" w:sz="4" w:space="0" w:color="auto"/>
              <w:left w:val="single" w:sz="4" w:space="0" w:color="auto"/>
              <w:bottom w:val="single" w:sz="4" w:space="0" w:color="auto"/>
              <w:right w:val="single" w:sz="4" w:space="0" w:color="auto"/>
            </w:tcBorders>
          </w:tcPr>
          <w:p w14:paraId="5370EA70"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sz w:val="20"/>
                <w:szCs w:val="20"/>
                <w:lang w:val="ka-GE" w:eastAsia="x-none"/>
              </w:rPr>
              <w:t xml:space="preserve">შენარჩუნდება სოციალური დახმარებების  დროულად გაცემის მაჩვენებელი </w:t>
            </w:r>
          </w:p>
        </w:tc>
        <w:tc>
          <w:tcPr>
            <w:tcW w:w="2522" w:type="dxa"/>
            <w:tcBorders>
              <w:top w:val="single" w:sz="4" w:space="0" w:color="auto"/>
              <w:left w:val="single" w:sz="4" w:space="0" w:color="auto"/>
              <w:bottom w:val="single" w:sz="4" w:space="0" w:color="auto"/>
              <w:right w:val="single" w:sz="4" w:space="0" w:color="auto"/>
            </w:tcBorders>
          </w:tcPr>
          <w:p w14:paraId="2DDEBBFC"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sz w:val="20"/>
                <w:szCs w:val="20"/>
                <w:lang w:val="ka-GE" w:eastAsia="x-none"/>
              </w:rPr>
              <w:t xml:space="preserve">შენარჩუნდება სოციალური დახმარებების  დროულად გაცემის მაჩვენებელი </w:t>
            </w:r>
          </w:p>
        </w:tc>
      </w:tr>
      <w:tr w:rsidR="004D5763" w:rsidRPr="00720B9D" w14:paraId="7B327B70"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45E55F1"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213F622"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2D672A9"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sz w:val="20"/>
                <w:szCs w:val="20"/>
                <w:lang w:val="ka-GE" w:eastAsia="x-none"/>
              </w:rPr>
              <w:t>5%</w:t>
            </w:r>
          </w:p>
        </w:tc>
        <w:tc>
          <w:tcPr>
            <w:tcW w:w="2835" w:type="dxa"/>
            <w:tcBorders>
              <w:top w:val="single" w:sz="4" w:space="0" w:color="auto"/>
              <w:left w:val="single" w:sz="4" w:space="0" w:color="auto"/>
              <w:bottom w:val="single" w:sz="4" w:space="0" w:color="auto"/>
              <w:right w:val="single" w:sz="4" w:space="0" w:color="auto"/>
            </w:tcBorders>
          </w:tcPr>
          <w:p w14:paraId="67F97DFB"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sz w:val="20"/>
                <w:szCs w:val="20"/>
                <w:lang w:val="ka-GE" w:eastAsia="x-none"/>
              </w:rPr>
              <w:t>5%</w:t>
            </w:r>
          </w:p>
        </w:tc>
        <w:tc>
          <w:tcPr>
            <w:tcW w:w="2581" w:type="dxa"/>
            <w:tcBorders>
              <w:top w:val="single" w:sz="4" w:space="0" w:color="auto"/>
              <w:left w:val="single" w:sz="4" w:space="0" w:color="auto"/>
              <w:bottom w:val="single" w:sz="4" w:space="0" w:color="auto"/>
              <w:right w:val="single" w:sz="4" w:space="0" w:color="auto"/>
            </w:tcBorders>
          </w:tcPr>
          <w:p w14:paraId="6962F60D"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sz w:val="20"/>
                <w:szCs w:val="20"/>
                <w:lang w:val="ka-GE" w:eastAsia="x-none"/>
              </w:rPr>
              <w:t>5%</w:t>
            </w:r>
          </w:p>
        </w:tc>
        <w:tc>
          <w:tcPr>
            <w:tcW w:w="2522" w:type="dxa"/>
            <w:tcBorders>
              <w:top w:val="single" w:sz="4" w:space="0" w:color="auto"/>
              <w:left w:val="single" w:sz="4" w:space="0" w:color="auto"/>
              <w:bottom w:val="single" w:sz="4" w:space="0" w:color="auto"/>
              <w:right w:val="single" w:sz="4" w:space="0" w:color="auto"/>
            </w:tcBorders>
          </w:tcPr>
          <w:p w14:paraId="148631D5"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sz w:val="20"/>
                <w:szCs w:val="20"/>
                <w:lang w:val="ka-GE" w:eastAsia="x-none"/>
              </w:rPr>
              <w:t>5%</w:t>
            </w:r>
          </w:p>
        </w:tc>
      </w:tr>
      <w:tr w:rsidR="004D5763" w:rsidRPr="00720B9D" w14:paraId="00AB0B15"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AB66754"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2A6F43C"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9F458CB"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color w:val="000000"/>
                <w:sz w:val="20"/>
                <w:szCs w:val="20"/>
                <w:lang w:val="en-US"/>
              </w:rPr>
              <w:t>ბიოლოგიური ოჯახების არასაკმარისი მზაობა, არაკეთილსაიმედო ოჯახური გარემო ბავშვისთვის, ნაკლები მიმართვიანობა, პროგრამის ცვლილება</w:t>
            </w:r>
          </w:p>
        </w:tc>
        <w:tc>
          <w:tcPr>
            <w:tcW w:w="2835" w:type="dxa"/>
            <w:tcBorders>
              <w:top w:val="single" w:sz="4" w:space="0" w:color="auto"/>
              <w:left w:val="single" w:sz="4" w:space="0" w:color="auto"/>
              <w:bottom w:val="single" w:sz="4" w:space="0" w:color="auto"/>
              <w:right w:val="single" w:sz="4" w:space="0" w:color="auto"/>
            </w:tcBorders>
          </w:tcPr>
          <w:p w14:paraId="2DFF4A06"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sz w:val="20"/>
                <w:szCs w:val="20"/>
                <w:lang w:val="ka-GE" w:eastAsia="x-none"/>
              </w:rPr>
              <w:t>ბიოლოგიური ოჯახების არასაკმარისი მზაობა, არაკეთილსაიმედო ოჯახური გარემო ბავშვისთვის, ნაკლები მიმართვიანობა, პროგრამის ცვლილება</w:t>
            </w:r>
          </w:p>
        </w:tc>
        <w:tc>
          <w:tcPr>
            <w:tcW w:w="2581" w:type="dxa"/>
            <w:tcBorders>
              <w:top w:val="single" w:sz="4" w:space="0" w:color="auto"/>
              <w:left w:val="single" w:sz="4" w:space="0" w:color="auto"/>
              <w:bottom w:val="single" w:sz="4" w:space="0" w:color="auto"/>
              <w:right w:val="single" w:sz="4" w:space="0" w:color="auto"/>
            </w:tcBorders>
          </w:tcPr>
          <w:p w14:paraId="35C79FC6"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sz w:val="20"/>
                <w:szCs w:val="20"/>
                <w:lang w:val="ka-GE" w:eastAsia="x-none"/>
              </w:rPr>
              <w:t>ბიოლოგიური ოჯახების არასაკმარისი მზაობა, არაკეთილსაიმედო ოჯახური გარემო ბავშვისთვის, ნაკლები მიმართვიანობა, პროგრამის ცვლილება</w:t>
            </w:r>
          </w:p>
        </w:tc>
        <w:tc>
          <w:tcPr>
            <w:tcW w:w="2522" w:type="dxa"/>
            <w:tcBorders>
              <w:top w:val="single" w:sz="4" w:space="0" w:color="auto"/>
              <w:left w:val="single" w:sz="4" w:space="0" w:color="auto"/>
              <w:bottom w:val="single" w:sz="4" w:space="0" w:color="auto"/>
              <w:right w:val="single" w:sz="4" w:space="0" w:color="auto"/>
            </w:tcBorders>
          </w:tcPr>
          <w:p w14:paraId="46492F5E"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720B9D">
              <w:rPr>
                <w:rFonts w:ascii="Sylfaen" w:eastAsia="Sylfaen" w:hAnsi="Sylfaen"/>
                <w:sz w:val="20"/>
                <w:szCs w:val="20"/>
                <w:lang w:val="ka-GE" w:eastAsia="x-none"/>
              </w:rPr>
              <w:t>ბიოლოგიური ოჯახების არასაკმარისი მზაობა, არაკეთილსაიმედო ოჯახური გარემო ბავშვისთვის, ნაკლები მიმართვიანობა, პროგრამის ცვლილება</w:t>
            </w:r>
          </w:p>
        </w:tc>
      </w:tr>
    </w:tbl>
    <w:p w14:paraId="3CD4E79E" w14:textId="77777777" w:rsidR="004D5763" w:rsidRPr="00720B9D" w:rsidRDefault="004D5763" w:rsidP="004D5763">
      <w:pPr>
        <w:spacing w:before="120" w:after="0" w:line="240" w:lineRule="auto"/>
        <w:jc w:val="both"/>
        <w:rPr>
          <w:rFonts w:ascii="Sylfaen" w:eastAsia="Sylfaen" w:hAnsi="Sylfaen"/>
          <w:b/>
          <w:sz w:val="24"/>
          <w:szCs w:val="24"/>
          <w:lang w:val="ka-GE"/>
        </w:rPr>
      </w:pPr>
    </w:p>
    <w:p w14:paraId="4EC65AB6" w14:textId="77777777" w:rsidR="004D5763" w:rsidRPr="00720B9D" w:rsidRDefault="004D5763" w:rsidP="004D5763">
      <w:pPr>
        <w:spacing w:after="0" w:line="240" w:lineRule="auto"/>
        <w:jc w:val="both"/>
        <w:rPr>
          <w:rFonts w:ascii="Sylfaen" w:eastAsia="Sylfaen" w:hAnsi="Sylfaen"/>
          <w:sz w:val="24"/>
          <w:szCs w:val="24"/>
          <w:lang w:val="ka-GE"/>
        </w:rPr>
      </w:pPr>
      <w:r w:rsidRPr="00720B9D">
        <w:rPr>
          <w:rFonts w:ascii="Sylfaen" w:eastAsia="Sylfaen" w:hAnsi="Sylfaen" w:cs="Sylfaen"/>
          <w:b/>
          <w:sz w:val="24"/>
          <w:szCs w:val="24"/>
          <w:lang w:val="ka-GE"/>
        </w:rPr>
        <w:t>განხორციელების</w:t>
      </w:r>
      <w:r w:rsidRPr="00720B9D">
        <w:rPr>
          <w:rFonts w:ascii="Sylfaen" w:eastAsia="Sylfaen" w:hAnsi="Sylfaen"/>
          <w:b/>
          <w:sz w:val="24"/>
          <w:szCs w:val="24"/>
          <w:lang w:val="ka-GE"/>
        </w:rPr>
        <w:t xml:space="preserve"> ვადები: </w:t>
      </w:r>
      <w:r w:rsidRPr="00720B9D">
        <w:rPr>
          <w:rFonts w:ascii="Sylfaen" w:eastAsia="Sylfaen" w:hAnsi="Sylfaen"/>
          <w:sz w:val="24"/>
          <w:szCs w:val="24"/>
          <w:lang w:val="ka-GE"/>
        </w:rPr>
        <w:t>მიმდინარე.</w:t>
      </w:r>
    </w:p>
    <w:p w14:paraId="3B0D13A0" w14:textId="4A36BBBE" w:rsidR="00D65BA8" w:rsidRPr="00720B9D" w:rsidRDefault="00D65BA8" w:rsidP="0046601B">
      <w:pPr>
        <w:tabs>
          <w:tab w:val="left" w:pos="450"/>
        </w:tabs>
        <w:spacing w:after="0" w:line="240" w:lineRule="auto"/>
        <w:jc w:val="both"/>
        <w:rPr>
          <w:rFonts w:ascii="Sylfaen" w:eastAsia="Sylfaen" w:hAnsi="Sylfaen"/>
          <w:sz w:val="24"/>
          <w:szCs w:val="24"/>
          <w:lang w:val="en-US"/>
        </w:rPr>
      </w:pPr>
    </w:p>
    <w:p w14:paraId="545A5205" w14:textId="7CEC2A0D" w:rsidR="003B7C10" w:rsidRPr="00720B9D" w:rsidRDefault="003B7C10" w:rsidP="000D0D31">
      <w:pPr>
        <w:spacing w:after="0" w:line="240" w:lineRule="auto"/>
        <w:jc w:val="both"/>
        <w:rPr>
          <w:rFonts w:ascii="Sylfaen" w:eastAsia="Sylfaen" w:hAnsi="Sylfaen"/>
          <w:sz w:val="24"/>
          <w:szCs w:val="24"/>
          <w:lang w:val="en-US"/>
        </w:rPr>
      </w:pPr>
    </w:p>
    <w:p w14:paraId="036EF757" w14:textId="77777777" w:rsidR="00171C0A" w:rsidRPr="00720B9D" w:rsidRDefault="00171C0A" w:rsidP="00171C0A">
      <w:pPr>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ქვეპროგრამის</w:t>
      </w:r>
      <w:r w:rsidRPr="00720B9D">
        <w:rPr>
          <w:rFonts w:ascii="Sylfaen" w:eastAsia="Sylfaen" w:hAnsi="Sylfaen"/>
          <w:b/>
          <w:sz w:val="24"/>
          <w:szCs w:val="24"/>
          <w:lang w:val="en-US"/>
        </w:rPr>
        <w:t xml:space="preserve"> </w:t>
      </w:r>
      <w:r w:rsidRPr="00720B9D">
        <w:rPr>
          <w:rFonts w:ascii="Sylfaen" w:eastAsia="Sylfaen" w:hAnsi="Sylfaen"/>
          <w:b/>
          <w:sz w:val="24"/>
          <w:szCs w:val="24"/>
          <w:lang w:val="ka-GE"/>
        </w:rPr>
        <w:t>დასახელება</w:t>
      </w:r>
      <w:r w:rsidRPr="00720B9D">
        <w:rPr>
          <w:rFonts w:ascii="Sylfaen" w:eastAsia="Sylfaen" w:hAnsi="Sylfaen"/>
          <w:b/>
          <w:sz w:val="24"/>
          <w:szCs w:val="24"/>
          <w:lang w:val="en-US"/>
        </w:rPr>
        <w:t xml:space="preserve"> </w:t>
      </w:r>
      <w:r w:rsidRPr="00720B9D">
        <w:rPr>
          <w:rFonts w:ascii="Sylfaen" w:eastAsia="Sylfaen" w:hAnsi="Sylfaen"/>
          <w:b/>
          <w:sz w:val="24"/>
          <w:szCs w:val="24"/>
          <w:lang w:val="ka-GE"/>
        </w:rPr>
        <w:t xml:space="preserve">და პროგრამული კოდი: </w:t>
      </w:r>
      <w:r w:rsidRPr="00720B9D">
        <w:rPr>
          <w:rFonts w:ascii="Sylfaen" w:eastAsia="Sylfaen" w:hAnsi="Sylfaen"/>
          <w:sz w:val="24"/>
          <w:szCs w:val="24"/>
          <w:lang w:val="ka-GE"/>
        </w:rPr>
        <w:t>სოციალური რეაბილიტაცია და ბავშვზე ზრუნვა (27 02 03)</w:t>
      </w:r>
    </w:p>
    <w:p w14:paraId="53136DE4" w14:textId="77777777" w:rsidR="00171C0A" w:rsidRPr="00720B9D" w:rsidRDefault="00171C0A" w:rsidP="00171C0A">
      <w:pPr>
        <w:spacing w:before="120" w:after="0" w:line="240" w:lineRule="auto"/>
        <w:jc w:val="both"/>
        <w:rPr>
          <w:rFonts w:ascii="Sylfaen" w:eastAsia="Sylfaen" w:hAnsi="Sylfaen"/>
          <w:b/>
          <w:sz w:val="24"/>
          <w:szCs w:val="24"/>
          <w:lang w:val="ka-GE"/>
        </w:rPr>
      </w:pPr>
      <w:r w:rsidRPr="00720B9D">
        <w:rPr>
          <w:rFonts w:ascii="Sylfaen" w:eastAsia="Sylfaen" w:hAnsi="Sylfaen" w:cs="Sylfaen"/>
          <w:b/>
          <w:sz w:val="24"/>
          <w:szCs w:val="24"/>
          <w:lang w:val="ka-GE"/>
        </w:rPr>
        <w:t>ქვე</w:t>
      </w:r>
      <w:r w:rsidRPr="00720B9D">
        <w:rPr>
          <w:rFonts w:ascii="Sylfaen" w:eastAsia="Sylfaen" w:hAnsi="Sylfaen"/>
          <w:b/>
          <w:sz w:val="24"/>
          <w:szCs w:val="24"/>
        </w:rPr>
        <w:t>პროგრამის განმახორციელებელი</w:t>
      </w:r>
      <w:r w:rsidRPr="00720B9D">
        <w:rPr>
          <w:rFonts w:ascii="Sylfaen" w:eastAsia="Sylfaen" w:hAnsi="Sylfaen"/>
          <w:b/>
          <w:sz w:val="24"/>
          <w:szCs w:val="24"/>
          <w:lang w:val="ka-GE"/>
        </w:rPr>
        <w:t>:</w:t>
      </w:r>
    </w:p>
    <w:p w14:paraId="2B6BA0E4" w14:textId="77777777" w:rsidR="00171C0A" w:rsidRPr="00720B9D" w:rsidRDefault="00171C0A" w:rsidP="00171C0A">
      <w:pPr>
        <w:pStyle w:val="ListParagraph"/>
        <w:numPr>
          <w:ilvl w:val="0"/>
          <w:numId w:val="1"/>
        </w:numPr>
        <w:spacing w:line="240" w:lineRule="auto"/>
        <w:ind w:left="720"/>
        <w:jc w:val="both"/>
        <w:rPr>
          <w:rFonts w:ascii="Sylfaen" w:eastAsia="Sylfaen" w:hAnsi="Sylfaen"/>
          <w:sz w:val="24"/>
          <w:szCs w:val="24"/>
          <w:lang w:val="ka-GE"/>
        </w:rPr>
      </w:pPr>
      <w:r w:rsidRPr="00720B9D">
        <w:rPr>
          <w:rFonts w:ascii="Sylfaen" w:eastAsia="Sylfaen" w:hAnsi="Sylfaen"/>
          <w:sz w:val="24"/>
          <w:szCs w:val="24"/>
        </w:rPr>
        <w:t xml:space="preserve">სსიპ - </w:t>
      </w:r>
      <w:r w:rsidRPr="00720B9D">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5B08153B"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ქვეპროგრამის აღწერა და მიზანი: </w:t>
      </w:r>
    </w:p>
    <w:p w14:paraId="6023606F" w14:textId="77777777" w:rsidR="00171C0A" w:rsidRPr="00720B9D" w:rsidRDefault="00171C0A" w:rsidP="0036024E">
      <w:pPr>
        <w:pStyle w:val="ListParagraph"/>
        <w:numPr>
          <w:ilvl w:val="0"/>
          <w:numId w:val="25"/>
        </w:numPr>
        <w:spacing w:after="0" w:line="240" w:lineRule="auto"/>
        <w:jc w:val="both"/>
        <w:rPr>
          <w:rFonts w:ascii="Sylfaen" w:eastAsia="Sylfaen" w:hAnsi="Sylfaen"/>
          <w:sz w:val="24"/>
          <w:szCs w:val="24"/>
          <w:lang w:val="ka-GE"/>
        </w:rPr>
      </w:pPr>
      <w:r w:rsidRPr="00720B9D">
        <w:rPr>
          <w:rFonts w:ascii="Sylfaen" w:eastAsia="Sylfaen" w:hAnsi="Sylfaen"/>
          <w:sz w:val="24"/>
          <w:szCs w:val="24"/>
          <w:lang w:val="ka-GE"/>
        </w:rPr>
        <w:t xml:space="preserve">შეზღუდული შესაძლებლობის მქონე პირთა (მათ შორის, ბავშვთა), ხანდაზმულთა და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მდგომარეობის გაუმჯობესება და მათი საზოგადოებაში ინტეგრაცია; </w:t>
      </w:r>
    </w:p>
    <w:p w14:paraId="483760A9" w14:textId="77777777" w:rsidR="00171C0A" w:rsidRPr="00720B9D" w:rsidRDefault="00171C0A" w:rsidP="0036024E">
      <w:pPr>
        <w:pStyle w:val="ListParagraph"/>
        <w:numPr>
          <w:ilvl w:val="0"/>
          <w:numId w:val="25"/>
        </w:numPr>
        <w:spacing w:after="0" w:line="240" w:lineRule="auto"/>
        <w:jc w:val="both"/>
        <w:rPr>
          <w:rFonts w:ascii="Sylfaen" w:eastAsia="Sylfaen" w:hAnsi="Sylfaen"/>
          <w:sz w:val="24"/>
          <w:szCs w:val="24"/>
          <w:lang w:val="ka-GE"/>
        </w:rPr>
      </w:pPr>
      <w:r w:rsidRPr="00720B9D">
        <w:rPr>
          <w:rFonts w:ascii="Sylfaen" w:eastAsia="Sylfaen" w:hAnsi="Sylfaen"/>
          <w:sz w:val="24"/>
          <w:szCs w:val="24"/>
          <w:lang w:val="ka-GE"/>
        </w:rPr>
        <w:t>ქვეპროგრამის ფარგლებში უზრუნველყოფილია დეინსტიტუციონალიზაციის პროცესის და ინსტიტუციონალიზაციის პრევენციის ხელშეწყობა და არსებული სერვისების მხარდაჭერა და გაძლიერება;</w:t>
      </w:r>
    </w:p>
    <w:p w14:paraId="0F84012C" w14:textId="77777777" w:rsidR="00171C0A" w:rsidRPr="00720B9D" w:rsidRDefault="00171C0A" w:rsidP="0036024E">
      <w:pPr>
        <w:pStyle w:val="ListParagraph"/>
        <w:numPr>
          <w:ilvl w:val="0"/>
          <w:numId w:val="25"/>
        </w:numPr>
        <w:spacing w:after="0" w:line="240" w:lineRule="auto"/>
        <w:jc w:val="both"/>
        <w:rPr>
          <w:rFonts w:ascii="Sylfaen" w:eastAsia="Sylfaen" w:hAnsi="Sylfaen"/>
          <w:sz w:val="24"/>
          <w:szCs w:val="24"/>
          <w:lang w:val="ka-GE"/>
        </w:rPr>
      </w:pPr>
      <w:r w:rsidRPr="00720B9D">
        <w:rPr>
          <w:rFonts w:ascii="Sylfaen" w:eastAsia="Sylfaen" w:hAnsi="Sylfaen"/>
          <w:sz w:val="24"/>
          <w:szCs w:val="24"/>
          <w:lang w:val="ka-GE"/>
        </w:rPr>
        <w:t>კრიზისულ მდგომარეობაში მყოფი ბავშვიანი ოჯახების დახმარება.</w:t>
      </w:r>
    </w:p>
    <w:p w14:paraId="562DBD4A" w14:textId="77777777" w:rsidR="00171C0A" w:rsidRPr="00720B9D" w:rsidRDefault="00171C0A" w:rsidP="00171C0A">
      <w:pPr>
        <w:pStyle w:val="ListParagraph"/>
        <w:spacing w:before="120" w:after="0" w:line="240" w:lineRule="auto"/>
        <w:ind w:left="0"/>
        <w:jc w:val="both"/>
        <w:rPr>
          <w:rFonts w:ascii="Sylfaen" w:eastAsia="Sylfaen" w:hAnsi="Sylfaen"/>
          <w:sz w:val="24"/>
          <w:szCs w:val="24"/>
          <w:lang w:val="en-US"/>
        </w:rPr>
      </w:pPr>
    </w:p>
    <w:p w14:paraId="33C3A496" w14:textId="77777777" w:rsidR="00171C0A" w:rsidRPr="00720B9D" w:rsidRDefault="00171C0A" w:rsidP="00171C0A">
      <w:pPr>
        <w:pStyle w:val="ListParagraph"/>
        <w:spacing w:before="120" w:after="0" w:line="240" w:lineRule="auto"/>
        <w:ind w:left="0"/>
        <w:jc w:val="both"/>
        <w:rPr>
          <w:rFonts w:ascii="Sylfaen" w:eastAsia="Sylfaen" w:hAnsi="Sylfaen"/>
          <w:b/>
          <w:sz w:val="24"/>
          <w:szCs w:val="24"/>
          <w:lang w:val="ka-GE"/>
        </w:rPr>
      </w:pPr>
      <w:r w:rsidRPr="00720B9D">
        <w:rPr>
          <w:rFonts w:ascii="Sylfaen" w:eastAsia="Sylfaen" w:hAnsi="Sylfaen" w:cs="Sylfaen"/>
          <w:b/>
          <w:sz w:val="24"/>
          <w:szCs w:val="24"/>
          <w:lang w:val="ka-GE"/>
        </w:rPr>
        <w:t>მოსალოდნელი</w:t>
      </w:r>
      <w:r w:rsidRPr="00720B9D">
        <w:rPr>
          <w:rFonts w:ascii="Sylfaen" w:eastAsia="Sylfaen" w:hAnsi="Sylfaen"/>
          <w:b/>
          <w:sz w:val="24"/>
          <w:szCs w:val="24"/>
          <w:lang w:val="ka-GE"/>
        </w:rPr>
        <w:t xml:space="preserve"> შუალედური შედეგები:</w:t>
      </w:r>
    </w:p>
    <w:p w14:paraId="738DED20" w14:textId="77777777" w:rsidR="00171C0A" w:rsidRPr="00720B9D" w:rsidRDefault="00171C0A" w:rsidP="0036024E">
      <w:pPr>
        <w:pStyle w:val="ListParagraph"/>
        <w:numPr>
          <w:ilvl w:val="0"/>
          <w:numId w:val="25"/>
        </w:numPr>
        <w:spacing w:after="0" w:line="240" w:lineRule="auto"/>
        <w:jc w:val="both"/>
        <w:rPr>
          <w:rFonts w:ascii="Sylfaen" w:eastAsia="Sylfaen" w:hAnsi="Sylfaen"/>
          <w:sz w:val="24"/>
          <w:szCs w:val="24"/>
          <w:lang w:val="ka-GE"/>
        </w:rPr>
      </w:pPr>
      <w:r w:rsidRPr="00720B9D">
        <w:rPr>
          <w:rFonts w:ascii="Sylfaen" w:eastAsia="Sylfaen" w:hAnsi="Sylfaen"/>
          <w:sz w:val="24"/>
          <w:szCs w:val="24"/>
          <w:lang w:val="ka-GE"/>
        </w:rPr>
        <w:t>სოციალური სერვისებით და პროდუქტებით მიზნობრივი ჯგუფების უზრუნველყოფა.</w:t>
      </w:r>
    </w:p>
    <w:p w14:paraId="26CECE47" w14:textId="77777777" w:rsidR="00171C0A" w:rsidRPr="00720B9D" w:rsidRDefault="00171C0A" w:rsidP="00171C0A">
      <w:pPr>
        <w:spacing w:after="0" w:line="240" w:lineRule="auto"/>
        <w:jc w:val="both"/>
        <w:rPr>
          <w:rFonts w:ascii="Sylfaen" w:eastAsia="Sylfaen" w:hAnsi="Sylfaen"/>
          <w:sz w:val="24"/>
          <w:szCs w:val="24"/>
          <w:lang w:val="en-US"/>
        </w:rPr>
      </w:pPr>
    </w:p>
    <w:p w14:paraId="66CC31C3" w14:textId="77777777" w:rsidR="00171C0A" w:rsidRPr="00720B9D" w:rsidRDefault="00171C0A" w:rsidP="00171C0A">
      <w:pPr>
        <w:spacing w:after="0" w:line="240" w:lineRule="auto"/>
        <w:jc w:val="both"/>
        <w:rPr>
          <w:rFonts w:ascii="Sylfaen" w:eastAsia="Sylfaen" w:hAnsi="Sylfaen"/>
          <w:b/>
          <w:sz w:val="24"/>
          <w:szCs w:val="24"/>
          <w:lang w:val="en-US"/>
        </w:rPr>
      </w:pPr>
    </w:p>
    <w:p w14:paraId="429DF9FB"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418BDA7D" w14:textId="77777777" w:rsidR="00171C0A" w:rsidRPr="00720B9D" w:rsidRDefault="00171C0A" w:rsidP="00171C0A">
      <w:pPr>
        <w:spacing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3260"/>
        <w:gridCol w:w="2835"/>
        <w:gridCol w:w="2693"/>
        <w:gridCol w:w="2693"/>
      </w:tblGrid>
      <w:tr w:rsidR="00171C0A" w:rsidRPr="00720B9D" w14:paraId="44EC53E4" w14:textId="77777777" w:rsidTr="009B31D6">
        <w:trPr>
          <w:trHeight w:val="229"/>
        </w:trPr>
        <w:tc>
          <w:tcPr>
            <w:tcW w:w="567" w:type="dxa"/>
            <w:tcBorders>
              <w:top w:val="single" w:sz="4" w:space="0" w:color="auto"/>
              <w:left w:val="single" w:sz="4" w:space="0" w:color="auto"/>
              <w:bottom w:val="single" w:sz="4" w:space="0" w:color="auto"/>
              <w:right w:val="single" w:sz="4" w:space="0" w:color="auto"/>
            </w:tcBorders>
          </w:tcPr>
          <w:p w14:paraId="2D49D21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w:t>
            </w:r>
          </w:p>
        </w:tc>
        <w:tc>
          <w:tcPr>
            <w:tcW w:w="2694" w:type="dxa"/>
            <w:tcBorders>
              <w:top w:val="single" w:sz="4" w:space="0" w:color="auto"/>
              <w:left w:val="single" w:sz="4" w:space="0" w:color="auto"/>
              <w:bottom w:val="single" w:sz="4" w:space="0" w:color="auto"/>
              <w:right w:val="single" w:sz="4" w:space="0" w:color="auto"/>
            </w:tcBorders>
          </w:tcPr>
          <w:p w14:paraId="040E812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3B7E384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w:t>
            </w:r>
            <w:r w:rsidRPr="00720B9D">
              <w:rPr>
                <w:rFonts w:ascii="Sylfaen" w:eastAsia="Sylfaen" w:hAnsi="Sylfaen"/>
                <w:b/>
                <w:sz w:val="20"/>
                <w:szCs w:val="20"/>
                <w:lang w:val="ka-GE" w:eastAsia="x-none"/>
              </w:rPr>
              <w:t>21</w:t>
            </w:r>
            <w:r w:rsidRPr="00720B9D">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74418D4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2</w:t>
            </w:r>
            <w:r w:rsidRPr="00720B9D">
              <w:rPr>
                <w:rFonts w:ascii="Sylfaen" w:eastAsia="Sylfaen" w:hAnsi="Sylfaen"/>
                <w:b/>
                <w:sz w:val="20"/>
                <w:szCs w:val="20"/>
                <w:lang w:val="x-none" w:eastAsia="x-none"/>
              </w:rPr>
              <w:t xml:space="preserve"> წელი</w:t>
            </w:r>
          </w:p>
        </w:tc>
        <w:tc>
          <w:tcPr>
            <w:tcW w:w="2693" w:type="dxa"/>
            <w:tcBorders>
              <w:top w:val="single" w:sz="4" w:space="0" w:color="auto"/>
              <w:left w:val="single" w:sz="4" w:space="0" w:color="auto"/>
              <w:bottom w:val="single" w:sz="4" w:space="0" w:color="auto"/>
              <w:right w:val="single" w:sz="4" w:space="0" w:color="auto"/>
            </w:tcBorders>
          </w:tcPr>
          <w:p w14:paraId="11D4B67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3</w:t>
            </w:r>
            <w:r w:rsidRPr="00720B9D">
              <w:rPr>
                <w:rFonts w:ascii="Sylfaen" w:eastAsia="Sylfaen" w:hAnsi="Sylfaen"/>
                <w:b/>
                <w:sz w:val="20"/>
                <w:szCs w:val="20"/>
                <w:lang w:val="x-none" w:eastAsia="x-none"/>
              </w:rPr>
              <w:t xml:space="preserve"> წელი</w:t>
            </w:r>
          </w:p>
        </w:tc>
        <w:tc>
          <w:tcPr>
            <w:tcW w:w="2693" w:type="dxa"/>
            <w:tcBorders>
              <w:top w:val="single" w:sz="4" w:space="0" w:color="auto"/>
              <w:left w:val="single" w:sz="4" w:space="0" w:color="auto"/>
              <w:bottom w:val="single" w:sz="4" w:space="0" w:color="auto"/>
              <w:right w:val="single" w:sz="4" w:space="0" w:color="auto"/>
            </w:tcBorders>
          </w:tcPr>
          <w:p w14:paraId="286850B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4</w:t>
            </w:r>
            <w:r w:rsidRPr="00720B9D">
              <w:rPr>
                <w:rFonts w:ascii="Sylfaen" w:eastAsia="Sylfaen" w:hAnsi="Sylfaen"/>
                <w:b/>
                <w:sz w:val="20"/>
                <w:szCs w:val="20"/>
                <w:lang w:val="x-none" w:eastAsia="x-none"/>
              </w:rPr>
              <w:t xml:space="preserve"> წელი</w:t>
            </w:r>
          </w:p>
        </w:tc>
      </w:tr>
      <w:tr w:rsidR="00171C0A" w:rsidRPr="00720B9D" w14:paraId="3A1D2E0D" w14:textId="77777777" w:rsidTr="009B31D6">
        <w:trPr>
          <w:trHeight w:val="229"/>
        </w:trPr>
        <w:tc>
          <w:tcPr>
            <w:tcW w:w="567" w:type="dxa"/>
            <w:tcBorders>
              <w:top w:val="single" w:sz="4" w:space="0" w:color="auto"/>
              <w:left w:val="single" w:sz="4" w:space="0" w:color="auto"/>
              <w:bottom w:val="single" w:sz="4" w:space="0" w:color="auto"/>
              <w:right w:val="single" w:sz="4" w:space="0" w:color="auto"/>
            </w:tcBorders>
          </w:tcPr>
          <w:p w14:paraId="395B378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720B9D">
              <w:rPr>
                <w:rFonts w:ascii="Sylfaen" w:eastAsia="Sylfaen" w:hAnsi="Sylfaen"/>
                <w:b/>
                <w:sz w:val="20"/>
                <w:szCs w:val="20"/>
                <w:lang w:val="x-none" w:eastAsia="x-none"/>
              </w:rPr>
              <w:t>1</w:t>
            </w:r>
            <w:r w:rsidRPr="00720B9D">
              <w:rPr>
                <w:rFonts w:ascii="Sylfaen" w:eastAsia="Sylfaen" w:hAnsi="Sylfaen"/>
                <w:b/>
                <w:sz w:val="20"/>
                <w:szCs w:val="20"/>
                <w:lang w:val="ka-GE" w:eastAsia="x-none"/>
              </w:rPr>
              <w:t>.</w:t>
            </w:r>
          </w:p>
        </w:tc>
        <w:tc>
          <w:tcPr>
            <w:tcW w:w="2694" w:type="dxa"/>
            <w:tcBorders>
              <w:top w:val="single" w:sz="4" w:space="0" w:color="auto"/>
              <w:left w:val="single" w:sz="4" w:space="0" w:color="auto"/>
              <w:bottom w:val="single" w:sz="4" w:space="0" w:color="auto"/>
              <w:right w:val="single" w:sz="4" w:space="0" w:color="auto"/>
            </w:tcBorders>
          </w:tcPr>
          <w:p w14:paraId="7B6D3C5B"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28B16FD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720B9D">
              <w:rPr>
                <w:rFonts w:ascii="Sylfaen" w:eastAsia="Sylfaen" w:hAnsi="Sylfaen"/>
                <w:sz w:val="20"/>
                <w:szCs w:val="20"/>
                <w:lang w:val="ka-GE"/>
              </w:rPr>
              <w:t>სოციალური სერვისებით და პროდუქტებით  უზრუნველყოფილია არანაკლებ 10 000 ბენეფიციარი</w:t>
            </w:r>
          </w:p>
        </w:tc>
      </w:tr>
      <w:tr w:rsidR="00171C0A" w:rsidRPr="00720B9D" w14:paraId="14C420DF" w14:textId="77777777" w:rsidTr="009B31D6">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C7C8E7B"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172AB6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727248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720B9D">
              <w:rPr>
                <w:rFonts w:ascii="Sylfaen" w:eastAsia="Sylfaen" w:hAnsi="Sylfaen"/>
                <w:sz w:val="20"/>
                <w:szCs w:val="20"/>
                <w:lang w:val="ka-GE"/>
              </w:rPr>
              <w:t>სოციალური სერვისებით და პროდუქტებით  დამატებით უზრუნველყოფილია ბენეფიციარების 5%</w:t>
            </w:r>
          </w:p>
        </w:tc>
        <w:tc>
          <w:tcPr>
            <w:tcW w:w="2835" w:type="dxa"/>
            <w:tcBorders>
              <w:top w:val="single" w:sz="4" w:space="0" w:color="auto"/>
              <w:left w:val="single" w:sz="4" w:space="0" w:color="auto"/>
              <w:bottom w:val="single" w:sz="4" w:space="0" w:color="auto"/>
              <w:right w:val="single" w:sz="4" w:space="0" w:color="auto"/>
            </w:tcBorders>
          </w:tcPr>
          <w:p w14:paraId="43B218A7"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720B9D">
              <w:rPr>
                <w:rFonts w:ascii="Sylfaen" w:eastAsia="Sylfaen" w:hAnsi="Sylfaen"/>
                <w:sz w:val="20"/>
                <w:szCs w:val="20"/>
                <w:lang w:val="ka-GE"/>
              </w:rPr>
              <w:t>სოციალური სერვისებით და პროდუქტებით  დამატებით უზრუნველყოფილია ბენეფიციარების 5%</w:t>
            </w:r>
          </w:p>
        </w:tc>
        <w:tc>
          <w:tcPr>
            <w:tcW w:w="2693" w:type="dxa"/>
            <w:tcBorders>
              <w:top w:val="single" w:sz="4" w:space="0" w:color="auto"/>
              <w:left w:val="single" w:sz="4" w:space="0" w:color="auto"/>
              <w:bottom w:val="single" w:sz="4" w:space="0" w:color="auto"/>
              <w:right w:val="single" w:sz="4" w:space="0" w:color="auto"/>
            </w:tcBorders>
          </w:tcPr>
          <w:p w14:paraId="226899E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720B9D">
              <w:rPr>
                <w:rFonts w:ascii="Sylfaen" w:eastAsia="Sylfaen" w:hAnsi="Sylfaen"/>
                <w:sz w:val="20"/>
                <w:szCs w:val="20"/>
                <w:lang w:val="ka-GE"/>
              </w:rPr>
              <w:t>სოციალური სერვისებით და პროდუქტებით  დამატებით უზრუნველყოფილია ბენეფიციარების 5%</w:t>
            </w:r>
          </w:p>
        </w:tc>
        <w:tc>
          <w:tcPr>
            <w:tcW w:w="2693" w:type="dxa"/>
            <w:tcBorders>
              <w:top w:val="single" w:sz="4" w:space="0" w:color="auto"/>
              <w:left w:val="single" w:sz="4" w:space="0" w:color="auto"/>
              <w:bottom w:val="single" w:sz="4" w:space="0" w:color="auto"/>
              <w:right w:val="single" w:sz="4" w:space="0" w:color="auto"/>
            </w:tcBorders>
          </w:tcPr>
          <w:p w14:paraId="21E6227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720B9D">
              <w:rPr>
                <w:rFonts w:ascii="Sylfaen" w:eastAsia="Sylfaen" w:hAnsi="Sylfaen"/>
                <w:sz w:val="20"/>
                <w:szCs w:val="20"/>
                <w:lang w:val="ka-GE"/>
              </w:rPr>
              <w:t>სოციალური სერვისებით და პროდუქტებით  დამატებით უზრუნველყოფილია ბენეფიციარების 5%</w:t>
            </w:r>
          </w:p>
        </w:tc>
      </w:tr>
      <w:tr w:rsidR="00171C0A" w:rsidRPr="00720B9D" w14:paraId="2027090F" w14:textId="77777777" w:rsidTr="009B31D6">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32DB9F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C451AD7"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ცდომილების</w:t>
            </w:r>
            <w:r w:rsidRPr="00720B9D">
              <w:rPr>
                <w:rFonts w:ascii="Sylfaen" w:eastAsia="Sylfaen" w:hAnsi="Sylfaen"/>
                <w:b/>
                <w:sz w:val="20"/>
                <w:szCs w:val="20"/>
                <w:lang w:val="ka-GE" w:eastAsia="x-none"/>
              </w:rPr>
              <w:t xml:space="preserve"> </w:t>
            </w:r>
            <w:r w:rsidRPr="00720B9D">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223949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720B9D">
              <w:rPr>
                <w:rFonts w:ascii="Sylfaen" w:eastAsia="Sylfaen" w:hAnsi="Sylfaen"/>
                <w:sz w:val="20"/>
                <w:szCs w:val="20"/>
                <w:lang w:val="ka-GE"/>
              </w:rPr>
              <w:t>3-8%</w:t>
            </w:r>
          </w:p>
        </w:tc>
        <w:tc>
          <w:tcPr>
            <w:tcW w:w="2835" w:type="dxa"/>
            <w:tcBorders>
              <w:top w:val="single" w:sz="4" w:space="0" w:color="auto"/>
              <w:left w:val="single" w:sz="4" w:space="0" w:color="auto"/>
              <w:bottom w:val="single" w:sz="4" w:space="0" w:color="auto"/>
              <w:right w:val="single" w:sz="4" w:space="0" w:color="auto"/>
            </w:tcBorders>
          </w:tcPr>
          <w:p w14:paraId="7A07CFD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3-8%</w:t>
            </w:r>
          </w:p>
        </w:tc>
        <w:tc>
          <w:tcPr>
            <w:tcW w:w="2693" w:type="dxa"/>
            <w:tcBorders>
              <w:top w:val="single" w:sz="4" w:space="0" w:color="auto"/>
              <w:left w:val="single" w:sz="4" w:space="0" w:color="auto"/>
              <w:bottom w:val="single" w:sz="4" w:space="0" w:color="auto"/>
              <w:right w:val="single" w:sz="4" w:space="0" w:color="auto"/>
            </w:tcBorders>
          </w:tcPr>
          <w:p w14:paraId="18BEA39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3-8%</w:t>
            </w:r>
          </w:p>
        </w:tc>
        <w:tc>
          <w:tcPr>
            <w:tcW w:w="2693" w:type="dxa"/>
            <w:tcBorders>
              <w:top w:val="single" w:sz="4" w:space="0" w:color="auto"/>
              <w:left w:val="single" w:sz="4" w:space="0" w:color="auto"/>
              <w:bottom w:val="single" w:sz="4" w:space="0" w:color="auto"/>
              <w:right w:val="single" w:sz="4" w:space="0" w:color="auto"/>
            </w:tcBorders>
          </w:tcPr>
          <w:p w14:paraId="64976C6A"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3-8%</w:t>
            </w:r>
          </w:p>
        </w:tc>
      </w:tr>
      <w:tr w:rsidR="00171C0A" w:rsidRPr="00720B9D" w14:paraId="5739F5C3" w14:textId="77777777" w:rsidTr="009B31D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493432B"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0847D5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5CA7A8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63CC79B8"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14:paraId="36666368"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14:paraId="11006546"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r>
      <w:tr w:rsidR="00171C0A" w:rsidRPr="00720B9D" w14:paraId="6DF905E3" w14:textId="77777777" w:rsidTr="009B31D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59610A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720B9D">
              <w:rPr>
                <w:rFonts w:ascii="Sylfaen" w:eastAsia="Sylfaen" w:hAnsi="Sylfaen"/>
                <w:b/>
                <w:sz w:val="20"/>
                <w:szCs w:val="20"/>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490AD10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3F02EAD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24 საათიანი სერვისით უზრუნველყოფილია თვეში არანაკლებ 2200 ბენეფიციარი;</w:t>
            </w:r>
          </w:p>
        </w:tc>
      </w:tr>
      <w:tr w:rsidR="00171C0A" w:rsidRPr="00720B9D" w14:paraId="358FE1DE" w14:textId="77777777" w:rsidTr="009B31D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563BAF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E0980E8"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DA32DE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შენარჩუნებულია 24 საათიანი სერვისით მოსარგებლე ბენეფიციართა ყოველთვიური რაოდენობა;</w:t>
            </w:r>
          </w:p>
        </w:tc>
        <w:tc>
          <w:tcPr>
            <w:tcW w:w="2835" w:type="dxa"/>
            <w:tcBorders>
              <w:top w:val="single" w:sz="4" w:space="0" w:color="auto"/>
              <w:left w:val="single" w:sz="4" w:space="0" w:color="auto"/>
              <w:bottom w:val="single" w:sz="4" w:space="0" w:color="auto"/>
              <w:right w:val="single" w:sz="4" w:space="0" w:color="auto"/>
            </w:tcBorders>
          </w:tcPr>
          <w:p w14:paraId="6825E1A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შენარჩუნებულია 24 საათიანი სერვისით მოსარგებლე ბენეფიციართა ყოველთვიური რაოდენობა;</w:t>
            </w:r>
          </w:p>
        </w:tc>
        <w:tc>
          <w:tcPr>
            <w:tcW w:w="2693" w:type="dxa"/>
            <w:tcBorders>
              <w:top w:val="single" w:sz="4" w:space="0" w:color="auto"/>
              <w:left w:val="single" w:sz="4" w:space="0" w:color="auto"/>
              <w:bottom w:val="single" w:sz="4" w:space="0" w:color="auto"/>
              <w:right w:val="single" w:sz="4" w:space="0" w:color="auto"/>
            </w:tcBorders>
          </w:tcPr>
          <w:p w14:paraId="104E5D26"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შენარჩუნებულია 24 საათიანი სერვისით მოსარგებლე ბენეფიციართა ყოველთვიური რაოდენობა;</w:t>
            </w:r>
          </w:p>
        </w:tc>
        <w:tc>
          <w:tcPr>
            <w:tcW w:w="2693" w:type="dxa"/>
            <w:tcBorders>
              <w:top w:val="single" w:sz="4" w:space="0" w:color="auto"/>
              <w:left w:val="single" w:sz="4" w:space="0" w:color="auto"/>
              <w:bottom w:val="single" w:sz="4" w:space="0" w:color="auto"/>
              <w:right w:val="single" w:sz="4" w:space="0" w:color="auto"/>
            </w:tcBorders>
          </w:tcPr>
          <w:p w14:paraId="295824F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შენარჩუნებულია 24 საათიანი სერვისით მოსარგებლე ბენეფიციართა ყოველთვიური რაოდენობა;</w:t>
            </w:r>
          </w:p>
        </w:tc>
      </w:tr>
      <w:tr w:rsidR="00171C0A" w:rsidRPr="00720B9D" w14:paraId="5AE1A0FA" w14:textId="77777777" w:rsidTr="009B31D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BD8C0F6"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56F89D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ცდომილების</w:t>
            </w:r>
            <w:r w:rsidRPr="00720B9D">
              <w:rPr>
                <w:rFonts w:ascii="Sylfaen" w:eastAsia="Sylfaen" w:hAnsi="Sylfaen"/>
                <w:b/>
                <w:sz w:val="20"/>
                <w:szCs w:val="20"/>
                <w:lang w:val="ka-GE" w:eastAsia="x-none"/>
              </w:rPr>
              <w:t xml:space="preserve"> </w:t>
            </w:r>
            <w:r w:rsidRPr="00720B9D">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308BDB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3-8%</w:t>
            </w:r>
          </w:p>
        </w:tc>
        <w:tc>
          <w:tcPr>
            <w:tcW w:w="2835" w:type="dxa"/>
            <w:tcBorders>
              <w:top w:val="single" w:sz="4" w:space="0" w:color="auto"/>
              <w:left w:val="single" w:sz="4" w:space="0" w:color="auto"/>
              <w:bottom w:val="single" w:sz="4" w:space="0" w:color="auto"/>
              <w:right w:val="single" w:sz="4" w:space="0" w:color="auto"/>
            </w:tcBorders>
          </w:tcPr>
          <w:p w14:paraId="11634557"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3-8%</w:t>
            </w:r>
          </w:p>
        </w:tc>
        <w:tc>
          <w:tcPr>
            <w:tcW w:w="2693" w:type="dxa"/>
            <w:tcBorders>
              <w:top w:val="single" w:sz="4" w:space="0" w:color="auto"/>
              <w:left w:val="single" w:sz="4" w:space="0" w:color="auto"/>
              <w:bottom w:val="single" w:sz="4" w:space="0" w:color="auto"/>
              <w:right w:val="single" w:sz="4" w:space="0" w:color="auto"/>
            </w:tcBorders>
          </w:tcPr>
          <w:p w14:paraId="2867D9F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3-8%</w:t>
            </w:r>
          </w:p>
        </w:tc>
        <w:tc>
          <w:tcPr>
            <w:tcW w:w="2693" w:type="dxa"/>
            <w:tcBorders>
              <w:top w:val="single" w:sz="4" w:space="0" w:color="auto"/>
              <w:left w:val="single" w:sz="4" w:space="0" w:color="auto"/>
              <w:bottom w:val="single" w:sz="4" w:space="0" w:color="auto"/>
              <w:right w:val="single" w:sz="4" w:space="0" w:color="auto"/>
            </w:tcBorders>
          </w:tcPr>
          <w:p w14:paraId="3322D8B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3-8%</w:t>
            </w:r>
          </w:p>
        </w:tc>
      </w:tr>
      <w:tr w:rsidR="00171C0A" w:rsidRPr="00720B9D" w14:paraId="68556C85" w14:textId="77777777" w:rsidTr="009B31D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CE97A4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403C483"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F96B89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343390DB"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14:paraId="3948F6E7"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14:paraId="3F34D17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r>
      <w:tr w:rsidR="00171C0A" w:rsidRPr="00720B9D" w14:paraId="1B576BF1" w14:textId="77777777" w:rsidTr="009B31D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031086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720B9D">
              <w:rPr>
                <w:rFonts w:ascii="Sylfaen" w:eastAsia="Sylfaen" w:hAnsi="Sylfaen"/>
                <w:b/>
                <w:sz w:val="20"/>
                <w:szCs w:val="20"/>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641D1CD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4BE7EC0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en-US"/>
              </w:rPr>
            </w:pPr>
            <w:r w:rsidRPr="00720B9D">
              <w:rPr>
                <w:rFonts w:ascii="Sylfaen" w:eastAsia="Sylfaen" w:hAnsi="Sylfaen"/>
                <w:sz w:val="20"/>
                <w:szCs w:val="20"/>
                <w:lang w:val="ka-GE"/>
              </w:rPr>
              <w:t>მიტოვების პრევენციისა და ადრეული ინტერვენციის ქვეპროგრამებით დაფარულია თვეში არანაკლებ 3700 ბენეფიციარი;</w:t>
            </w:r>
          </w:p>
        </w:tc>
      </w:tr>
      <w:tr w:rsidR="00171C0A" w:rsidRPr="00720B9D" w14:paraId="71DEC897" w14:textId="77777777" w:rsidTr="009B31D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3D4BF6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3BF13B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463B8F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შენარჩუნებულია მიტოვების პრევენციისა და ადრეული ინტერვენციის ქვეპროგრამებით ყოველთვიურად  დაფარული ბენეფიციარების რაოდენობა;</w:t>
            </w:r>
          </w:p>
        </w:tc>
        <w:tc>
          <w:tcPr>
            <w:tcW w:w="2835" w:type="dxa"/>
            <w:tcBorders>
              <w:top w:val="single" w:sz="4" w:space="0" w:color="auto"/>
              <w:left w:val="single" w:sz="4" w:space="0" w:color="auto"/>
              <w:bottom w:val="single" w:sz="4" w:space="0" w:color="auto"/>
              <w:right w:val="single" w:sz="4" w:space="0" w:color="auto"/>
            </w:tcBorders>
          </w:tcPr>
          <w:p w14:paraId="20BB5D4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შენარჩუნებულია მიტოვების პრევენციისა და ადრეული ინტერვენციის ქვეპროგრამებით ყოველთვიურად  დაფარული ბენეფიციარების რაოდენობა;</w:t>
            </w:r>
          </w:p>
        </w:tc>
        <w:tc>
          <w:tcPr>
            <w:tcW w:w="2693" w:type="dxa"/>
            <w:tcBorders>
              <w:top w:val="single" w:sz="4" w:space="0" w:color="auto"/>
              <w:left w:val="single" w:sz="4" w:space="0" w:color="auto"/>
              <w:bottom w:val="single" w:sz="4" w:space="0" w:color="auto"/>
              <w:right w:val="single" w:sz="4" w:space="0" w:color="auto"/>
            </w:tcBorders>
          </w:tcPr>
          <w:p w14:paraId="4EF74C0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შენარჩუნებულია მიტოვების პრევენციისა და ადრეული ინტერვენციის ქვეპროგრამებით ყოველთვიურად  დაფარული ბენეფიციარების რაოდენობა;</w:t>
            </w:r>
          </w:p>
        </w:tc>
        <w:tc>
          <w:tcPr>
            <w:tcW w:w="2693" w:type="dxa"/>
            <w:tcBorders>
              <w:top w:val="single" w:sz="4" w:space="0" w:color="auto"/>
              <w:left w:val="single" w:sz="4" w:space="0" w:color="auto"/>
              <w:bottom w:val="single" w:sz="4" w:space="0" w:color="auto"/>
              <w:right w:val="single" w:sz="4" w:space="0" w:color="auto"/>
            </w:tcBorders>
          </w:tcPr>
          <w:p w14:paraId="002DA34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შენარჩუნებულია მიტოვების პრევენციისა და ადრეული ინტერვენციის ქვეპროგრამებით ყოველთვიურად  დაფარული ბენეფიციარების რაოდენობა;</w:t>
            </w:r>
          </w:p>
        </w:tc>
      </w:tr>
      <w:tr w:rsidR="00171C0A" w:rsidRPr="00720B9D" w14:paraId="567B396D" w14:textId="77777777" w:rsidTr="009B31D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AC2403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92673D7"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ცდომილების</w:t>
            </w:r>
            <w:r w:rsidRPr="00720B9D">
              <w:rPr>
                <w:rFonts w:ascii="Sylfaen" w:eastAsia="Sylfaen" w:hAnsi="Sylfaen"/>
                <w:b/>
                <w:sz w:val="20"/>
                <w:szCs w:val="20"/>
                <w:lang w:val="ka-GE" w:eastAsia="x-none"/>
              </w:rPr>
              <w:t xml:space="preserve"> </w:t>
            </w:r>
            <w:r w:rsidRPr="00720B9D">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336F498"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3-8%</w:t>
            </w:r>
          </w:p>
        </w:tc>
        <w:tc>
          <w:tcPr>
            <w:tcW w:w="2835" w:type="dxa"/>
            <w:tcBorders>
              <w:top w:val="single" w:sz="4" w:space="0" w:color="auto"/>
              <w:left w:val="single" w:sz="4" w:space="0" w:color="auto"/>
              <w:bottom w:val="single" w:sz="4" w:space="0" w:color="auto"/>
              <w:right w:val="single" w:sz="4" w:space="0" w:color="auto"/>
            </w:tcBorders>
          </w:tcPr>
          <w:p w14:paraId="5E523DD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3-8%</w:t>
            </w:r>
          </w:p>
        </w:tc>
        <w:tc>
          <w:tcPr>
            <w:tcW w:w="2693" w:type="dxa"/>
            <w:tcBorders>
              <w:top w:val="single" w:sz="4" w:space="0" w:color="auto"/>
              <w:left w:val="single" w:sz="4" w:space="0" w:color="auto"/>
              <w:bottom w:val="single" w:sz="4" w:space="0" w:color="auto"/>
              <w:right w:val="single" w:sz="4" w:space="0" w:color="auto"/>
            </w:tcBorders>
          </w:tcPr>
          <w:p w14:paraId="141C2E8A"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3-8%</w:t>
            </w:r>
          </w:p>
        </w:tc>
        <w:tc>
          <w:tcPr>
            <w:tcW w:w="2693" w:type="dxa"/>
            <w:tcBorders>
              <w:top w:val="single" w:sz="4" w:space="0" w:color="auto"/>
              <w:left w:val="single" w:sz="4" w:space="0" w:color="auto"/>
              <w:bottom w:val="single" w:sz="4" w:space="0" w:color="auto"/>
              <w:right w:val="single" w:sz="4" w:space="0" w:color="auto"/>
            </w:tcBorders>
          </w:tcPr>
          <w:p w14:paraId="18322326"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3-8%</w:t>
            </w:r>
          </w:p>
        </w:tc>
      </w:tr>
      <w:tr w:rsidR="00171C0A" w:rsidRPr="00720B9D" w14:paraId="2A957A67" w14:textId="77777777" w:rsidTr="009B31D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056F58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315D0E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6FAE7E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429EA00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14:paraId="5A6DAE4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14:paraId="3CC3475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r>
      <w:tr w:rsidR="00171C0A" w:rsidRPr="00720B9D" w14:paraId="67589252" w14:textId="77777777" w:rsidTr="009B31D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3857D1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720B9D">
              <w:rPr>
                <w:rFonts w:ascii="Sylfaen" w:eastAsia="Sylfaen" w:hAnsi="Sylfaen"/>
                <w:b/>
                <w:sz w:val="20"/>
                <w:szCs w:val="20"/>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731B98C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04C07BC3"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მონიტორინგი ჩაუტარდა მონიტორინგის გეგმით განსაზღვრულ არანაკლებ 60 სერვისს;</w:t>
            </w:r>
          </w:p>
        </w:tc>
      </w:tr>
      <w:tr w:rsidR="00171C0A" w:rsidRPr="00720B9D" w14:paraId="1E49DB48" w14:textId="77777777" w:rsidTr="009B31D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BF2539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A7EA998"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83CF3D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დამონიტორინგებული სერვისების მინიმუმ 10%-ში ჩატარებულია განმეორებითი მონიტორინგი (რეკომენდაციების შესრულების მდგომარეობის მიზნით);</w:t>
            </w:r>
          </w:p>
        </w:tc>
        <w:tc>
          <w:tcPr>
            <w:tcW w:w="2835" w:type="dxa"/>
            <w:tcBorders>
              <w:top w:val="single" w:sz="4" w:space="0" w:color="auto"/>
              <w:left w:val="single" w:sz="4" w:space="0" w:color="auto"/>
              <w:bottom w:val="single" w:sz="4" w:space="0" w:color="auto"/>
              <w:right w:val="single" w:sz="4" w:space="0" w:color="auto"/>
            </w:tcBorders>
          </w:tcPr>
          <w:p w14:paraId="3563BE8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დამონიტორინგებული სერვისების მინიმუმ 10%-ში ჩატარებულია განმეორებითი მონიტორინგი (რეკომენდაციების შესრულების მდგომარეობის მიზნით);</w:t>
            </w:r>
          </w:p>
        </w:tc>
        <w:tc>
          <w:tcPr>
            <w:tcW w:w="2693" w:type="dxa"/>
            <w:tcBorders>
              <w:top w:val="single" w:sz="4" w:space="0" w:color="auto"/>
              <w:left w:val="single" w:sz="4" w:space="0" w:color="auto"/>
              <w:bottom w:val="single" w:sz="4" w:space="0" w:color="auto"/>
              <w:right w:val="single" w:sz="4" w:space="0" w:color="auto"/>
            </w:tcBorders>
          </w:tcPr>
          <w:p w14:paraId="4E91DE38"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დამონიტორინგებული სერვისების მინიმუმ 10%-ში ჩატარებულია განმეორებითი მონიტორინგი (რეკომენდაციების შესრულების მდგომარეობის მიზნით);</w:t>
            </w:r>
          </w:p>
        </w:tc>
        <w:tc>
          <w:tcPr>
            <w:tcW w:w="2693" w:type="dxa"/>
            <w:tcBorders>
              <w:top w:val="single" w:sz="4" w:space="0" w:color="auto"/>
              <w:left w:val="single" w:sz="4" w:space="0" w:color="auto"/>
              <w:bottom w:val="single" w:sz="4" w:space="0" w:color="auto"/>
              <w:right w:val="single" w:sz="4" w:space="0" w:color="auto"/>
            </w:tcBorders>
          </w:tcPr>
          <w:p w14:paraId="4D06F09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დამონიტორინგებული სერვისების მინიმუმ 10%-ში ჩატარებულია განმეორებითი მონიტორინგი (რეკომენდაციების შესრულების მდგომარეობის მიზნით);</w:t>
            </w:r>
          </w:p>
        </w:tc>
      </w:tr>
      <w:tr w:rsidR="00171C0A" w:rsidRPr="00720B9D" w14:paraId="017BF06D" w14:textId="77777777" w:rsidTr="009B31D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26E12A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3CD6A2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ცდომილების</w:t>
            </w:r>
            <w:r w:rsidRPr="00720B9D">
              <w:rPr>
                <w:rFonts w:ascii="Sylfaen" w:eastAsia="Sylfaen" w:hAnsi="Sylfaen"/>
                <w:b/>
                <w:sz w:val="20"/>
                <w:szCs w:val="20"/>
                <w:lang w:val="ka-GE" w:eastAsia="x-none"/>
              </w:rPr>
              <w:t xml:space="preserve"> </w:t>
            </w:r>
            <w:r w:rsidRPr="00720B9D">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A6F2953"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3-8%</w:t>
            </w:r>
          </w:p>
        </w:tc>
        <w:tc>
          <w:tcPr>
            <w:tcW w:w="2835" w:type="dxa"/>
            <w:tcBorders>
              <w:top w:val="single" w:sz="4" w:space="0" w:color="auto"/>
              <w:left w:val="single" w:sz="4" w:space="0" w:color="auto"/>
              <w:bottom w:val="single" w:sz="4" w:space="0" w:color="auto"/>
              <w:right w:val="single" w:sz="4" w:space="0" w:color="auto"/>
            </w:tcBorders>
          </w:tcPr>
          <w:p w14:paraId="35911AF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3-8%</w:t>
            </w:r>
          </w:p>
        </w:tc>
        <w:tc>
          <w:tcPr>
            <w:tcW w:w="2693" w:type="dxa"/>
            <w:tcBorders>
              <w:top w:val="single" w:sz="4" w:space="0" w:color="auto"/>
              <w:left w:val="single" w:sz="4" w:space="0" w:color="auto"/>
              <w:bottom w:val="single" w:sz="4" w:space="0" w:color="auto"/>
              <w:right w:val="single" w:sz="4" w:space="0" w:color="auto"/>
            </w:tcBorders>
          </w:tcPr>
          <w:p w14:paraId="1AC51A7A"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3-8%</w:t>
            </w:r>
          </w:p>
        </w:tc>
        <w:tc>
          <w:tcPr>
            <w:tcW w:w="2693" w:type="dxa"/>
            <w:tcBorders>
              <w:top w:val="single" w:sz="4" w:space="0" w:color="auto"/>
              <w:left w:val="single" w:sz="4" w:space="0" w:color="auto"/>
              <w:bottom w:val="single" w:sz="4" w:space="0" w:color="auto"/>
              <w:right w:val="single" w:sz="4" w:space="0" w:color="auto"/>
            </w:tcBorders>
          </w:tcPr>
          <w:p w14:paraId="1695878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3-8%</w:t>
            </w:r>
          </w:p>
        </w:tc>
      </w:tr>
      <w:tr w:rsidR="00171C0A" w:rsidRPr="00720B9D" w14:paraId="762421B1" w14:textId="77777777" w:rsidTr="009B31D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AC33E8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F43362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080A15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პროგრამაში ძირეული ცვლილებები</w:t>
            </w:r>
          </w:p>
        </w:tc>
        <w:tc>
          <w:tcPr>
            <w:tcW w:w="2835" w:type="dxa"/>
            <w:tcBorders>
              <w:top w:val="single" w:sz="4" w:space="0" w:color="auto"/>
              <w:left w:val="single" w:sz="4" w:space="0" w:color="auto"/>
              <w:bottom w:val="single" w:sz="4" w:space="0" w:color="auto"/>
              <w:right w:val="single" w:sz="4" w:space="0" w:color="auto"/>
            </w:tcBorders>
          </w:tcPr>
          <w:p w14:paraId="71B94BF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პროგრამაში ძირეული ცვლილებები</w:t>
            </w:r>
          </w:p>
        </w:tc>
        <w:tc>
          <w:tcPr>
            <w:tcW w:w="2693" w:type="dxa"/>
            <w:tcBorders>
              <w:top w:val="single" w:sz="4" w:space="0" w:color="auto"/>
              <w:left w:val="single" w:sz="4" w:space="0" w:color="auto"/>
              <w:bottom w:val="single" w:sz="4" w:space="0" w:color="auto"/>
              <w:right w:val="single" w:sz="4" w:space="0" w:color="auto"/>
            </w:tcBorders>
          </w:tcPr>
          <w:p w14:paraId="6CA3E44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პროგრამაში ძირეული ცვლილებები</w:t>
            </w:r>
          </w:p>
        </w:tc>
        <w:tc>
          <w:tcPr>
            <w:tcW w:w="2693" w:type="dxa"/>
            <w:tcBorders>
              <w:top w:val="single" w:sz="4" w:space="0" w:color="auto"/>
              <w:left w:val="single" w:sz="4" w:space="0" w:color="auto"/>
              <w:bottom w:val="single" w:sz="4" w:space="0" w:color="auto"/>
              <w:right w:val="single" w:sz="4" w:space="0" w:color="auto"/>
            </w:tcBorders>
          </w:tcPr>
          <w:p w14:paraId="667A1FD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პროგრამაში ძირეული ცვლილებები</w:t>
            </w:r>
          </w:p>
        </w:tc>
      </w:tr>
    </w:tbl>
    <w:p w14:paraId="632D720B" w14:textId="77777777" w:rsidR="00171C0A" w:rsidRPr="00720B9D" w:rsidRDefault="00171C0A" w:rsidP="00171C0A">
      <w:pPr>
        <w:spacing w:after="0" w:line="240" w:lineRule="auto"/>
        <w:jc w:val="both"/>
        <w:rPr>
          <w:rFonts w:ascii="Sylfaen" w:eastAsia="Sylfaen" w:hAnsi="Sylfaen"/>
          <w:b/>
          <w:sz w:val="24"/>
          <w:szCs w:val="24"/>
          <w:lang w:val="ka-GE"/>
        </w:rPr>
      </w:pPr>
    </w:p>
    <w:p w14:paraId="617CFBD1" w14:textId="77777777" w:rsidR="00171C0A" w:rsidRPr="00720B9D" w:rsidRDefault="00171C0A" w:rsidP="00171C0A">
      <w:pPr>
        <w:spacing w:after="0" w:line="240" w:lineRule="auto"/>
        <w:jc w:val="both"/>
        <w:rPr>
          <w:rFonts w:ascii="Sylfaen" w:eastAsia="Sylfaen" w:hAnsi="Sylfaen"/>
          <w:sz w:val="24"/>
          <w:szCs w:val="24"/>
          <w:lang w:val="ka-GE"/>
        </w:rPr>
      </w:pPr>
      <w:r w:rsidRPr="00720B9D">
        <w:rPr>
          <w:rFonts w:ascii="Sylfaen" w:eastAsia="Sylfaen" w:hAnsi="Sylfaen" w:cs="Sylfaen"/>
          <w:b/>
          <w:sz w:val="24"/>
          <w:szCs w:val="24"/>
          <w:lang w:val="ka-GE"/>
        </w:rPr>
        <w:t>განხორციელების</w:t>
      </w:r>
      <w:r w:rsidRPr="00720B9D">
        <w:rPr>
          <w:rFonts w:ascii="Sylfaen" w:eastAsia="Sylfaen" w:hAnsi="Sylfaen"/>
          <w:b/>
          <w:sz w:val="24"/>
          <w:szCs w:val="24"/>
          <w:lang w:val="ka-GE"/>
        </w:rPr>
        <w:t xml:space="preserve"> ვადები: </w:t>
      </w:r>
      <w:r w:rsidRPr="00720B9D">
        <w:rPr>
          <w:rFonts w:ascii="Sylfaen" w:eastAsia="Sylfaen" w:hAnsi="Sylfaen"/>
          <w:sz w:val="24"/>
          <w:szCs w:val="24"/>
          <w:lang w:val="ka-GE"/>
        </w:rPr>
        <w:t>მიმდინარე.</w:t>
      </w:r>
    </w:p>
    <w:p w14:paraId="12D56961" w14:textId="77777777" w:rsidR="00171C0A" w:rsidRPr="00720B9D" w:rsidRDefault="00171C0A" w:rsidP="00171C0A">
      <w:pPr>
        <w:spacing w:after="0" w:line="240" w:lineRule="auto"/>
        <w:jc w:val="both"/>
        <w:rPr>
          <w:rFonts w:ascii="Sylfaen" w:eastAsia="Sylfaen" w:hAnsi="Sylfaen"/>
          <w:sz w:val="24"/>
          <w:szCs w:val="24"/>
          <w:lang w:val="ka-GE"/>
        </w:rPr>
      </w:pPr>
    </w:p>
    <w:p w14:paraId="203869A9" w14:textId="77777777" w:rsidR="00171C0A" w:rsidRPr="00720B9D" w:rsidRDefault="00171C0A" w:rsidP="00171C0A">
      <w:pPr>
        <w:spacing w:after="0" w:line="240" w:lineRule="auto"/>
        <w:jc w:val="both"/>
        <w:rPr>
          <w:rFonts w:ascii="Sylfaen" w:eastAsia="Sylfaen" w:hAnsi="Sylfaen"/>
          <w:sz w:val="24"/>
          <w:szCs w:val="24"/>
          <w:lang w:val="ka-GE"/>
        </w:rPr>
      </w:pPr>
    </w:p>
    <w:p w14:paraId="2F3A2D72"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1. ღონისძიების დასახელება: </w:t>
      </w:r>
      <w:r w:rsidRPr="00720B9D">
        <w:rPr>
          <w:rFonts w:ascii="Sylfaen" w:eastAsia="Sylfaen" w:hAnsi="Sylfaen"/>
          <w:sz w:val="24"/>
          <w:szCs w:val="24"/>
          <w:lang w:val="ka-GE"/>
        </w:rPr>
        <w:t>კრიზისულ მდგომარეობაში მყოფი ბავშვიანი ოჯახების დახმარება</w:t>
      </w:r>
    </w:p>
    <w:p w14:paraId="65EE38F7"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განმახორციელებელი: </w:t>
      </w:r>
    </w:p>
    <w:p w14:paraId="7F0C51AA" w14:textId="77777777" w:rsidR="00171C0A" w:rsidRPr="00720B9D" w:rsidRDefault="00171C0A" w:rsidP="00171C0A">
      <w:pPr>
        <w:pStyle w:val="ListParagraph"/>
        <w:numPr>
          <w:ilvl w:val="0"/>
          <w:numId w:val="1"/>
        </w:numPr>
        <w:spacing w:line="240" w:lineRule="auto"/>
        <w:ind w:left="720"/>
        <w:jc w:val="both"/>
        <w:rPr>
          <w:rFonts w:ascii="Sylfaen" w:eastAsia="Sylfaen" w:hAnsi="Sylfaen"/>
          <w:sz w:val="24"/>
          <w:szCs w:val="24"/>
          <w:lang w:val="ka-GE"/>
        </w:rPr>
      </w:pPr>
      <w:r w:rsidRPr="00720B9D">
        <w:rPr>
          <w:rFonts w:ascii="Sylfaen" w:eastAsia="Sylfaen" w:hAnsi="Sylfaen"/>
          <w:sz w:val="24"/>
          <w:szCs w:val="24"/>
        </w:rPr>
        <w:t xml:space="preserve">სსიპ - </w:t>
      </w:r>
      <w:r w:rsidRPr="00720B9D">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16A5E337" w14:textId="77777777" w:rsidR="00171C0A" w:rsidRPr="00720B9D" w:rsidRDefault="00171C0A" w:rsidP="00171C0A">
      <w:pPr>
        <w:pStyle w:val="ListParagraph"/>
        <w:spacing w:after="0" w:line="240" w:lineRule="auto"/>
        <w:jc w:val="both"/>
        <w:rPr>
          <w:rFonts w:ascii="Sylfaen" w:eastAsia="Sylfaen" w:hAnsi="Sylfaen"/>
          <w:b/>
          <w:sz w:val="24"/>
          <w:szCs w:val="24"/>
          <w:lang w:val="ka-GE"/>
        </w:rPr>
      </w:pPr>
    </w:p>
    <w:p w14:paraId="750A8394"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ღონისძიების აღწერა და მიზანი:</w:t>
      </w:r>
    </w:p>
    <w:p w14:paraId="2F66B35C" w14:textId="77777777" w:rsidR="00171C0A" w:rsidRPr="00720B9D" w:rsidRDefault="00171C0A" w:rsidP="0036024E">
      <w:pPr>
        <w:pStyle w:val="ListParagraph"/>
        <w:numPr>
          <w:ilvl w:val="0"/>
          <w:numId w:val="21"/>
        </w:numPr>
        <w:spacing w:after="0" w:line="240" w:lineRule="auto"/>
        <w:jc w:val="both"/>
        <w:rPr>
          <w:rFonts w:ascii="Sylfaen" w:eastAsia="Sylfaen" w:hAnsi="Sylfaen"/>
          <w:b/>
          <w:sz w:val="24"/>
          <w:szCs w:val="24"/>
          <w:lang w:val="ka-GE"/>
        </w:rPr>
      </w:pPr>
      <w:r w:rsidRPr="00720B9D">
        <w:rPr>
          <w:rFonts w:ascii="Sylfaen" w:eastAsia="Sylfaen" w:hAnsi="Sylfaen" w:cs="Sylfaen"/>
          <w:sz w:val="24"/>
          <w:szCs w:val="24"/>
          <w:lang w:val="ka-GE"/>
        </w:rPr>
        <w:t xml:space="preserve">კრიზისულ მდგომარეობაში მყოფი ბავშვიანი ოჯახების  დახმარების ფარგლებში, გაკეთებული განაცხადის საფუძველზე სოციალური მუშაკი ავლენს სამიზნე ჯგუფს, რომლისთვისაც </w:t>
      </w:r>
      <w:r w:rsidRPr="00720B9D">
        <w:rPr>
          <w:rFonts w:ascii="Sylfaen" w:hAnsi="Sylfaen" w:cs="Sylfaen"/>
          <w:sz w:val="24"/>
          <w:szCs w:val="24"/>
        </w:rPr>
        <w:t>პირველადი</w:t>
      </w:r>
      <w:r w:rsidRPr="00720B9D">
        <w:rPr>
          <w:sz w:val="24"/>
          <w:szCs w:val="24"/>
        </w:rPr>
        <w:t xml:space="preserve"> </w:t>
      </w:r>
      <w:r w:rsidRPr="00720B9D">
        <w:rPr>
          <w:rFonts w:ascii="Sylfaen" w:hAnsi="Sylfaen" w:cs="Sylfaen"/>
          <w:sz w:val="24"/>
          <w:szCs w:val="24"/>
        </w:rPr>
        <w:t>საჭიროებების</w:t>
      </w:r>
      <w:r w:rsidRPr="00720B9D">
        <w:rPr>
          <w:sz w:val="24"/>
          <w:szCs w:val="24"/>
        </w:rPr>
        <w:t xml:space="preserve"> </w:t>
      </w:r>
      <w:r w:rsidRPr="00720B9D">
        <w:rPr>
          <w:rFonts w:ascii="Sylfaen" w:hAnsi="Sylfaen" w:cs="Sylfaen"/>
          <w:sz w:val="24"/>
          <w:szCs w:val="24"/>
        </w:rPr>
        <w:t>დაკმაყოფილების</w:t>
      </w:r>
      <w:r w:rsidRPr="00720B9D">
        <w:rPr>
          <w:sz w:val="24"/>
          <w:szCs w:val="24"/>
        </w:rPr>
        <w:t xml:space="preserve"> </w:t>
      </w:r>
      <w:r w:rsidRPr="00720B9D">
        <w:rPr>
          <w:rFonts w:ascii="Sylfaen" w:hAnsi="Sylfaen" w:cs="Sylfaen"/>
          <w:sz w:val="24"/>
          <w:szCs w:val="24"/>
        </w:rPr>
        <w:t>მიზნით</w:t>
      </w:r>
      <w:r w:rsidRPr="00720B9D">
        <w:rPr>
          <w:rFonts w:ascii="Sylfaen" w:hAnsi="Sylfaen" w:cs="Sylfaen"/>
          <w:sz w:val="24"/>
          <w:szCs w:val="24"/>
          <w:lang w:val="ka-GE"/>
        </w:rPr>
        <w:t xml:space="preserve"> </w:t>
      </w:r>
      <w:r w:rsidRPr="00720B9D">
        <w:rPr>
          <w:rFonts w:ascii="Sylfaen" w:eastAsia="Sylfaen" w:hAnsi="Sylfaen" w:cs="Sylfaen"/>
          <w:sz w:val="24"/>
          <w:szCs w:val="24"/>
          <w:lang w:val="ka-GE"/>
        </w:rPr>
        <w:t>ხორციელდება</w:t>
      </w:r>
      <w:r w:rsidRPr="00720B9D">
        <w:rPr>
          <w:sz w:val="24"/>
          <w:szCs w:val="24"/>
        </w:rPr>
        <w:t xml:space="preserve"> </w:t>
      </w:r>
      <w:r w:rsidRPr="00720B9D">
        <w:rPr>
          <w:rFonts w:ascii="Sylfaen" w:hAnsi="Sylfaen" w:cs="Sylfaen"/>
          <w:sz w:val="24"/>
          <w:szCs w:val="24"/>
        </w:rPr>
        <w:t>საკვები</w:t>
      </w:r>
      <w:r w:rsidRPr="00720B9D">
        <w:rPr>
          <w:sz w:val="24"/>
          <w:szCs w:val="24"/>
        </w:rPr>
        <w:t xml:space="preserve"> </w:t>
      </w:r>
      <w:r w:rsidRPr="00720B9D">
        <w:rPr>
          <w:rFonts w:ascii="Sylfaen" w:hAnsi="Sylfaen" w:cs="Sylfaen"/>
          <w:sz w:val="24"/>
          <w:szCs w:val="24"/>
        </w:rPr>
        <w:t>პროდუქტებით</w:t>
      </w:r>
      <w:r w:rsidRPr="00720B9D">
        <w:rPr>
          <w:sz w:val="24"/>
          <w:szCs w:val="24"/>
        </w:rPr>
        <w:t xml:space="preserve"> </w:t>
      </w:r>
      <w:r w:rsidRPr="00720B9D">
        <w:rPr>
          <w:rFonts w:ascii="Sylfaen" w:hAnsi="Sylfaen" w:cs="Sylfaen"/>
          <w:sz w:val="24"/>
          <w:szCs w:val="24"/>
        </w:rPr>
        <w:t>უზრუნველყოფა</w:t>
      </w:r>
      <w:r w:rsidRPr="00720B9D">
        <w:rPr>
          <w:rFonts w:ascii="Sylfaen" w:hAnsi="Sylfaen" w:cs="Sylfaen"/>
          <w:sz w:val="24"/>
          <w:szCs w:val="24"/>
          <w:lang w:val="ka-GE"/>
        </w:rPr>
        <w:t>, ასევე,</w:t>
      </w:r>
      <w:r w:rsidRPr="00720B9D">
        <w:rPr>
          <w:sz w:val="24"/>
          <w:szCs w:val="24"/>
        </w:rPr>
        <w:t xml:space="preserve"> </w:t>
      </w:r>
      <w:r w:rsidRPr="00720B9D">
        <w:rPr>
          <w:rFonts w:ascii="Sylfaen" w:eastAsia="Sylfaen" w:hAnsi="Sylfaen" w:cs="Sylfaen"/>
          <w:sz w:val="24"/>
          <w:szCs w:val="24"/>
          <w:lang w:val="ka-GE"/>
        </w:rPr>
        <w:t>ბავშვთა ხელოვნური კვების პროდუქტებით უზრუნველყოფა. ქვეპროგრამის მიზანია კრიზისში მყოფი ბავშვიანი ოჯახების  საჭიროებების დაკმაყოფილება და ამ მიზეზით ბავშვის მიტოვების რისკის შემცირება</w:t>
      </w:r>
      <w:r w:rsidRPr="00720B9D">
        <w:rPr>
          <w:rFonts w:ascii="Sylfaen" w:eastAsia="Sylfaen" w:hAnsi="Sylfaen" w:cs="Sylfaen"/>
          <w:sz w:val="24"/>
          <w:szCs w:val="24"/>
          <w:lang w:val="en-US"/>
        </w:rPr>
        <w:t>.</w:t>
      </w:r>
    </w:p>
    <w:p w14:paraId="11FBAE29" w14:textId="77777777" w:rsidR="00171C0A" w:rsidRPr="00720B9D" w:rsidRDefault="00171C0A" w:rsidP="00171C0A">
      <w:pPr>
        <w:pStyle w:val="ListParagraph"/>
        <w:spacing w:after="0" w:line="240" w:lineRule="auto"/>
        <w:jc w:val="both"/>
        <w:rPr>
          <w:rFonts w:ascii="Sylfaen" w:eastAsia="Sylfaen" w:hAnsi="Sylfaen" w:cs="Sylfaen"/>
          <w:b/>
          <w:sz w:val="24"/>
          <w:szCs w:val="24"/>
          <w:lang w:val="en-US"/>
        </w:rPr>
      </w:pPr>
    </w:p>
    <w:p w14:paraId="7F551748" w14:textId="77777777" w:rsidR="00171C0A" w:rsidRPr="00720B9D" w:rsidRDefault="00171C0A" w:rsidP="00171C0A">
      <w:pPr>
        <w:pStyle w:val="ListParagraph"/>
        <w:spacing w:after="0" w:line="240" w:lineRule="auto"/>
        <w:jc w:val="both"/>
        <w:rPr>
          <w:rFonts w:ascii="Sylfaen" w:eastAsia="Sylfaen" w:hAnsi="Sylfaen"/>
          <w:b/>
          <w:sz w:val="24"/>
          <w:szCs w:val="24"/>
          <w:lang w:val="ka-GE"/>
        </w:rPr>
      </w:pPr>
      <w:r w:rsidRPr="00720B9D">
        <w:rPr>
          <w:rFonts w:ascii="Sylfaen" w:eastAsia="Sylfaen" w:hAnsi="Sylfaen" w:cs="Sylfaen"/>
          <w:b/>
          <w:sz w:val="24"/>
          <w:szCs w:val="24"/>
          <w:lang w:val="ka-GE"/>
        </w:rPr>
        <w:t>მოსალოდნელი</w:t>
      </w:r>
      <w:r w:rsidRPr="00720B9D">
        <w:rPr>
          <w:rFonts w:ascii="Sylfaen" w:eastAsia="Sylfaen" w:hAnsi="Sylfaen"/>
          <w:b/>
          <w:sz w:val="24"/>
          <w:szCs w:val="24"/>
          <w:lang w:val="ka-GE"/>
        </w:rPr>
        <w:t xml:space="preserve"> შუალედური შედეგები:</w:t>
      </w:r>
    </w:p>
    <w:p w14:paraId="7E6B34CA" w14:textId="77777777" w:rsidR="00171C0A" w:rsidRPr="00720B9D" w:rsidRDefault="00171C0A" w:rsidP="0036024E">
      <w:pPr>
        <w:pStyle w:val="ListParagraph"/>
        <w:numPr>
          <w:ilvl w:val="0"/>
          <w:numId w:val="21"/>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კრიზისში მყოფი ბავშვიანი ოჯახების პირველადი საჭიროებები დაკმაყოფილებულია მათ შორის 1 წლამდე ასაკის ბავშვები, რომელთა ოჯახებს „სოციალურად დაუცველი ოჯახების მონაცემთა ერთიან ბაზაში“ მინიჭებული აქვთ 65 001-ზე ნაკლები სარეიტინგო ქულა, ასევე</w:t>
      </w:r>
      <w:r w:rsidRPr="00720B9D">
        <w:rPr>
          <w:rFonts w:ascii="Sylfaen" w:eastAsia="Sylfaen" w:hAnsi="Sylfaen" w:cs="Sylfaen"/>
          <w:sz w:val="24"/>
          <w:szCs w:val="24"/>
          <w:lang w:val="en-US"/>
        </w:rPr>
        <w:t>,</w:t>
      </w:r>
      <w:r w:rsidRPr="00720B9D">
        <w:rPr>
          <w:rFonts w:ascii="Sylfaen" w:eastAsia="Sylfaen" w:hAnsi="Sylfaen" w:cs="Sylfaen"/>
          <w:sz w:val="24"/>
          <w:szCs w:val="24"/>
          <w:lang w:val="ka-GE"/>
        </w:rPr>
        <w:t xml:space="preserve"> </w:t>
      </w:r>
      <w:r w:rsidRPr="00720B9D">
        <w:rPr>
          <w:rFonts w:ascii="Sylfaen" w:eastAsia="Times New Roman" w:hAnsi="Sylfaen" w:cs="Sylfaen"/>
          <w:sz w:val="24"/>
          <w:szCs w:val="24"/>
          <w:lang w:val="en-US"/>
        </w:rPr>
        <w:t>სამი წლის ჩათვლით ასაკის  შშმ სტატუსის ან განსხვავებული საჭიროების მქონე ბავშვი, რომლის ოჯახი რეინტეგრაციის შემწეობის მიმღებია ან ჩართულია მინდობითი აღზრდის (ნათესაური) ქვეპროგრამაში,</w:t>
      </w:r>
      <w:r w:rsidRPr="00720B9D">
        <w:rPr>
          <w:rFonts w:ascii="Sylfaen" w:eastAsia="Sylfaen" w:hAnsi="Sylfaen" w:cs="Sylfaen"/>
          <w:sz w:val="24"/>
          <w:szCs w:val="24"/>
          <w:lang w:val="ka-GE"/>
        </w:rPr>
        <w:t xml:space="preserve">  უზრუნველყოფილია ხელოვნური კვების პროდუქტებით</w:t>
      </w:r>
      <w:r w:rsidRPr="00720B9D">
        <w:rPr>
          <w:rFonts w:ascii="Sylfaen" w:eastAsia="Sylfaen" w:hAnsi="Sylfaen" w:cs="Sylfaen"/>
          <w:sz w:val="24"/>
          <w:szCs w:val="24"/>
          <w:lang w:val="en-US"/>
        </w:rPr>
        <w:t>.</w:t>
      </w:r>
    </w:p>
    <w:p w14:paraId="71D53186" w14:textId="77777777" w:rsidR="00171C0A" w:rsidRPr="00720B9D" w:rsidRDefault="00171C0A" w:rsidP="00171C0A">
      <w:pPr>
        <w:spacing w:after="0" w:line="240" w:lineRule="auto"/>
        <w:jc w:val="both"/>
        <w:rPr>
          <w:rFonts w:ascii="Sylfaen" w:eastAsia="Sylfaen" w:hAnsi="Sylfaen"/>
          <w:b/>
          <w:sz w:val="24"/>
          <w:szCs w:val="24"/>
          <w:lang w:val="en-US"/>
        </w:rPr>
      </w:pPr>
    </w:p>
    <w:p w14:paraId="1AD9E388"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33FAAA01" w14:textId="77777777" w:rsidR="00171C0A" w:rsidRPr="00720B9D" w:rsidRDefault="00171C0A" w:rsidP="00171C0A">
      <w:pPr>
        <w:spacing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426"/>
        <w:gridCol w:w="2693"/>
        <w:gridCol w:w="3260"/>
        <w:gridCol w:w="3119"/>
        <w:gridCol w:w="2693"/>
        <w:gridCol w:w="2551"/>
      </w:tblGrid>
      <w:tr w:rsidR="00171C0A" w:rsidRPr="00720B9D" w14:paraId="7045F008" w14:textId="77777777" w:rsidTr="009B31D6">
        <w:trPr>
          <w:trHeight w:val="229"/>
        </w:trPr>
        <w:tc>
          <w:tcPr>
            <w:tcW w:w="426" w:type="dxa"/>
            <w:tcBorders>
              <w:top w:val="single" w:sz="4" w:space="0" w:color="auto"/>
              <w:left w:val="single" w:sz="4" w:space="0" w:color="auto"/>
              <w:bottom w:val="single" w:sz="4" w:space="0" w:color="auto"/>
              <w:right w:val="single" w:sz="4" w:space="0" w:color="auto"/>
            </w:tcBorders>
          </w:tcPr>
          <w:p w14:paraId="3258BAC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w:t>
            </w:r>
          </w:p>
        </w:tc>
        <w:tc>
          <w:tcPr>
            <w:tcW w:w="2693" w:type="dxa"/>
            <w:tcBorders>
              <w:top w:val="single" w:sz="4" w:space="0" w:color="auto"/>
              <w:left w:val="single" w:sz="4" w:space="0" w:color="auto"/>
              <w:bottom w:val="single" w:sz="4" w:space="0" w:color="auto"/>
              <w:right w:val="single" w:sz="4" w:space="0" w:color="auto"/>
            </w:tcBorders>
          </w:tcPr>
          <w:p w14:paraId="1102835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28767887"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w:t>
            </w:r>
            <w:r w:rsidRPr="00720B9D">
              <w:rPr>
                <w:rFonts w:ascii="Sylfaen" w:eastAsia="Sylfaen" w:hAnsi="Sylfaen"/>
                <w:b/>
                <w:sz w:val="20"/>
                <w:szCs w:val="20"/>
                <w:lang w:val="ka-GE" w:eastAsia="x-none"/>
              </w:rPr>
              <w:t>21</w:t>
            </w:r>
            <w:r w:rsidRPr="00720B9D">
              <w:rPr>
                <w:rFonts w:ascii="Sylfaen" w:eastAsia="Sylfaen" w:hAnsi="Sylfaen"/>
                <w:b/>
                <w:sz w:val="20"/>
                <w:szCs w:val="20"/>
                <w:lang w:val="x-none" w:eastAsia="x-none"/>
              </w:rPr>
              <w:t xml:space="preserve"> წელი</w:t>
            </w:r>
          </w:p>
        </w:tc>
        <w:tc>
          <w:tcPr>
            <w:tcW w:w="3119" w:type="dxa"/>
            <w:tcBorders>
              <w:top w:val="single" w:sz="4" w:space="0" w:color="auto"/>
              <w:left w:val="single" w:sz="4" w:space="0" w:color="auto"/>
              <w:bottom w:val="single" w:sz="4" w:space="0" w:color="auto"/>
              <w:right w:val="single" w:sz="4" w:space="0" w:color="auto"/>
            </w:tcBorders>
          </w:tcPr>
          <w:p w14:paraId="63FAA28A"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2022 წელი</w:t>
            </w:r>
          </w:p>
        </w:tc>
        <w:tc>
          <w:tcPr>
            <w:tcW w:w="2693" w:type="dxa"/>
            <w:tcBorders>
              <w:top w:val="single" w:sz="4" w:space="0" w:color="auto"/>
              <w:left w:val="single" w:sz="4" w:space="0" w:color="auto"/>
              <w:bottom w:val="single" w:sz="4" w:space="0" w:color="auto"/>
              <w:right w:val="single" w:sz="4" w:space="0" w:color="auto"/>
            </w:tcBorders>
          </w:tcPr>
          <w:p w14:paraId="213A7D9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 xml:space="preserve">3 </w:t>
            </w:r>
            <w:r w:rsidRPr="00720B9D">
              <w:rPr>
                <w:rFonts w:ascii="Sylfaen" w:eastAsia="Sylfaen" w:hAnsi="Sylfaen"/>
                <w:b/>
                <w:sz w:val="20"/>
                <w:szCs w:val="20"/>
                <w:lang w:val="x-none" w:eastAsia="x-none"/>
              </w:rPr>
              <w:t>წელი</w:t>
            </w:r>
          </w:p>
        </w:tc>
        <w:tc>
          <w:tcPr>
            <w:tcW w:w="2551" w:type="dxa"/>
            <w:tcBorders>
              <w:top w:val="single" w:sz="4" w:space="0" w:color="auto"/>
              <w:left w:val="single" w:sz="4" w:space="0" w:color="auto"/>
              <w:bottom w:val="single" w:sz="4" w:space="0" w:color="auto"/>
              <w:right w:val="single" w:sz="4" w:space="0" w:color="auto"/>
            </w:tcBorders>
          </w:tcPr>
          <w:p w14:paraId="5BF20F68"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 xml:space="preserve">4 </w:t>
            </w:r>
            <w:r w:rsidRPr="00720B9D">
              <w:rPr>
                <w:rFonts w:ascii="Sylfaen" w:eastAsia="Sylfaen" w:hAnsi="Sylfaen"/>
                <w:b/>
                <w:sz w:val="20"/>
                <w:szCs w:val="20"/>
                <w:lang w:val="x-none" w:eastAsia="x-none"/>
              </w:rPr>
              <w:t>წელი</w:t>
            </w:r>
          </w:p>
        </w:tc>
      </w:tr>
      <w:tr w:rsidR="00171C0A" w:rsidRPr="00720B9D" w14:paraId="03AD4C74" w14:textId="77777777" w:rsidTr="009B31D6">
        <w:trPr>
          <w:trHeight w:val="229"/>
        </w:trPr>
        <w:tc>
          <w:tcPr>
            <w:tcW w:w="426" w:type="dxa"/>
            <w:tcBorders>
              <w:top w:val="single" w:sz="4" w:space="0" w:color="auto"/>
              <w:left w:val="single" w:sz="4" w:space="0" w:color="auto"/>
              <w:bottom w:val="single" w:sz="4" w:space="0" w:color="auto"/>
              <w:right w:val="single" w:sz="4" w:space="0" w:color="auto"/>
            </w:tcBorders>
          </w:tcPr>
          <w:p w14:paraId="4616484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720B9D">
              <w:rPr>
                <w:rFonts w:ascii="Sylfaen" w:eastAsia="Sylfaen" w:hAnsi="Sylfaen"/>
                <w:b/>
                <w:sz w:val="20"/>
                <w:szCs w:val="20"/>
                <w:lang w:val="x-none" w:eastAsia="x-none"/>
              </w:rPr>
              <w:t>1</w:t>
            </w:r>
            <w:r w:rsidRPr="00720B9D">
              <w:rPr>
                <w:rFonts w:ascii="Sylfaen" w:eastAsia="Sylfaen" w:hAnsi="Sylfaen"/>
                <w:b/>
                <w:sz w:val="20"/>
                <w:szCs w:val="20"/>
                <w:lang w:val="ka-GE" w:eastAsia="x-none"/>
              </w:rPr>
              <w:t>.</w:t>
            </w:r>
          </w:p>
        </w:tc>
        <w:tc>
          <w:tcPr>
            <w:tcW w:w="2693" w:type="dxa"/>
            <w:tcBorders>
              <w:top w:val="single" w:sz="4" w:space="0" w:color="auto"/>
              <w:left w:val="single" w:sz="4" w:space="0" w:color="auto"/>
              <w:bottom w:val="single" w:sz="4" w:space="0" w:color="auto"/>
              <w:right w:val="single" w:sz="4" w:space="0" w:color="auto"/>
            </w:tcBorders>
          </w:tcPr>
          <w:p w14:paraId="5FDFE937"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საბაზისო მაჩვენებელი</w:t>
            </w:r>
          </w:p>
        </w:tc>
        <w:tc>
          <w:tcPr>
            <w:tcW w:w="11623" w:type="dxa"/>
            <w:gridSpan w:val="4"/>
            <w:tcBorders>
              <w:top w:val="single" w:sz="4" w:space="0" w:color="auto"/>
              <w:left w:val="single" w:sz="4" w:space="0" w:color="auto"/>
              <w:bottom w:val="single" w:sz="4" w:space="0" w:color="auto"/>
              <w:right w:val="single" w:sz="4" w:space="0" w:color="auto"/>
            </w:tcBorders>
          </w:tcPr>
          <w:p w14:paraId="2C02D4D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0B9D">
              <w:rPr>
                <w:rFonts w:ascii="Sylfaen" w:eastAsia="Sylfaen" w:hAnsi="Sylfaen"/>
                <w:sz w:val="20"/>
                <w:szCs w:val="20"/>
              </w:rPr>
              <w:t>ბავშვთა ხელოვნური კვების პროდუქტებით უზრუნველყოფ</w:t>
            </w:r>
            <w:r w:rsidRPr="00720B9D">
              <w:rPr>
                <w:rFonts w:ascii="Sylfaen" w:eastAsia="Sylfaen" w:hAnsi="Sylfaen"/>
                <w:sz w:val="20"/>
                <w:szCs w:val="20"/>
                <w:lang w:val="ka-GE"/>
              </w:rPr>
              <w:t>ილია</w:t>
            </w:r>
            <w:r w:rsidRPr="00720B9D">
              <w:rPr>
                <w:rFonts w:ascii="Sylfaen" w:eastAsia="Sylfaen" w:hAnsi="Sylfaen"/>
                <w:sz w:val="20"/>
                <w:szCs w:val="20"/>
              </w:rPr>
              <w:t xml:space="preserve"> </w:t>
            </w:r>
            <w:r w:rsidRPr="00720B9D">
              <w:rPr>
                <w:rFonts w:ascii="Sylfaen" w:eastAsia="Sylfaen" w:hAnsi="Sylfaen"/>
                <w:sz w:val="20"/>
                <w:szCs w:val="20"/>
                <w:lang w:val="ka-GE"/>
              </w:rPr>
              <w:t xml:space="preserve">არანაკლებ </w:t>
            </w:r>
            <w:r w:rsidRPr="00720B9D">
              <w:rPr>
                <w:rFonts w:ascii="Sylfaen" w:eastAsia="Sylfaen" w:hAnsi="Sylfaen"/>
                <w:sz w:val="20"/>
                <w:szCs w:val="20"/>
              </w:rPr>
              <w:t>9</w:t>
            </w:r>
            <w:r w:rsidRPr="00720B9D">
              <w:rPr>
                <w:rFonts w:ascii="Sylfaen" w:eastAsia="Sylfaen" w:hAnsi="Sylfaen"/>
                <w:sz w:val="20"/>
                <w:szCs w:val="20"/>
                <w:lang w:val="ka-GE"/>
              </w:rPr>
              <w:t>50</w:t>
            </w:r>
            <w:r w:rsidRPr="00720B9D">
              <w:rPr>
                <w:rFonts w:ascii="Sylfaen" w:eastAsia="Sylfaen" w:hAnsi="Sylfaen"/>
                <w:sz w:val="20"/>
                <w:szCs w:val="20"/>
              </w:rPr>
              <w:t xml:space="preserve"> ბენეფიციარი, გადაუდებელი პირველადი საჭიროებების დაკმაყოფილების მიზნით, საქონლის/მომსახურები</w:t>
            </w:r>
            <w:r w:rsidRPr="00720B9D">
              <w:rPr>
                <w:rFonts w:ascii="Sylfaen" w:eastAsia="Sylfaen" w:hAnsi="Sylfaen"/>
                <w:sz w:val="20"/>
                <w:szCs w:val="20"/>
                <w:lang w:val="ka-GE"/>
              </w:rPr>
              <w:t xml:space="preserve">თ უზრუნველყოფილია არანაკლებ </w:t>
            </w:r>
            <w:r w:rsidRPr="00720B9D">
              <w:rPr>
                <w:rFonts w:ascii="Sylfaen" w:eastAsia="Sylfaen" w:hAnsi="Sylfaen"/>
                <w:sz w:val="20"/>
                <w:szCs w:val="20"/>
              </w:rPr>
              <w:t>9</w:t>
            </w:r>
            <w:r w:rsidRPr="00720B9D">
              <w:rPr>
                <w:rFonts w:ascii="Sylfaen" w:eastAsia="Sylfaen" w:hAnsi="Sylfaen"/>
                <w:sz w:val="20"/>
                <w:szCs w:val="20"/>
                <w:lang w:val="ka-GE"/>
              </w:rPr>
              <w:t>50</w:t>
            </w:r>
            <w:r w:rsidRPr="00720B9D">
              <w:rPr>
                <w:rFonts w:ascii="Sylfaen" w:eastAsia="Sylfaen" w:hAnsi="Sylfaen"/>
                <w:sz w:val="20"/>
                <w:szCs w:val="20"/>
              </w:rPr>
              <w:t xml:space="preserve"> ბენეფიციარი</w:t>
            </w:r>
          </w:p>
        </w:tc>
      </w:tr>
      <w:tr w:rsidR="00171C0A" w:rsidRPr="00720B9D" w14:paraId="0A92D9AD" w14:textId="77777777" w:rsidTr="009B31D6">
        <w:tblPrEx>
          <w:tblBorders>
            <w:insideH w:val="single" w:sz="4" w:space="0" w:color="000000"/>
          </w:tblBorders>
        </w:tblPrEx>
        <w:trPr>
          <w:trHeight w:val="229"/>
        </w:trPr>
        <w:tc>
          <w:tcPr>
            <w:tcW w:w="426" w:type="dxa"/>
            <w:tcBorders>
              <w:top w:val="single" w:sz="4" w:space="0" w:color="auto"/>
              <w:left w:val="single" w:sz="4" w:space="0" w:color="auto"/>
              <w:bottom w:val="single" w:sz="4" w:space="0" w:color="auto"/>
              <w:right w:val="single" w:sz="4" w:space="0" w:color="auto"/>
            </w:tcBorders>
          </w:tcPr>
          <w:p w14:paraId="2A5A9EA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71858CC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B770198"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0B9D">
              <w:rPr>
                <w:rFonts w:ascii="Sylfaen" w:eastAsia="Sylfaen" w:hAnsi="Sylfaen"/>
                <w:sz w:val="20"/>
                <w:szCs w:val="20"/>
              </w:rPr>
              <w:t>ბავშვთა ხელოვნური კვების პროდუქტებით უზრუნველყოფ</w:t>
            </w:r>
            <w:r w:rsidRPr="00720B9D">
              <w:rPr>
                <w:rFonts w:ascii="Sylfaen" w:eastAsia="Sylfaen" w:hAnsi="Sylfaen"/>
                <w:sz w:val="20"/>
                <w:szCs w:val="20"/>
                <w:lang w:val="ka-GE"/>
              </w:rPr>
              <w:t>ილია არანაკლებ</w:t>
            </w:r>
            <w:r w:rsidRPr="00720B9D">
              <w:rPr>
                <w:rFonts w:ascii="Sylfaen" w:eastAsia="Sylfaen" w:hAnsi="Sylfaen"/>
                <w:sz w:val="20"/>
                <w:szCs w:val="20"/>
              </w:rPr>
              <w:t xml:space="preserve"> </w:t>
            </w:r>
            <w:r w:rsidRPr="00720B9D">
              <w:rPr>
                <w:rFonts w:ascii="Sylfaen" w:eastAsia="Sylfaen" w:hAnsi="Sylfaen"/>
                <w:sz w:val="20"/>
                <w:szCs w:val="20"/>
                <w:lang w:val="ka-GE"/>
              </w:rPr>
              <w:t>1050</w:t>
            </w:r>
            <w:r w:rsidRPr="00720B9D">
              <w:rPr>
                <w:rFonts w:ascii="Sylfaen" w:eastAsia="Sylfaen" w:hAnsi="Sylfaen"/>
                <w:sz w:val="20"/>
                <w:szCs w:val="20"/>
              </w:rPr>
              <w:t xml:space="preserve"> ბენეფიციარი, გადაუდებელი პირველადი საჭიროებების დაკმაყოფილების მიზნით, საქონლის/მომსახურები</w:t>
            </w:r>
            <w:r w:rsidRPr="00720B9D">
              <w:rPr>
                <w:rFonts w:ascii="Sylfaen" w:eastAsia="Sylfaen" w:hAnsi="Sylfaen"/>
                <w:sz w:val="20"/>
                <w:szCs w:val="20"/>
                <w:lang w:val="ka-GE"/>
              </w:rPr>
              <w:t>თ</w:t>
            </w:r>
            <w:r w:rsidRPr="00720B9D">
              <w:rPr>
                <w:rFonts w:ascii="Sylfaen" w:eastAsia="Sylfaen" w:hAnsi="Sylfaen"/>
                <w:sz w:val="20"/>
                <w:szCs w:val="20"/>
              </w:rPr>
              <w:t xml:space="preserve"> </w:t>
            </w:r>
            <w:r w:rsidRPr="00720B9D">
              <w:rPr>
                <w:rFonts w:ascii="Sylfaen" w:eastAsia="Sylfaen" w:hAnsi="Sylfaen"/>
                <w:sz w:val="20"/>
                <w:szCs w:val="20"/>
                <w:lang w:val="ka-GE"/>
              </w:rPr>
              <w:t>უზრუნველყოფილია</w:t>
            </w:r>
            <w:r w:rsidRPr="00720B9D">
              <w:rPr>
                <w:rFonts w:ascii="Sylfaen" w:eastAsia="Sylfaen" w:hAnsi="Sylfaen"/>
                <w:sz w:val="20"/>
                <w:szCs w:val="20"/>
              </w:rPr>
              <w:t xml:space="preserve"> </w:t>
            </w:r>
            <w:r w:rsidRPr="00720B9D">
              <w:rPr>
                <w:rFonts w:ascii="Sylfaen" w:eastAsia="Sylfaen" w:hAnsi="Sylfaen"/>
                <w:sz w:val="20"/>
                <w:szCs w:val="20"/>
                <w:lang w:val="ka-GE"/>
              </w:rPr>
              <w:t xml:space="preserve">არანაკლებ </w:t>
            </w:r>
            <w:r w:rsidRPr="00720B9D">
              <w:rPr>
                <w:rFonts w:ascii="Sylfaen" w:eastAsia="Sylfaen" w:hAnsi="Sylfaen"/>
                <w:sz w:val="20"/>
                <w:szCs w:val="20"/>
              </w:rPr>
              <w:t>1</w:t>
            </w:r>
            <w:r w:rsidRPr="00720B9D">
              <w:rPr>
                <w:rFonts w:ascii="Sylfaen" w:eastAsia="Sylfaen" w:hAnsi="Sylfaen"/>
                <w:sz w:val="20"/>
                <w:szCs w:val="20"/>
                <w:lang w:val="ka-GE"/>
              </w:rPr>
              <w:t>150</w:t>
            </w:r>
            <w:r w:rsidRPr="00720B9D">
              <w:rPr>
                <w:rFonts w:ascii="Sylfaen" w:eastAsia="Sylfaen" w:hAnsi="Sylfaen"/>
                <w:sz w:val="20"/>
                <w:szCs w:val="20"/>
              </w:rPr>
              <w:t xml:space="preserve"> ბენეფიციარი</w:t>
            </w:r>
          </w:p>
        </w:tc>
        <w:tc>
          <w:tcPr>
            <w:tcW w:w="3119" w:type="dxa"/>
            <w:tcBorders>
              <w:top w:val="single" w:sz="4" w:space="0" w:color="auto"/>
              <w:left w:val="single" w:sz="4" w:space="0" w:color="auto"/>
              <w:bottom w:val="single" w:sz="4" w:space="0" w:color="auto"/>
              <w:right w:val="single" w:sz="4" w:space="0" w:color="auto"/>
            </w:tcBorders>
          </w:tcPr>
          <w:p w14:paraId="0F84E06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0B9D">
              <w:rPr>
                <w:rFonts w:ascii="Sylfaen" w:eastAsia="Sylfaen" w:hAnsi="Sylfaen"/>
                <w:sz w:val="20"/>
                <w:szCs w:val="20"/>
              </w:rPr>
              <w:t>ბავშვთა ხელოვნური კვების პროდუქტებით უზრუნველყოფ</w:t>
            </w:r>
            <w:r w:rsidRPr="00720B9D">
              <w:rPr>
                <w:rFonts w:ascii="Sylfaen" w:eastAsia="Sylfaen" w:hAnsi="Sylfaen"/>
                <w:sz w:val="20"/>
                <w:szCs w:val="20"/>
                <w:lang w:val="ka-GE"/>
              </w:rPr>
              <w:t>ილია არანაკლებ</w:t>
            </w:r>
            <w:r w:rsidRPr="00720B9D">
              <w:rPr>
                <w:rFonts w:ascii="Sylfaen" w:eastAsia="Sylfaen" w:hAnsi="Sylfaen"/>
                <w:sz w:val="20"/>
                <w:szCs w:val="20"/>
              </w:rPr>
              <w:t xml:space="preserve"> </w:t>
            </w:r>
            <w:r w:rsidRPr="00720B9D">
              <w:rPr>
                <w:rFonts w:ascii="Sylfaen" w:eastAsia="Sylfaen" w:hAnsi="Sylfaen"/>
                <w:sz w:val="20"/>
                <w:szCs w:val="20"/>
                <w:lang w:val="ka-GE"/>
              </w:rPr>
              <w:t xml:space="preserve">1050 </w:t>
            </w:r>
            <w:r w:rsidRPr="00720B9D">
              <w:rPr>
                <w:rFonts w:ascii="Sylfaen" w:eastAsia="Sylfaen" w:hAnsi="Sylfaen"/>
                <w:sz w:val="20"/>
                <w:szCs w:val="20"/>
              </w:rPr>
              <w:t>ბენეფიციარ</w:t>
            </w:r>
            <w:r w:rsidRPr="00720B9D">
              <w:rPr>
                <w:rFonts w:ascii="Sylfaen" w:eastAsia="Sylfaen" w:hAnsi="Sylfaen"/>
                <w:sz w:val="20"/>
                <w:szCs w:val="20"/>
                <w:lang w:val="ka-GE"/>
              </w:rPr>
              <w:t>ი</w:t>
            </w:r>
            <w:r w:rsidRPr="00720B9D">
              <w:rPr>
                <w:rFonts w:ascii="Sylfaen" w:eastAsia="Sylfaen" w:hAnsi="Sylfaen"/>
                <w:sz w:val="20"/>
                <w:szCs w:val="20"/>
              </w:rPr>
              <w:t>, გადაუდებელი პირველადი საჭიროებების დაკმაყოფილების მიზნით, საქონლის/მომსახურები</w:t>
            </w:r>
            <w:r w:rsidRPr="00720B9D">
              <w:rPr>
                <w:rFonts w:ascii="Sylfaen" w:eastAsia="Sylfaen" w:hAnsi="Sylfaen"/>
                <w:sz w:val="20"/>
                <w:szCs w:val="20"/>
                <w:lang w:val="ka-GE"/>
              </w:rPr>
              <w:t>თ</w:t>
            </w:r>
            <w:r w:rsidRPr="00720B9D">
              <w:rPr>
                <w:rFonts w:ascii="Sylfaen" w:eastAsia="Sylfaen" w:hAnsi="Sylfaen"/>
                <w:sz w:val="20"/>
                <w:szCs w:val="20"/>
              </w:rPr>
              <w:t xml:space="preserve"> </w:t>
            </w:r>
            <w:r w:rsidRPr="00720B9D">
              <w:rPr>
                <w:rFonts w:ascii="Sylfaen" w:eastAsia="Sylfaen" w:hAnsi="Sylfaen"/>
                <w:sz w:val="20"/>
                <w:szCs w:val="20"/>
                <w:lang w:val="ka-GE"/>
              </w:rPr>
              <w:t>უზრუნველყოფილია</w:t>
            </w:r>
            <w:r w:rsidRPr="00720B9D">
              <w:rPr>
                <w:rFonts w:ascii="Sylfaen" w:eastAsia="Sylfaen" w:hAnsi="Sylfaen"/>
                <w:sz w:val="20"/>
                <w:szCs w:val="20"/>
              </w:rPr>
              <w:t xml:space="preserve"> </w:t>
            </w:r>
            <w:r w:rsidRPr="00720B9D">
              <w:rPr>
                <w:rFonts w:ascii="Sylfaen" w:eastAsia="Sylfaen" w:hAnsi="Sylfaen"/>
                <w:sz w:val="20"/>
                <w:szCs w:val="20"/>
                <w:lang w:val="ka-GE"/>
              </w:rPr>
              <w:t>არანაკლებ 1150</w:t>
            </w:r>
            <w:r w:rsidRPr="00720B9D">
              <w:rPr>
                <w:rFonts w:ascii="Sylfaen" w:eastAsia="Sylfaen" w:hAnsi="Sylfaen"/>
                <w:sz w:val="20"/>
                <w:szCs w:val="20"/>
              </w:rPr>
              <w:t xml:space="preserve"> ბენეფიციარი</w:t>
            </w:r>
          </w:p>
        </w:tc>
        <w:tc>
          <w:tcPr>
            <w:tcW w:w="2693" w:type="dxa"/>
            <w:tcBorders>
              <w:top w:val="single" w:sz="4" w:space="0" w:color="auto"/>
              <w:left w:val="single" w:sz="4" w:space="0" w:color="auto"/>
              <w:bottom w:val="single" w:sz="4" w:space="0" w:color="auto"/>
              <w:right w:val="single" w:sz="4" w:space="0" w:color="auto"/>
            </w:tcBorders>
          </w:tcPr>
          <w:p w14:paraId="77A10A5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0B9D">
              <w:rPr>
                <w:rFonts w:ascii="Sylfaen" w:eastAsia="Sylfaen" w:hAnsi="Sylfaen"/>
                <w:sz w:val="20"/>
                <w:szCs w:val="20"/>
              </w:rPr>
              <w:t>ბავშვთა ხელოვნური კვების პროდუქტებით უზრუნველყოფ</w:t>
            </w:r>
            <w:r w:rsidRPr="00720B9D">
              <w:rPr>
                <w:rFonts w:ascii="Sylfaen" w:eastAsia="Sylfaen" w:hAnsi="Sylfaen"/>
                <w:sz w:val="20"/>
                <w:szCs w:val="20"/>
                <w:lang w:val="ka-GE"/>
              </w:rPr>
              <w:t>ილია არანაკლებ</w:t>
            </w:r>
            <w:r w:rsidRPr="00720B9D">
              <w:rPr>
                <w:rFonts w:ascii="Sylfaen" w:eastAsia="Sylfaen" w:hAnsi="Sylfaen"/>
                <w:sz w:val="20"/>
                <w:szCs w:val="20"/>
              </w:rPr>
              <w:t xml:space="preserve"> </w:t>
            </w:r>
            <w:r w:rsidRPr="00720B9D">
              <w:rPr>
                <w:rFonts w:ascii="Sylfaen" w:eastAsia="Sylfaen" w:hAnsi="Sylfaen"/>
                <w:sz w:val="20"/>
                <w:szCs w:val="20"/>
                <w:lang w:val="ka-GE"/>
              </w:rPr>
              <w:t xml:space="preserve">1100 </w:t>
            </w:r>
            <w:r w:rsidRPr="00720B9D">
              <w:rPr>
                <w:rFonts w:ascii="Sylfaen" w:eastAsia="Sylfaen" w:hAnsi="Sylfaen"/>
                <w:sz w:val="20"/>
                <w:szCs w:val="20"/>
              </w:rPr>
              <w:t>ბენეფიციარ</w:t>
            </w:r>
            <w:r w:rsidRPr="00720B9D">
              <w:rPr>
                <w:rFonts w:ascii="Sylfaen" w:eastAsia="Sylfaen" w:hAnsi="Sylfaen"/>
                <w:sz w:val="20"/>
                <w:szCs w:val="20"/>
                <w:lang w:val="ka-GE"/>
              </w:rPr>
              <w:t>ი</w:t>
            </w:r>
            <w:r w:rsidRPr="00720B9D">
              <w:rPr>
                <w:rFonts w:ascii="Sylfaen" w:eastAsia="Sylfaen" w:hAnsi="Sylfaen"/>
                <w:sz w:val="20"/>
                <w:szCs w:val="20"/>
              </w:rPr>
              <w:t>, გადაუდებელი პირველადი საჭიროებების დაკმაყოფილების მიზნით,</w:t>
            </w:r>
            <w:r w:rsidRPr="00720B9D">
              <w:rPr>
                <w:rFonts w:ascii="Sylfaen" w:eastAsia="Sylfaen" w:hAnsi="Sylfaen"/>
                <w:sz w:val="20"/>
                <w:szCs w:val="20"/>
                <w:lang w:val="ka-GE"/>
              </w:rPr>
              <w:t xml:space="preserve"> </w:t>
            </w:r>
            <w:r w:rsidRPr="00720B9D">
              <w:rPr>
                <w:rFonts w:ascii="Sylfaen" w:eastAsia="Sylfaen" w:hAnsi="Sylfaen"/>
                <w:sz w:val="20"/>
                <w:szCs w:val="20"/>
              </w:rPr>
              <w:t>საქონლის/მომსახურები</w:t>
            </w:r>
            <w:r w:rsidRPr="00720B9D">
              <w:rPr>
                <w:rFonts w:ascii="Sylfaen" w:eastAsia="Sylfaen" w:hAnsi="Sylfaen"/>
                <w:sz w:val="20"/>
                <w:szCs w:val="20"/>
                <w:lang w:val="ka-GE"/>
              </w:rPr>
              <w:t>თ</w:t>
            </w:r>
            <w:r w:rsidRPr="00720B9D">
              <w:rPr>
                <w:rFonts w:ascii="Sylfaen" w:eastAsia="Sylfaen" w:hAnsi="Sylfaen"/>
                <w:sz w:val="20"/>
                <w:szCs w:val="20"/>
              </w:rPr>
              <w:t xml:space="preserve"> </w:t>
            </w:r>
            <w:r w:rsidRPr="00720B9D">
              <w:rPr>
                <w:rFonts w:ascii="Sylfaen" w:eastAsia="Sylfaen" w:hAnsi="Sylfaen"/>
                <w:sz w:val="20"/>
                <w:szCs w:val="20"/>
                <w:lang w:val="ka-GE"/>
              </w:rPr>
              <w:t>უზრუნველყოფილია</w:t>
            </w:r>
            <w:r w:rsidRPr="00720B9D">
              <w:rPr>
                <w:rFonts w:ascii="Sylfaen" w:eastAsia="Sylfaen" w:hAnsi="Sylfaen"/>
                <w:sz w:val="20"/>
                <w:szCs w:val="20"/>
              </w:rPr>
              <w:t xml:space="preserve"> </w:t>
            </w:r>
            <w:r w:rsidRPr="00720B9D">
              <w:rPr>
                <w:rFonts w:ascii="Sylfaen" w:eastAsia="Sylfaen" w:hAnsi="Sylfaen"/>
                <w:sz w:val="20"/>
                <w:szCs w:val="20"/>
                <w:lang w:val="ka-GE"/>
              </w:rPr>
              <w:t>არანაკლებ 1200</w:t>
            </w:r>
            <w:r w:rsidRPr="00720B9D">
              <w:rPr>
                <w:rFonts w:ascii="Sylfaen" w:eastAsia="Sylfaen" w:hAnsi="Sylfaen"/>
                <w:sz w:val="20"/>
                <w:szCs w:val="20"/>
              </w:rPr>
              <w:t xml:space="preserve"> ბენეფიციარი</w:t>
            </w:r>
          </w:p>
        </w:tc>
        <w:tc>
          <w:tcPr>
            <w:tcW w:w="2551" w:type="dxa"/>
            <w:tcBorders>
              <w:top w:val="single" w:sz="4" w:space="0" w:color="auto"/>
              <w:left w:val="single" w:sz="4" w:space="0" w:color="auto"/>
              <w:bottom w:val="single" w:sz="4" w:space="0" w:color="auto"/>
              <w:right w:val="single" w:sz="4" w:space="0" w:color="auto"/>
            </w:tcBorders>
          </w:tcPr>
          <w:p w14:paraId="78164CF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0B9D">
              <w:rPr>
                <w:rFonts w:ascii="Sylfaen" w:eastAsia="Sylfaen" w:hAnsi="Sylfaen"/>
                <w:sz w:val="20"/>
                <w:szCs w:val="20"/>
              </w:rPr>
              <w:t>ბავშვთა ხელოვნური კვების პროდუქტებით უზრუნველყოფ</w:t>
            </w:r>
            <w:r w:rsidRPr="00720B9D">
              <w:rPr>
                <w:rFonts w:ascii="Sylfaen" w:eastAsia="Sylfaen" w:hAnsi="Sylfaen"/>
                <w:sz w:val="20"/>
                <w:szCs w:val="20"/>
                <w:lang w:val="ka-GE"/>
              </w:rPr>
              <w:t>ილია არანაკლებ</w:t>
            </w:r>
            <w:r w:rsidRPr="00720B9D">
              <w:rPr>
                <w:rFonts w:ascii="Sylfaen" w:eastAsia="Sylfaen" w:hAnsi="Sylfaen"/>
                <w:sz w:val="20"/>
                <w:szCs w:val="20"/>
              </w:rPr>
              <w:t xml:space="preserve"> </w:t>
            </w:r>
            <w:r w:rsidRPr="00720B9D">
              <w:rPr>
                <w:rFonts w:ascii="Sylfaen" w:eastAsia="Sylfaen" w:hAnsi="Sylfaen"/>
                <w:sz w:val="20"/>
                <w:szCs w:val="20"/>
                <w:lang w:val="ka-GE"/>
              </w:rPr>
              <w:t xml:space="preserve">1150 </w:t>
            </w:r>
            <w:r w:rsidRPr="00720B9D">
              <w:rPr>
                <w:rFonts w:ascii="Sylfaen" w:eastAsia="Sylfaen" w:hAnsi="Sylfaen"/>
                <w:sz w:val="20"/>
                <w:szCs w:val="20"/>
              </w:rPr>
              <w:t>ბენეფიციარ</w:t>
            </w:r>
            <w:r w:rsidRPr="00720B9D">
              <w:rPr>
                <w:rFonts w:ascii="Sylfaen" w:eastAsia="Sylfaen" w:hAnsi="Sylfaen"/>
                <w:sz w:val="20"/>
                <w:szCs w:val="20"/>
                <w:lang w:val="ka-GE"/>
              </w:rPr>
              <w:t>ი</w:t>
            </w:r>
            <w:r w:rsidRPr="00720B9D">
              <w:rPr>
                <w:rFonts w:ascii="Sylfaen" w:eastAsia="Sylfaen" w:hAnsi="Sylfaen"/>
                <w:sz w:val="20"/>
                <w:szCs w:val="20"/>
              </w:rPr>
              <w:t>, გადაუდებელი პირველადი საჭიროებების დაკმაყოფილების მიზნით, საქონლის/მომსახურები</w:t>
            </w:r>
            <w:r w:rsidRPr="00720B9D">
              <w:rPr>
                <w:rFonts w:ascii="Sylfaen" w:eastAsia="Sylfaen" w:hAnsi="Sylfaen"/>
                <w:sz w:val="20"/>
                <w:szCs w:val="20"/>
                <w:lang w:val="ka-GE"/>
              </w:rPr>
              <w:t>თ</w:t>
            </w:r>
            <w:r w:rsidRPr="00720B9D">
              <w:rPr>
                <w:rFonts w:ascii="Sylfaen" w:eastAsia="Sylfaen" w:hAnsi="Sylfaen"/>
                <w:sz w:val="20"/>
                <w:szCs w:val="20"/>
              </w:rPr>
              <w:t xml:space="preserve"> </w:t>
            </w:r>
            <w:r w:rsidRPr="00720B9D">
              <w:rPr>
                <w:rFonts w:ascii="Sylfaen" w:eastAsia="Sylfaen" w:hAnsi="Sylfaen"/>
                <w:sz w:val="20"/>
                <w:szCs w:val="20"/>
                <w:lang w:val="ka-GE"/>
              </w:rPr>
              <w:t>უზრუნველყოფილია</w:t>
            </w:r>
            <w:r w:rsidRPr="00720B9D">
              <w:rPr>
                <w:rFonts w:ascii="Sylfaen" w:eastAsia="Sylfaen" w:hAnsi="Sylfaen"/>
                <w:sz w:val="20"/>
                <w:szCs w:val="20"/>
              </w:rPr>
              <w:t xml:space="preserve"> </w:t>
            </w:r>
            <w:r w:rsidRPr="00720B9D">
              <w:rPr>
                <w:rFonts w:ascii="Sylfaen" w:eastAsia="Sylfaen" w:hAnsi="Sylfaen"/>
                <w:sz w:val="20"/>
                <w:szCs w:val="20"/>
                <w:lang w:val="ka-GE"/>
              </w:rPr>
              <w:t xml:space="preserve">არანაკლებ 1250 </w:t>
            </w:r>
            <w:r w:rsidRPr="00720B9D">
              <w:rPr>
                <w:rFonts w:ascii="Sylfaen" w:eastAsia="Sylfaen" w:hAnsi="Sylfaen"/>
                <w:sz w:val="20"/>
                <w:szCs w:val="20"/>
              </w:rPr>
              <w:t>ბენეფიციარი</w:t>
            </w:r>
          </w:p>
        </w:tc>
      </w:tr>
      <w:tr w:rsidR="00171C0A" w:rsidRPr="00720B9D" w14:paraId="2BF67AA3" w14:textId="77777777" w:rsidTr="009B31D6">
        <w:tblPrEx>
          <w:tblBorders>
            <w:insideH w:val="single" w:sz="4" w:space="0" w:color="000000"/>
          </w:tblBorders>
        </w:tblPrEx>
        <w:trPr>
          <w:trHeight w:val="472"/>
        </w:trPr>
        <w:tc>
          <w:tcPr>
            <w:tcW w:w="426" w:type="dxa"/>
            <w:tcBorders>
              <w:top w:val="single" w:sz="4" w:space="0" w:color="auto"/>
              <w:left w:val="single" w:sz="4" w:space="0" w:color="auto"/>
              <w:bottom w:val="single" w:sz="4" w:space="0" w:color="auto"/>
              <w:right w:val="single" w:sz="4" w:space="0" w:color="auto"/>
            </w:tcBorders>
          </w:tcPr>
          <w:p w14:paraId="3EB57BC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5359F7B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ცდომილების</w:t>
            </w:r>
            <w:r w:rsidRPr="00720B9D">
              <w:rPr>
                <w:rFonts w:ascii="Sylfaen" w:eastAsia="Sylfaen" w:hAnsi="Sylfaen"/>
                <w:b/>
                <w:sz w:val="20"/>
                <w:szCs w:val="20"/>
                <w:lang w:val="ka-GE" w:eastAsia="x-none"/>
              </w:rPr>
              <w:t xml:space="preserve"> </w:t>
            </w:r>
            <w:r w:rsidRPr="00720B9D">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D8084A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720B9D">
              <w:rPr>
                <w:rFonts w:ascii="Sylfaen" w:eastAsia="Sylfaen" w:hAnsi="Sylfaen"/>
                <w:sz w:val="20"/>
                <w:szCs w:val="20"/>
                <w:lang w:val="ka-GE"/>
              </w:rPr>
              <w:t>5-10%</w:t>
            </w:r>
          </w:p>
        </w:tc>
        <w:tc>
          <w:tcPr>
            <w:tcW w:w="3119" w:type="dxa"/>
            <w:tcBorders>
              <w:top w:val="single" w:sz="4" w:space="0" w:color="auto"/>
              <w:left w:val="single" w:sz="4" w:space="0" w:color="auto"/>
              <w:bottom w:val="single" w:sz="4" w:space="0" w:color="auto"/>
              <w:right w:val="single" w:sz="4" w:space="0" w:color="auto"/>
            </w:tcBorders>
          </w:tcPr>
          <w:p w14:paraId="066D4FAA"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c>
          <w:tcPr>
            <w:tcW w:w="2693" w:type="dxa"/>
            <w:tcBorders>
              <w:top w:val="single" w:sz="4" w:space="0" w:color="auto"/>
              <w:left w:val="single" w:sz="4" w:space="0" w:color="auto"/>
              <w:bottom w:val="single" w:sz="4" w:space="0" w:color="auto"/>
              <w:right w:val="single" w:sz="4" w:space="0" w:color="auto"/>
            </w:tcBorders>
          </w:tcPr>
          <w:p w14:paraId="2A95D63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514700C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r>
      <w:tr w:rsidR="00171C0A" w:rsidRPr="00720B9D" w14:paraId="5CFD2A02" w14:textId="77777777" w:rsidTr="009B31D6">
        <w:tblPrEx>
          <w:tblBorders>
            <w:insideH w:val="single" w:sz="4" w:space="0" w:color="000000"/>
          </w:tblBorders>
        </w:tblPrEx>
        <w:trPr>
          <w:trHeight w:val="369"/>
        </w:trPr>
        <w:tc>
          <w:tcPr>
            <w:tcW w:w="426" w:type="dxa"/>
            <w:tcBorders>
              <w:top w:val="single" w:sz="4" w:space="0" w:color="auto"/>
              <w:left w:val="single" w:sz="4" w:space="0" w:color="auto"/>
              <w:bottom w:val="single" w:sz="4" w:space="0" w:color="auto"/>
              <w:right w:val="single" w:sz="4" w:space="0" w:color="auto"/>
            </w:tcBorders>
          </w:tcPr>
          <w:p w14:paraId="29CB819A"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693" w:type="dxa"/>
            <w:tcBorders>
              <w:top w:val="single" w:sz="4" w:space="0" w:color="auto"/>
              <w:left w:val="single" w:sz="4" w:space="0" w:color="auto"/>
              <w:bottom w:val="single" w:sz="4" w:space="0" w:color="auto"/>
              <w:right w:val="single" w:sz="4" w:space="0" w:color="auto"/>
            </w:tcBorders>
          </w:tcPr>
          <w:p w14:paraId="7F37C83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A099717"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3119" w:type="dxa"/>
            <w:tcBorders>
              <w:top w:val="single" w:sz="4" w:space="0" w:color="auto"/>
              <w:left w:val="single" w:sz="4" w:space="0" w:color="auto"/>
              <w:bottom w:val="single" w:sz="4" w:space="0" w:color="auto"/>
              <w:right w:val="single" w:sz="4" w:space="0" w:color="auto"/>
            </w:tcBorders>
          </w:tcPr>
          <w:p w14:paraId="7CF61967"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693" w:type="dxa"/>
            <w:tcBorders>
              <w:top w:val="single" w:sz="4" w:space="0" w:color="auto"/>
              <w:left w:val="single" w:sz="4" w:space="0" w:color="auto"/>
              <w:bottom w:val="single" w:sz="4" w:space="0" w:color="auto"/>
              <w:right w:val="single" w:sz="4" w:space="0" w:color="auto"/>
            </w:tcBorders>
          </w:tcPr>
          <w:p w14:paraId="083992A3"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23BB2167"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r>
    </w:tbl>
    <w:p w14:paraId="77417467" w14:textId="77777777" w:rsidR="00171C0A" w:rsidRPr="00720B9D" w:rsidRDefault="00171C0A" w:rsidP="00171C0A">
      <w:pPr>
        <w:spacing w:after="0" w:line="240" w:lineRule="auto"/>
        <w:jc w:val="both"/>
        <w:rPr>
          <w:rFonts w:ascii="Sylfaen" w:eastAsia="Sylfaen" w:hAnsi="Sylfaen"/>
          <w:b/>
          <w:sz w:val="24"/>
          <w:szCs w:val="24"/>
          <w:lang w:val="ka-GE"/>
        </w:rPr>
      </w:pPr>
    </w:p>
    <w:p w14:paraId="251B7FEB" w14:textId="77777777" w:rsidR="00171C0A" w:rsidRPr="00720B9D" w:rsidRDefault="00171C0A" w:rsidP="00171C0A">
      <w:pPr>
        <w:spacing w:after="0" w:line="240" w:lineRule="auto"/>
        <w:jc w:val="both"/>
        <w:rPr>
          <w:rFonts w:ascii="Sylfaen" w:eastAsia="Sylfaen" w:hAnsi="Sylfaen"/>
          <w:b/>
          <w:sz w:val="24"/>
          <w:szCs w:val="24"/>
        </w:rPr>
      </w:pPr>
      <w:r w:rsidRPr="00720B9D">
        <w:rPr>
          <w:rFonts w:ascii="Sylfaen" w:eastAsia="Sylfaen" w:hAnsi="Sylfaen"/>
          <w:b/>
          <w:sz w:val="24"/>
          <w:szCs w:val="24"/>
          <w:lang w:val="ka-GE"/>
        </w:rPr>
        <w:t xml:space="preserve">2. ღონისძიების დასახელება: </w:t>
      </w:r>
      <w:r w:rsidRPr="00720B9D">
        <w:rPr>
          <w:rFonts w:ascii="Sylfaen" w:eastAsia="Sylfaen" w:hAnsi="Sylfaen"/>
          <w:sz w:val="24"/>
          <w:szCs w:val="24"/>
          <w:lang w:val="ka-GE"/>
        </w:rPr>
        <w:t>ბავშვთა ადრეული განვითარების ხელშეწყობა</w:t>
      </w:r>
    </w:p>
    <w:p w14:paraId="2B070E73"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ღონისძიების განმახორციელებელი:</w:t>
      </w:r>
    </w:p>
    <w:p w14:paraId="48C20E78" w14:textId="77777777" w:rsidR="00171C0A" w:rsidRPr="00720B9D" w:rsidRDefault="00171C0A" w:rsidP="00171C0A">
      <w:pPr>
        <w:pStyle w:val="ListParagraph"/>
        <w:numPr>
          <w:ilvl w:val="0"/>
          <w:numId w:val="1"/>
        </w:numPr>
        <w:spacing w:line="240" w:lineRule="auto"/>
        <w:ind w:left="720"/>
        <w:jc w:val="both"/>
        <w:rPr>
          <w:rFonts w:ascii="Sylfaen" w:eastAsia="Sylfaen" w:hAnsi="Sylfaen"/>
          <w:sz w:val="24"/>
          <w:szCs w:val="24"/>
          <w:lang w:val="ka-GE"/>
        </w:rPr>
      </w:pPr>
      <w:r w:rsidRPr="00720B9D">
        <w:rPr>
          <w:rFonts w:ascii="Sylfaen" w:eastAsia="Sylfaen" w:hAnsi="Sylfaen"/>
          <w:sz w:val="24"/>
          <w:szCs w:val="24"/>
        </w:rPr>
        <w:t xml:space="preserve">სსიპ - </w:t>
      </w:r>
      <w:r w:rsidRPr="00720B9D">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57B1F060"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აღწერა და მიზანი: </w:t>
      </w:r>
    </w:p>
    <w:p w14:paraId="605F8A75" w14:textId="77777777" w:rsidR="00171C0A" w:rsidRPr="00720B9D" w:rsidRDefault="00171C0A" w:rsidP="0036024E">
      <w:pPr>
        <w:pStyle w:val="ListParagraph"/>
        <w:numPr>
          <w:ilvl w:val="0"/>
          <w:numId w:val="21"/>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 xml:space="preserve">ბავშვთა ადრეული განვითარების ფარგლებში </w:t>
      </w:r>
      <w:r w:rsidRPr="00720B9D">
        <w:rPr>
          <w:rFonts w:ascii="Sylfaen" w:hAnsi="Sylfaen"/>
          <w:sz w:val="24"/>
          <w:szCs w:val="24"/>
          <w:lang w:val="ka-GE"/>
        </w:rPr>
        <w:t>„</w:t>
      </w:r>
      <w:r w:rsidRPr="00720B9D">
        <w:rPr>
          <w:rFonts w:ascii="Sylfaen" w:hAnsi="Sylfaen" w:cs="Sylfaen"/>
          <w:sz w:val="24"/>
          <w:szCs w:val="24"/>
          <w:lang w:val="ka-GE"/>
        </w:rPr>
        <w:t>ბავშვთა</w:t>
      </w:r>
      <w:r w:rsidRPr="00720B9D">
        <w:rPr>
          <w:rFonts w:ascii="Sylfaen" w:hAnsi="Sylfaen"/>
          <w:sz w:val="24"/>
          <w:szCs w:val="24"/>
          <w:lang w:val="ka-GE"/>
        </w:rPr>
        <w:t xml:space="preserve"> </w:t>
      </w:r>
      <w:r w:rsidRPr="00720B9D">
        <w:rPr>
          <w:rFonts w:ascii="Sylfaen" w:hAnsi="Sylfaen" w:cs="Sylfaen"/>
          <w:sz w:val="24"/>
          <w:szCs w:val="24"/>
          <w:lang w:val="ka-GE"/>
        </w:rPr>
        <w:t>განვითარებისკენ</w:t>
      </w:r>
      <w:r w:rsidRPr="00720B9D">
        <w:rPr>
          <w:rFonts w:ascii="Sylfaen" w:hAnsi="Sylfaen"/>
          <w:sz w:val="24"/>
          <w:szCs w:val="24"/>
          <w:lang w:val="ka-GE"/>
        </w:rPr>
        <w:t xml:space="preserve"> </w:t>
      </w:r>
      <w:r w:rsidRPr="00720B9D">
        <w:rPr>
          <w:rFonts w:ascii="Sylfaen" w:hAnsi="Sylfaen" w:cs="Sylfaen"/>
          <w:sz w:val="24"/>
          <w:szCs w:val="24"/>
          <w:lang w:val="ka-GE"/>
        </w:rPr>
        <w:t>მიმართული</w:t>
      </w:r>
      <w:r w:rsidRPr="00720B9D">
        <w:rPr>
          <w:rFonts w:ascii="Sylfaen" w:hAnsi="Sylfaen"/>
          <w:sz w:val="24"/>
          <w:szCs w:val="24"/>
          <w:lang w:val="ka-GE"/>
        </w:rPr>
        <w:t xml:space="preserve"> </w:t>
      </w:r>
      <w:r w:rsidRPr="00720B9D">
        <w:rPr>
          <w:rFonts w:ascii="Sylfaen" w:hAnsi="Sylfaen" w:cs="Sylfaen"/>
          <w:sz w:val="24"/>
          <w:szCs w:val="24"/>
          <w:lang w:val="ka-GE"/>
        </w:rPr>
        <w:t>ადრეული</w:t>
      </w:r>
      <w:r w:rsidRPr="00720B9D">
        <w:rPr>
          <w:rFonts w:ascii="Sylfaen" w:hAnsi="Sylfaen"/>
          <w:sz w:val="24"/>
          <w:szCs w:val="24"/>
          <w:lang w:val="ka-GE"/>
        </w:rPr>
        <w:t xml:space="preserve"> </w:t>
      </w:r>
      <w:r w:rsidRPr="00720B9D">
        <w:rPr>
          <w:rFonts w:ascii="Sylfaen" w:hAnsi="Sylfaen" w:cs="Sylfaen"/>
          <w:sz w:val="24"/>
          <w:szCs w:val="24"/>
          <w:lang w:val="ka-GE"/>
        </w:rPr>
        <w:t>ჩარევის</w:t>
      </w:r>
      <w:r w:rsidRPr="00720B9D">
        <w:rPr>
          <w:rFonts w:ascii="Sylfaen" w:hAnsi="Sylfaen"/>
          <w:sz w:val="24"/>
          <w:szCs w:val="24"/>
          <w:lang w:val="ka-GE"/>
        </w:rPr>
        <w:t xml:space="preserve"> </w:t>
      </w:r>
      <w:r w:rsidRPr="00720B9D">
        <w:rPr>
          <w:rFonts w:ascii="Sylfaen" w:hAnsi="Sylfaen" w:cs="Sylfaen"/>
          <w:sz w:val="24"/>
          <w:szCs w:val="24"/>
          <w:lang w:val="ka-GE"/>
        </w:rPr>
        <w:t>სახელმწიფო</w:t>
      </w:r>
      <w:r w:rsidRPr="00720B9D">
        <w:rPr>
          <w:rFonts w:ascii="Sylfaen" w:hAnsi="Sylfaen"/>
          <w:sz w:val="24"/>
          <w:szCs w:val="24"/>
          <w:lang w:val="ka-GE"/>
        </w:rPr>
        <w:t xml:space="preserve"> </w:t>
      </w:r>
      <w:r w:rsidRPr="00720B9D">
        <w:rPr>
          <w:rFonts w:ascii="Sylfaen" w:hAnsi="Sylfaen" w:cs="Sylfaen"/>
          <w:sz w:val="24"/>
          <w:szCs w:val="24"/>
          <w:lang w:val="ka-GE"/>
        </w:rPr>
        <w:t>კონცეფციისა“ (საქართველოს</w:t>
      </w:r>
      <w:r w:rsidRPr="00720B9D">
        <w:rPr>
          <w:rFonts w:ascii="Sylfaen" w:hAnsi="Sylfaen"/>
          <w:sz w:val="24"/>
          <w:szCs w:val="24"/>
          <w:lang w:val="ka-GE"/>
        </w:rPr>
        <w:t xml:space="preserve"> </w:t>
      </w:r>
      <w:r w:rsidRPr="00720B9D">
        <w:rPr>
          <w:rFonts w:ascii="Sylfaen" w:hAnsi="Sylfaen" w:cs="Sylfaen"/>
          <w:sz w:val="24"/>
          <w:szCs w:val="24"/>
          <w:lang w:val="ka-GE"/>
        </w:rPr>
        <w:t>პარლამენტის</w:t>
      </w:r>
      <w:r w:rsidRPr="00720B9D">
        <w:rPr>
          <w:rFonts w:ascii="Sylfaen" w:hAnsi="Sylfaen"/>
          <w:sz w:val="24"/>
          <w:szCs w:val="24"/>
          <w:lang w:val="ka-GE"/>
        </w:rPr>
        <w:t xml:space="preserve"> 2017 </w:t>
      </w:r>
      <w:r w:rsidRPr="00720B9D">
        <w:rPr>
          <w:rFonts w:ascii="Sylfaen" w:hAnsi="Sylfaen" w:cs="Sylfaen"/>
          <w:sz w:val="24"/>
          <w:szCs w:val="24"/>
          <w:lang w:val="ka-GE"/>
        </w:rPr>
        <w:t>წლის</w:t>
      </w:r>
      <w:r w:rsidRPr="00720B9D">
        <w:rPr>
          <w:rFonts w:ascii="Sylfaen" w:hAnsi="Sylfaen"/>
          <w:sz w:val="24"/>
          <w:szCs w:val="24"/>
          <w:lang w:val="ka-GE"/>
        </w:rPr>
        <w:t xml:space="preserve"> 9 </w:t>
      </w:r>
      <w:r w:rsidRPr="00720B9D">
        <w:rPr>
          <w:rFonts w:ascii="Sylfaen" w:hAnsi="Sylfaen" w:cs="Sylfaen"/>
          <w:sz w:val="24"/>
          <w:szCs w:val="24"/>
          <w:lang w:val="ka-GE"/>
        </w:rPr>
        <w:t>თებერვლის</w:t>
      </w:r>
      <w:r w:rsidRPr="00720B9D">
        <w:rPr>
          <w:rFonts w:ascii="Sylfaen" w:hAnsi="Sylfaen"/>
          <w:sz w:val="24"/>
          <w:szCs w:val="24"/>
          <w:lang w:val="ka-GE"/>
        </w:rPr>
        <w:t xml:space="preserve"> </w:t>
      </w:r>
      <w:r w:rsidRPr="00720B9D">
        <w:rPr>
          <w:rFonts w:ascii="Sylfaen" w:eastAsia="Sylfaen" w:hAnsi="Sylfaen"/>
          <w:sz w:val="24"/>
          <w:szCs w:val="24"/>
          <w:lang w:val="ka-GE"/>
        </w:rPr>
        <w:t>N282-II</w:t>
      </w:r>
      <w:r w:rsidRPr="00720B9D">
        <w:rPr>
          <w:rFonts w:ascii="Sylfaen" w:eastAsia="Sylfaen" w:hAnsi="Sylfaen" w:cs="Sylfaen"/>
          <w:sz w:val="24"/>
          <w:szCs w:val="24"/>
          <w:lang w:val="ka-GE"/>
        </w:rPr>
        <w:t>ს</w:t>
      </w:r>
      <w:r w:rsidRPr="00720B9D">
        <w:rPr>
          <w:rFonts w:ascii="Sylfaen" w:eastAsia="Sylfaen" w:hAnsi="Sylfaen"/>
          <w:sz w:val="24"/>
          <w:szCs w:val="24"/>
          <w:lang w:val="ka-GE"/>
        </w:rPr>
        <w:t xml:space="preserve"> დ</w:t>
      </w:r>
      <w:r w:rsidRPr="00720B9D">
        <w:rPr>
          <w:rFonts w:ascii="Sylfaen" w:hAnsi="Sylfaen" w:cs="Sylfaen"/>
          <w:sz w:val="24"/>
          <w:szCs w:val="24"/>
          <w:lang w:val="ka-GE"/>
        </w:rPr>
        <w:t xml:space="preserve">ადგენილება) და </w:t>
      </w:r>
      <w:r w:rsidRPr="00720B9D">
        <w:rPr>
          <w:rFonts w:ascii="Sylfaen" w:hAnsi="Sylfaen"/>
          <w:sz w:val="24"/>
          <w:szCs w:val="24"/>
          <w:lang w:val="ka-GE"/>
        </w:rPr>
        <w:t>„</w:t>
      </w:r>
      <w:r w:rsidRPr="00720B9D">
        <w:rPr>
          <w:rFonts w:ascii="Sylfaen" w:hAnsi="Sylfaen" w:cs="Sylfaen"/>
          <w:sz w:val="24"/>
          <w:szCs w:val="24"/>
          <w:lang w:val="ka-GE"/>
        </w:rPr>
        <w:t xml:space="preserve">ბავშვთა ადრეული ინტერვენციის მომსახურების მინიმალური სტანდარტების“  საფუძველზე </w:t>
      </w:r>
      <w:r w:rsidRPr="00720B9D">
        <w:rPr>
          <w:rFonts w:ascii="Sylfaen" w:eastAsia="Sylfaen" w:hAnsi="Sylfaen" w:cs="Sylfaen"/>
          <w:sz w:val="24"/>
          <w:szCs w:val="24"/>
          <w:lang w:val="ka-GE"/>
        </w:rPr>
        <w:t xml:space="preserve">ხორციელდება გონებრივი განვითარების შეფერხების მქონე 0-7 წლამდე ასაკის ბავშვთა ადრეული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 მშობლის/მინდობით აღმზრდელის მომზადება (მათ შორის, შესაბამისი უნარ-ჩვევების განვითარება და სპეციფიკური ზრუნვის სწავლება). ქვეპროგრამის მიზანია განვითარების შეფერხების რისკის ან შშმ ბავშვების განვითარების სტიმულირება და სოციალური ინტეგრაციის ხელშეწყობა, </w:t>
      </w:r>
      <w:r w:rsidRPr="00720B9D">
        <w:rPr>
          <w:rFonts w:ascii="Sylfaen" w:hAnsi="Sylfaen" w:cs="Sylfaen"/>
          <w:sz w:val="24"/>
          <w:szCs w:val="24"/>
        </w:rPr>
        <w:t>ბავშვისა</w:t>
      </w:r>
      <w:r w:rsidRPr="00720B9D">
        <w:rPr>
          <w:rFonts w:ascii="Sylfaen" w:hAnsi="Sylfaen"/>
          <w:sz w:val="24"/>
          <w:szCs w:val="24"/>
        </w:rPr>
        <w:t xml:space="preserve"> </w:t>
      </w:r>
      <w:r w:rsidRPr="00720B9D">
        <w:rPr>
          <w:rFonts w:ascii="Sylfaen" w:hAnsi="Sylfaen" w:cs="Sylfaen"/>
          <w:sz w:val="24"/>
          <w:szCs w:val="24"/>
        </w:rPr>
        <w:t>და</w:t>
      </w:r>
      <w:r w:rsidRPr="00720B9D">
        <w:rPr>
          <w:rFonts w:ascii="Sylfaen" w:hAnsi="Sylfaen"/>
          <w:sz w:val="24"/>
          <w:szCs w:val="24"/>
        </w:rPr>
        <w:t xml:space="preserve"> </w:t>
      </w:r>
      <w:r w:rsidRPr="00720B9D">
        <w:rPr>
          <w:rFonts w:ascii="Sylfaen" w:hAnsi="Sylfaen" w:cs="Sylfaen"/>
          <w:sz w:val="24"/>
          <w:szCs w:val="24"/>
        </w:rPr>
        <w:t>ოჯახის</w:t>
      </w:r>
      <w:r w:rsidRPr="00720B9D">
        <w:rPr>
          <w:rFonts w:ascii="Sylfaen" w:hAnsi="Sylfaen"/>
          <w:sz w:val="24"/>
          <w:szCs w:val="24"/>
        </w:rPr>
        <w:t xml:space="preserve"> </w:t>
      </w:r>
      <w:r w:rsidRPr="00720B9D">
        <w:rPr>
          <w:rFonts w:ascii="Sylfaen" w:hAnsi="Sylfaen" w:cs="Sylfaen"/>
          <w:sz w:val="24"/>
          <w:szCs w:val="24"/>
        </w:rPr>
        <w:t>გაძლიერება</w:t>
      </w:r>
      <w:r w:rsidRPr="00720B9D">
        <w:rPr>
          <w:rFonts w:ascii="Sylfaen" w:hAnsi="Sylfaen"/>
          <w:sz w:val="24"/>
          <w:szCs w:val="24"/>
        </w:rPr>
        <w:t xml:space="preserve">, </w:t>
      </w:r>
      <w:r w:rsidRPr="00720B9D">
        <w:rPr>
          <w:rFonts w:ascii="Sylfaen" w:hAnsi="Sylfaen" w:cs="Sylfaen"/>
          <w:sz w:val="24"/>
          <w:szCs w:val="24"/>
        </w:rPr>
        <w:t>შესაძლებლობის</w:t>
      </w:r>
      <w:r w:rsidRPr="00720B9D">
        <w:rPr>
          <w:rFonts w:ascii="Sylfaen" w:hAnsi="Sylfaen"/>
          <w:sz w:val="24"/>
          <w:szCs w:val="24"/>
        </w:rPr>
        <w:t xml:space="preserve"> </w:t>
      </w:r>
      <w:r w:rsidRPr="00720B9D">
        <w:rPr>
          <w:rFonts w:ascii="Sylfaen" w:hAnsi="Sylfaen" w:cs="Sylfaen"/>
          <w:sz w:val="24"/>
          <w:szCs w:val="24"/>
        </w:rPr>
        <w:t>შეზღუდვისა</w:t>
      </w:r>
      <w:r w:rsidRPr="00720B9D">
        <w:rPr>
          <w:rFonts w:ascii="Sylfaen" w:hAnsi="Sylfaen"/>
          <w:sz w:val="24"/>
          <w:szCs w:val="24"/>
        </w:rPr>
        <w:t xml:space="preserve"> </w:t>
      </w:r>
      <w:r w:rsidRPr="00720B9D">
        <w:rPr>
          <w:rFonts w:ascii="Sylfaen" w:hAnsi="Sylfaen" w:cs="Sylfaen"/>
          <w:sz w:val="24"/>
          <w:szCs w:val="24"/>
        </w:rPr>
        <w:t>და</w:t>
      </w:r>
      <w:r w:rsidRPr="00720B9D">
        <w:rPr>
          <w:rFonts w:ascii="Sylfaen" w:hAnsi="Sylfaen"/>
          <w:sz w:val="24"/>
          <w:szCs w:val="24"/>
        </w:rPr>
        <w:t xml:space="preserve"> </w:t>
      </w:r>
      <w:r w:rsidRPr="00720B9D">
        <w:rPr>
          <w:rFonts w:ascii="Sylfaen" w:hAnsi="Sylfaen" w:cs="Sylfaen"/>
          <w:sz w:val="24"/>
          <w:szCs w:val="24"/>
        </w:rPr>
        <w:t>მიტოვების</w:t>
      </w:r>
      <w:r w:rsidRPr="00720B9D">
        <w:rPr>
          <w:rFonts w:ascii="Sylfaen" w:hAnsi="Sylfaen"/>
          <w:sz w:val="24"/>
          <w:szCs w:val="24"/>
        </w:rPr>
        <w:t xml:space="preserve"> </w:t>
      </w:r>
      <w:r w:rsidRPr="00720B9D">
        <w:rPr>
          <w:rFonts w:ascii="Sylfaen" w:hAnsi="Sylfaen" w:cs="Sylfaen"/>
          <w:sz w:val="24"/>
          <w:szCs w:val="24"/>
        </w:rPr>
        <w:t>პრევენცია</w:t>
      </w:r>
      <w:r w:rsidRPr="00720B9D">
        <w:rPr>
          <w:rFonts w:ascii="Sylfaen" w:hAnsi="Sylfaen"/>
          <w:sz w:val="24"/>
          <w:szCs w:val="24"/>
        </w:rPr>
        <w:t>.</w:t>
      </w:r>
    </w:p>
    <w:p w14:paraId="4C4FA6CF" w14:textId="77777777" w:rsidR="00171C0A" w:rsidRPr="00720B9D" w:rsidRDefault="00171C0A" w:rsidP="00171C0A">
      <w:pPr>
        <w:pStyle w:val="ListParagraph"/>
        <w:spacing w:after="0" w:line="240" w:lineRule="auto"/>
        <w:jc w:val="both"/>
        <w:rPr>
          <w:rFonts w:ascii="Sylfaen" w:eastAsia="Sylfaen" w:hAnsi="Sylfaen"/>
          <w:sz w:val="24"/>
          <w:szCs w:val="24"/>
          <w:lang w:val="ka-GE"/>
        </w:rPr>
      </w:pPr>
    </w:p>
    <w:p w14:paraId="26BF3A27"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მოსალოდნელი შუალედური შედეგები:</w:t>
      </w:r>
    </w:p>
    <w:p w14:paraId="1126B3AD" w14:textId="77777777" w:rsidR="00171C0A" w:rsidRPr="00720B9D" w:rsidRDefault="00171C0A" w:rsidP="0036024E">
      <w:pPr>
        <w:pStyle w:val="ListParagraph"/>
        <w:numPr>
          <w:ilvl w:val="0"/>
          <w:numId w:val="21"/>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 xml:space="preserve">განვითარების შეფერხების რისკის ან შეზღუდული შესაძლებლობების მქონე ბავშვების განვითარება სტიმულირებულია, რომლის საფუძველზე მათი სოციალური ინტეგრაცია ხელშეწყობილია, შესაძლებლობის შეზღუდვისა და მიტოვების პრევენცია განხორციელებულია. </w:t>
      </w:r>
    </w:p>
    <w:p w14:paraId="14C7AE98" w14:textId="77777777" w:rsidR="00171C0A" w:rsidRPr="00720B9D" w:rsidRDefault="00171C0A" w:rsidP="00171C0A">
      <w:pPr>
        <w:spacing w:after="0" w:line="240" w:lineRule="auto"/>
        <w:jc w:val="both"/>
        <w:rPr>
          <w:rFonts w:ascii="Sylfaen" w:eastAsia="Sylfaen" w:hAnsi="Sylfaen"/>
          <w:b/>
          <w:sz w:val="24"/>
          <w:szCs w:val="24"/>
          <w:lang w:val="ka-GE"/>
        </w:rPr>
      </w:pPr>
    </w:p>
    <w:p w14:paraId="4B81C047"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4BBA5370" w14:textId="77777777" w:rsidR="00171C0A" w:rsidRPr="00720B9D" w:rsidRDefault="00171C0A" w:rsidP="00171C0A">
      <w:pPr>
        <w:spacing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864"/>
        <w:gridCol w:w="3373"/>
        <w:gridCol w:w="2835"/>
        <w:gridCol w:w="2552"/>
        <w:gridCol w:w="2551"/>
      </w:tblGrid>
      <w:tr w:rsidR="00171C0A" w:rsidRPr="00720B9D" w14:paraId="7B9A9E19" w14:textId="77777777" w:rsidTr="009B31D6">
        <w:trPr>
          <w:trHeight w:val="229"/>
        </w:trPr>
        <w:tc>
          <w:tcPr>
            <w:tcW w:w="567" w:type="dxa"/>
            <w:tcBorders>
              <w:top w:val="single" w:sz="4" w:space="0" w:color="auto"/>
              <w:left w:val="single" w:sz="4" w:space="0" w:color="auto"/>
              <w:bottom w:val="single" w:sz="4" w:space="0" w:color="auto"/>
              <w:right w:val="single" w:sz="4" w:space="0" w:color="auto"/>
            </w:tcBorders>
          </w:tcPr>
          <w:p w14:paraId="461FBBE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w:t>
            </w:r>
          </w:p>
        </w:tc>
        <w:tc>
          <w:tcPr>
            <w:tcW w:w="2864" w:type="dxa"/>
            <w:tcBorders>
              <w:top w:val="single" w:sz="4" w:space="0" w:color="auto"/>
              <w:left w:val="single" w:sz="4" w:space="0" w:color="auto"/>
              <w:bottom w:val="single" w:sz="4" w:space="0" w:color="auto"/>
              <w:right w:val="single" w:sz="4" w:space="0" w:color="auto"/>
            </w:tcBorders>
          </w:tcPr>
          <w:p w14:paraId="4A77E94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373" w:type="dxa"/>
            <w:tcBorders>
              <w:top w:val="single" w:sz="4" w:space="0" w:color="auto"/>
              <w:left w:val="single" w:sz="4" w:space="0" w:color="auto"/>
              <w:bottom w:val="single" w:sz="4" w:space="0" w:color="auto"/>
              <w:right w:val="single" w:sz="4" w:space="0" w:color="auto"/>
            </w:tcBorders>
          </w:tcPr>
          <w:p w14:paraId="753C2AC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w:t>
            </w:r>
            <w:r w:rsidRPr="00720B9D">
              <w:rPr>
                <w:rFonts w:ascii="Sylfaen" w:eastAsia="Sylfaen" w:hAnsi="Sylfaen"/>
                <w:b/>
                <w:sz w:val="20"/>
                <w:szCs w:val="20"/>
                <w:lang w:val="ka-GE" w:eastAsia="x-none"/>
              </w:rPr>
              <w:t>21</w:t>
            </w:r>
            <w:r w:rsidRPr="00720B9D">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20419E56"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2</w:t>
            </w:r>
            <w:r w:rsidRPr="00720B9D">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106409E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3</w:t>
            </w:r>
            <w:r w:rsidRPr="00720B9D">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68DCD9C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en-US" w:eastAsia="x-none"/>
              </w:rPr>
              <w:t>4</w:t>
            </w:r>
            <w:r w:rsidRPr="00720B9D">
              <w:rPr>
                <w:rFonts w:ascii="Sylfaen" w:eastAsia="Sylfaen" w:hAnsi="Sylfaen"/>
                <w:b/>
                <w:sz w:val="20"/>
                <w:szCs w:val="20"/>
                <w:lang w:val="x-none" w:eastAsia="x-none"/>
              </w:rPr>
              <w:t xml:space="preserve"> წელი</w:t>
            </w:r>
          </w:p>
        </w:tc>
      </w:tr>
      <w:tr w:rsidR="00171C0A" w:rsidRPr="00720B9D" w14:paraId="0CCB3159" w14:textId="77777777" w:rsidTr="009B31D6">
        <w:trPr>
          <w:trHeight w:val="338"/>
        </w:trPr>
        <w:tc>
          <w:tcPr>
            <w:tcW w:w="567" w:type="dxa"/>
            <w:tcBorders>
              <w:top w:val="single" w:sz="4" w:space="0" w:color="auto"/>
              <w:left w:val="single" w:sz="4" w:space="0" w:color="auto"/>
              <w:bottom w:val="single" w:sz="4" w:space="0" w:color="auto"/>
              <w:right w:val="single" w:sz="4" w:space="0" w:color="auto"/>
            </w:tcBorders>
          </w:tcPr>
          <w:p w14:paraId="75B00EE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720B9D">
              <w:rPr>
                <w:rFonts w:ascii="Sylfaen" w:eastAsia="Sylfaen" w:hAnsi="Sylfaen"/>
                <w:b/>
                <w:sz w:val="20"/>
                <w:szCs w:val="20"/>
                <w:lang w:val="x-none" w:eastAsia="x-none"/>
              </w:rPr>
              <w:t>1</w:t>
            </w:r>
            <w:r w:rsidRPr="00720B9D">
              <w:rPr>
                <w:rFonts w:ascii="Sylfaen" w:eastAsia="Sylfaen" w:hAnsi="Sylfaen"/>
                <w:b/>
                <w:sz w:val="20"/>
                <w:szCs w:val="20"/>
                <w:lang w:val="ka-GE" w:eastAsia="x-none"/>
              </w:rPr>
              <w:t>.</w:t>
            </w:r>
          </w:p>
        </w:tc>
        <w:tc>
          <w:tcPr>
            <w:tcW w:w="2864" w:type="dxa"/>
            <w:tcBorders>
              <w:top w:val="single" w:sz="4" w:space="0" w:color="auto"/>
              <w:left w:val="single" w:sz="4" w:space="0" w:color="auto"/>
              <w:bottom w:val="single" w:sz="4" w:space="0" w:color="auto"/>
              <w:right w:val="single" w:sz="4" w:space="0" w:color="auto"/>
            </w:tcBorders>
          </w:tcPr>
          <w:p w14:paraId="7E37B9DB"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საბაზისო მაჩვენებელი</w:t>
            </w:r>
          </w:p>
        </w:tc>
        <w:tc>
          <w:tcPr>
            <w:tcW w:w="11311" w:type="dxa"/>
            <w:gridSpan w:val="4"/>
            <w:tcBorders>
              <w:top w:val="single" w:sz="4" w:space="0" w:color="auto"/>
              <w:left w:val="single" w:sz="4" w:space="0" w:color="auto"/>
              <w:bottom w:val="single" w:sz="4" w:space="0" w:color="auto"/>
              <w:right w:val="single" w:sz="4" w:space="0" w:color="auto"/>
            </w:tcBorders>
          </w:tcPr>
          <w:p w14:paraId="3AE20AF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 xml:space="preserve">არანაკლებ </w:t>
            </w:r>
            <w:r w:rsidRPr="00720B9D">
              <w:rPr>
                <w:rFonts w:ascii="Sylfaen" w:eastAsia="Sylfaen" w:hAnsi="Sylfaen"/>
                <w:sz w:val="20"/>
                <w:szCs w:val="20"/>
                <w:lang w:val="en-US"/>
              </w:rPr>
              <w:t>1190</w:t>
            </w:r>
            <w:r w:rsidRPr="00720B9D">
              <w:rPr>
                <w:rFonts w:ascii="Sylfaen" w:eastAsia="Sylfaen" w:hAnsi="Sylfaen"/>
                <w:sz w:val="20"/>
                <w:szCs w:val="20"/>
                <w:lang w:val="ka-GE"/>
              </w:rPr>
              <w:t xml:space="preserve">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r>
      <w:tr w:rsidR="00171C0A" w:rsidRPr="00720B9D" w14:paraId="42127EAA" w14:textId="77777777" w:rsidTr="009B31D6">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A30DCBA"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6F90AAA7"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მიზნობრივი მაჩვენებელი</w:t>
            </w:r>
          </w:p>
        </w:tc>
        <w:tc>
          <w:tcPr>
            <w:tcW w:w="3373" w:type="dxa"/>
            <w:tcBorders>
              <w:top w:val="single" w:sz="4" w:space="0" w:color="auto"/>
              <w:left w:val="single" w:sz="4" w:space="0" w:color="auto"/>
              <w:bottom w:val="single" w:sz="4" w:space="0" w:color="auto"/>
              <w:right w:val="single" w:sz="4" w:space="0" w:color="auto"/>
            </w:tcBorders>
          </w:tcPr>
          <w:p w14:paraId="1BEFB5C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lang w:val="ka-GE"/>
              </w:rPr>
              <w:t>არანაკლებ 1200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c>
          <w:tcPr>
            <w:tcW w:w="2835" w:type="dxa"/>
            <w:tcBorders>
              <w:top w:val="single" w:sz="4" w:space="0" w:color="auto"/>
              <w:left w:val="single" w:sz="4" w:space="0" w:color="auto"/>
              <w:bottom w:val="single" w:sz="4" w:space="0" w:color="auto"/>
              <w:right w:val="single" w:sz="4" w:space="0" w:color="auto"/>
            </w:tcBorders>
          </w:tcPr>
          <w:p w14:paraId="561CE5A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არანაკლებ 1280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c>
          <w:tcPr>
            <w:tcW w:w="2552" w:type="dxa"/>
            <w:tcBorders>
              <w:top w:val="single" w:sz="4" w:space="0" w:color="auto"/>
              <w:left w:val="single" w:sz="4" w:space="0" w:color="auto"/>
              <w:bottom w:val="single" w:sz="4" w:space="0" w:color="auto"/>
              <w:right w:val="single" w:sz="4" w:space="0" w:color="auto"/>
            </w:tcBorders>
          </w:tcPr>
          <w:p w14:paraId="2DA36CD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არანაკლებ 1350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c>
          <w:tcPr>
            <w:tcW w:w="2551" w:type="dxa"/>
            <w:tcBorders>
              <w:top w:val="single" w:sz="4" w:space="0" w:color="auto"/>
              <w:left w:val="single" w:sz="4" w:space="0" w:color="auto"/>
              <w:bottom w:val="single" w:sz="4" w:space="0" w:color="auto"/>
              <w:right w:val="single" w:sz="4" w:space="0" w:color="auto"/>
            </w:tcBorders>
          </w:tcPr>
          <w:p w14:paraId="71937C3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დაახლოებით 1500 ბენეფიციარისთვის  განვითარების დარღვევების იდენტიფიკაცია, ინდივიდუალური განვითარების გეგმის შემუშავება და მულტიდისციპლინური გუნდის ერთი ან, საჭიროების შემთხვევაში, რამდენიმე სპეციალისტის მიერ  ბავშვის საბაზისო უნარების განვითარება</w:t>
            </w:r>
          </w:p>
        </w:tc>
      </w:tr>
      <w:tr w:rsidR="00171C0A" w:rsidRPr="00720B9D" w14:paraId="5CD7B8AD" w14:textId="77777777" w:rsidTr="009B31D6">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A920A4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2FA26EA3"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ცდომილების</w:t>
            </w:r>
            <w:r w:rsidRPr="00720B9D">
              <w:rPr>
                <w:rFonts w:ascii="Sylfaen" w:eastAsia="Sylfaen" w:hAnsi="Sylfaen"/>
                <w:b/>
                <w:sz w:val="20"/>
                <w:szCs w:val="20"/>
                <w:lang w:val="ka-GE" w:eastAsia="x-none"/>
              </w:rPr>
              <w:t xml:space="preserve"> </w:t>
            </w:r>
            <w:r w:rsidRPr="00720B9D">
              <w:rPr>
                <w:rFonts w:ascii="Sylfaen" w:eastAsia="Sylfaen" w:hAnsi="Sylfaen"/>
                <w:b/>
                <w:sz w:val="20"/>
                <w:szCs w:val="20"/>
                <w:lang w:val="x-none" w:eastAsia="x-none"/>
              </w:rPr>
              <w:t>ალბათობა (%/აღწერა)</w:t>
            </w:r>
          </w:p>
        </w:tc>
        <w:tc>
          <w:tcPr>
            <w:tcW w:w="3373" w:type="dxa"/>
            <w:tcBorders>
              <w:top w:val="single" w:sz="4" w:space="0" w:color="auto"/>
              <w:left w:val="single" w:sz="4" w:space="0" w:color="auto"/>
              <w:bottom w:val="single" w:sz="4" w:space="0" w:color="auto"/>
              <w:right w:val="single" w:sz="4" w:space="0" w:color="auto"/>
            </w:tcBorders>
          </w:tcPr>
          <w:p w14:paraId="057B395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720B9D">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63525A3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695C245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0EEAB2B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r>
      <w:tr w:rsidR="00171C0A" w:rsidRPr="00720B9D" w14:paraId="0EBDD868" w14:textId="77777777" w:rsidTr="009B31D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AD4B1A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2CAFD6E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შესაძლო რისკები</w:t>
            </w:r>
          </w:p>
        </w:tc>
        <w:tc>
          <w:tcPr>
            <w:tcW w:w="3373" w:type="dxa"/>
            <w:tcBorders>
              <w:top w:val="single" w:sz="4" w:space="0" w:color="auto"/>
              <w:left w:val="single" w:sz="4" w:space="0" w:color="auto"/>
              <w:bottom w:val="single" w:sz="4" w:space="0" w:color="auto"/>
              <w:right w:val="single" w:sz="4" w:space="0" w:color="auto"/>
            </w:tcBorders>
          </w:tcPr>
          <w:p w14:paraId="70D3BB6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05C91857"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0EB784D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316F1D2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r>
    </w:tbl>
    <w:p w14:paraId="2423B798" w14:textId="77777777" w:rsidR="00171C0A" w:rsidRPr="00720B9D" w:rsidRDefault="00171C0A" w:rsidP="00171C0A">
      <w:pPr>
        <w:spacing w:after="0" w:line="240" w:lineRule="auto"/>
        <w:jc w:val="both"/>
        <w:rPr>
          <w:rFonts w:ascii="Sylfaen" w:eastAsia="Sylfaen" w:hAnsi="Sylfaen"/>
          <w:b/>
          <w:sz w:val="24"/>
          <w:szCs w:val="24"/>
          <w:lang w:val="ka-GE"/>
        </w:rPr>
      </w:pPr>
    </w:p>
    <w:p w14:paraId="09470356"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3. ღონისძიების დასახელება: </w:t>
      </w:r>
      <w:r w:rsidRPr="00720B9D">
        <w:rPr>
          <w:rFonts w:ascii="Sylfaen" w:eastAsia="Sylfaen" w:hAnsi="Sylfaen"/>
          <w:sz w:val="24"/>
          <w:szCs w:val="24"/>
          <w:lang w:val="ka-GE"/>
        </w:rPr>
        <w:t>ბავშვთა რეაბილიტაცია/აბილიტაცია</w:t>
      </w:r>
    </w:p>
    <w:p w14:paraId="0457A7CD"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განმახორციელებელი: </w:t>
      </w:r>
    </w:p>
    <w:p w14:paraId="31CD27BC" w14:textId="77777777" w:rsidR="00171C0A" w:rsidRPr="00720B9D" w:rsidRDefault="00171C0A" w:rsidP="00171C0A">
      <w:pPr>
        <w:pStyle w:val="ListParagraph"/>
        <w:numPr>
          <w:ilvl w:val="0"/>
          <w:numId w:val="1"/>
        </w:numPr>
        <w:spacing w:line="240" w:lineRule="auto"/>
        <w:ind w:left="720"/>
        <w:jc w:val="both"/>
        <w:rPr>
          <w:rFonts w:ascii="Sylfaen" w:eastAsia="Sylfaen" w:hAnsi="Sylfaen"/>
          <w:sz w:val="24"/>
          <w:szCs w:val="24"/>
          <w:lang w:val="ka-GE"/>
        </w:rPr>
      </w:pPr>
      <w:r w:rsidRPr="00720B9D">
        <w:rPr>
          <w:rFonts w:ascii="Sylfaen" w:eastAsia="Sylfaen" w:hAnsi="Sylfaen"/>
          <w:sz w:val="24"/>
          <w:szCs w:val="24"/>
        </w:rPr>
        <w:t xml:space="preserve">სსიპ - </w:t>
      </w:r>
      <w:r w:rsidRPr="00720B9D">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267A1CFB"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აღწერა და მიზანი: </w:t>
      </w:r>
    </w:p>
    <w:p w14:paraId="35B6A02D" w14:textId="77777777" w:rsidR="00171C0A" w:rsidRPr="00720B9D" w:rsidRDefault="00171C0A" w:rsidP="0036024E">
      <w:pPr>
        <w:pStyle w:val="ListParagraph"/>
        <w:numPr>
          <w:ilvl w:val="0"/>
          <w:numId w:val="21"/>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ბავშვთა რეაბილიტაცია/აბილიტაცია  ფარგლებში  ინტერდისციპლინური გუნდის მიერ ხორციელდება ბავშვთა ცერებრული დამბლის, სპინური კუნთოვანი ატროფიისა და მასთან დაკავშირებული სინდრომების, კუნთოვანი დისტროფიის, თანდაყოლილი მიოპათიების, კუნთების სხვა (მათ შორის, დაუზუსტებელი) პირველადი დაზიანების, ჰემი-, პარა და ტეტრაპლეგიის, ცენტრალური ნერვული სისტემის ანთებითი და სისხლძარღვოვანი დაავადებების შედეგების, ანთებითი პოლინეიროპათიების შედეგების, პერიფერიული ნერვული სისტემის სამშობიარო ტრავმის შედეგების მქონე 3 წლისა და მეტი ასაკის შშმ ბავშვების, აგრეთვე ამავე მდგომარეობების მქონე 3 წლამდე ასაკის ბავშვებისთვის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 ქვეპროგრამის მიზანია ბავშვთა სპეციფიკური რეაბილიტაცია, აბილიტაცია, ფიზიკური ჯანმრთელობის გაუმჯობესება, ადაპტაციური შესაძლებლობების გაძლიერება და სოციალური ინტეგრაციის ხელშეწყობა.</w:t>
      </w:r>
    </w:p>
    <w:p w14:paraId="3A2BB3C4" w14:textId="77777777" w:rsidR="00171C0A" w:rsidRPr="00720B9D" w:rsidRDefault="00171C0A" w:rsidP="00171C0A">
      <w:pPr>
        <w:spacing w:after="0" w:line="240" w:lineRule="auto"/>
        <w:jc w:val="both"/>
        <w:rPr>
          <w:rFonts w:ascii="Sylfaen" w:eastAsia="Sylfaen" w:hAnsi="Sylfaen" w:cs="Sylfaen"/>
          <w:sz w:val="24"/>
          <w:szCs w:val="24"/>
          <w:lang w:val="ka-GE"/>
        </w:rPr>
      </w:pPr>
    </w:p>
    <w:p w14:paraId="399C42BE"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მოსალოდნელი შუალედური შედეგები: </w:t>
      </w:r>
    </w:p>
    <w:p w14:paraId="3AB93303" w14:textId="77777777" w:rsidR="00171C0A" w:rsidRPr="00720B9D" w:rsidRDefault="00171C0A" w:rsidP="0036024E">
      <w:pPr>
        <w:pStyle w:val="ListParagraph"/>
        <w:numPr>
          <w:ilvl w:val="0"/>
          <w:numId w:val="21"/>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უზრუნველყოფილია სამიზნე ჯგუფის ბავშვთა სპეციფიკური რეაბილიტაცია/აბილიტაცია, ფიზიკური ჯანმრთელობა გაუმჯობესებულია/შენარჩუნებულია, ადაპტაციური შესაძლებლობები გაძლიერებულია და სოციალური ინტეგრაცია ხელშეწყობილია.</w:t>
      </w:r>
    </w:p>
    <w:p w14:paraId="6DE6D892" w14:textId="77777777" w:rsidR="00171C0A" w:rsidRPr="00720B9D" w:rsidRDefault="00171C0A" w:rsidP="00171C0A">
      <w:pPr>
        <w:spacing w:after="0" w:line="240" w:lineRule="auto"/>
        <w:jc w:val="both"/>
        <w:rPr>
          <w:rFonts w:ascii="Sylfaen" w:eastAsia="Sylfaen" w:hAnsi="Sylfaen"/>
          <w:b/>
          <w:sz w:val="24"/>
          <w:szCs w:val="24"/>
          <w:lang w:val="ka-GE"/>
        </w:rPr>
      </w:pPr>
    </w:p>
    <w:p w14:paraId="4C0F5B1D"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04274DF7" w14:textId="77777777" w:rsidR="00171C0A" w:rsidRPr="00720B9D" w:rsidRDefault="00171C0A" w:rsidP="00171C0A">
      <w:pPr>
        <w:spacing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147"/>
        <w:gridCol w:w="2948"/>
        <w:gridCol w:w="2552"/>
        <w:gridCol w:w="2551"/>
      </w:tblGrid>
      <w:tr w:rsidR="00171C0A" w:rsidRPr="00720B9D" w14:paraId="273F7CBC" w14:textId="77777777" w:rsidTr="009B31D6">
        <w:trPr>
          <w:trHeight w:val="229"/>
        </w:trPr>
        <w:tc>
          <w:tcPr>
            <w:tcW w:w="567" w:type="dxa"/>
            <w:tcBorders>
              <w:top w:val="single" w:sz="4" w:space="0" w:color="auto"/>
              <w:left w:val="single" w:sz="4" w:space="0" w:color="auto"/>
              <w:bottom w:val="single" w:sz="4" w:space="0" w:color="auto"/>
              <w:right w:val="single" w:sz="4" w:space="0" w:color="auto"/>
            </w:tcBorders>
          </w:tcPr>
          <w:p w14:paraId="72E6BBD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18C03EE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147" w:type="dxa"/>
            <w:tcBorders>
              <w:top w:val="single" w:sz="4" w:space="0" w:color="auto"/>
              <w:left w:val="single" w:sz="4" w:space="0" w:color="auto"/>
              <w:bottom w:val="single" w:sz="4" w:space="0" w:color="auto"/>
              <w:right w:val="single" w:sz="4" w:space="0" w:color="auto"/>
            </w:tcBorders>
          </w:tcPr>
          <w:p w14:paraId="2239249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w:t>
            </w:r>
            <w:r w:rsidRPr="00720B9D">
              <w:rPr>
                <w:rFonts w:ascii="Sylfaen" w:eastAsia="Sylfaen" w:hAnsi="Sylfaen"/>
                <w:b/>
                <w:sz w:val="20"/>
                <w:szCs w:val="20"/>
                <w:lang w:val="ka-GE" w:eastAsia="x-none"/>
              </w:rPr>
              <w:t>21</w:t>
            </w:r>
            <w:r w:rsidRPr="00720B9D">
              <w:rPr>
                <w:rFonts w:ascii="Sylfaen" w:eastAsia="Sylfaen" w:hAnsi="Sylfaen"/>
                <w:b/>
                <w:sz w:val="20"/>
                <w:szCs w:val="20"/>
                <w:lang w:val="x-none" w:eastAsia="x-none"/>
              </w:rPr>
              <w:t xml:space="preserve"> წელი</w:t>
            </w:r>
          </w:p>
        </w:tc>
        <w:tc>
          <w:tcPr>
            <w:tcW w:w="2948" w:type="dxa"/>
            <w:tcBorders>
              <w:top w:val="single" w:sz="4" w:space="0" w:color="auto"/>
              <w:left w:val="single" w:sz="4" w:space="0" w:color="auto"/>
              <w:bottom w:val="single" w:sz="4" w:space="0" w:color="auto"/>
              <w:right w:val="single" w:sz="4" w:space="0" w:color="auto"/>
            </w:tcBorders>
          </w:tcPr>
          <w:p w14:paraId="053E83F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2</w:t>
            </w:r>
            <w:r w:rsidRPr="00720B9D">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4A584D0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3</w:t>
            </w:r>
            <w:r w:rsidRPr="00720B9D">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3890D4C6"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4</w:t>
            </w:r>
            <w:r w:rsidRPr="00720B9D">
              <w:rPr>
                <w:rFonts w:ascii="Sylfaen" w:eastAsia="Sylfaen" w:hAnsi="Sylfaen"/>
                <w:b/>
                <w:sz w:val="20"/>
                <w:szCs w:val="20"/>
                <w:lang w:val="x-none" w:eastAsia="x-none"/>
              </w:rPr>
              <w:t xml:space="preserve"> წელი</w:t>
            </w:r>
          </w:p>
        </w:tc>
      </w:tr>
      <w:tr w:rsidR="00171C0A" w:rsidRPr="00720B9D" w14:paraId="4D6FA953" w14:textId="77777777" w:rsidTr="009B31D6">
        <w:trPr>
          <w:trHeight w:val="229"/>
        </w:trPr>
        <w:tc>
          <w:tcPr>
            <w:tcW w:w="567" w:type="dxa"/>
            <w:tcBorders>
              <w:top w:val="single" w:sz="4" w:space="0" w:color="auto"/>
              <w:left w:val="single" w:sz="4" w:space="0" w:color="auto"/>
              <w:bottom w:val="single" w:sz="4" w:space="0" w:color="auto"/>
              <w:right w:val="single" w:sz="4" w:space="0" w:color="auto"/>
            </w:tcBorders>
          </w:tcPr>
          <w:p w14:paraId="49A0F2B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720B9D">
              <w:rPr>
                <w:rFonts w:ascii="Sylfaen" w:eastAsia="Sylfaen" w:hAnsi="Sylfaen"/>
                <w:b/>
                <w:sz w:val="20"/>
                <w:szCs w:val="20"/>
                <w:lang w:val="x-none" w:eastAsia="x-none"/>
              </w:rPr>
              <w:t>1</w:t>
            </w:r>
            <w:r w:rsidRPr="00720B9D">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3E8D3093"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98D512B"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არანაკლებ 910 ბენეფიციარისთვის რეაბილიტაციის საჭირო კურსების რაოდენობით უზრუნველყოფა</w:t>
            </w:r>
          </w:p>
        </w:tc>
      </w:tr>
      <w:tr w:rsidR="00171C0A" w:rsidRPr="00720B9D" w14:paraId="14A8469F" w14:textId="77777777" w:rsidTr="009B31D6">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FBFB2AA"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835F19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მიზნობრივი მაჩვენებელი</w:t>
            </w:r>
          </w:p>
        </w:tc>
        <w:tc>
          <w:tcPr>
            <w:tcW w:w="3147" w:type="dxa"/>
            <w:tcBorders>
              <w:top w:val="single" w:sz="4" w:space="0" w:color="auto"/>
              <w:left w:val="single" w:sz="4" w:space="0" w:color="auto"/>
              <w:bottom w:val="single" w:sz="4" w:space="0" w:color="auto"/>
              <w:right w:val="single" w:sz="4" w:space="0" w:color="auto"/>
            </w:tcBorders>
          </w:tcPr>
          <w:p w14:paraId="1882BCF3"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0B9D">
              <w:rPr>
                <w:rFonts w:ascii="Sylfaen" w:eastAsia="Sylfaen" w:hAnsi="Sylfaen"/>
                <w:sz w:val="20"/>
                <w:szCs w:val="20"/>
                <w:lang w:val="ka-GE"/>
              </w:rPr>
              <w:t>არანაკლებ 1300 ბენეფიციარისთვის რეაბილიტაციის საჭირო კურსების რაოდენობით უზრუნველყოფა</w:t>
            </w:r>
          </w:p>
        </w:tc>
        <w:tc>
          <w:tcPr>
            <w:tcW w:w="2948" w:type="dxa"/>
            <w:tcBorders>
              <w:top w:val="single" w:sz="4" w:space="0" w:color="auto"/>
              <w:left w:val="single" w:sz="4" w:space="0" w:color="auto"/>
              <w:bottom w:val="single" w:sz="4" w:space="0" w:color="auto"/>
              <w:right w:val="single" w:sz="4" w:space="0" w:color="auto"/>
            </w:tcBorders>
          </w:tcPr>
          <w:p w14:paraId="6A97707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არანაკლებ 1</w:t>
            </w:r>
            <w:r w:rsidRPr="00720B9D">
              <w:rPr>
                <w:rFonts w:ascii="Sylfaen" w:eastAsia="Sylfaen" w:hAnsi="Sylfaen"/>
                <w:sz w:val="20"/>
                <w:szCs w:val="20"/>
                <w:lang w:val="en-US"/>
              </w:rPr>
              <w:t>350</w:t>
            </w:r>
            <w:r w:rsidRPr="00720B9D">
              <w:rPr>
                <w:rFonts w:ascii="Sylfaen" w:eastAsia="Sylfaen" w:hAnsi="Sylfaen"/>
                <w:sz w:val="20"/>
                <w:szCs w:val="20"/>
                <w:lang w:val="ka-GE"/>
              </w:rPr>
              <w:t xml:space="preserve"> ბენეფიციარისთვის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w:t>
            </w:r>
          </w:p>
        </w:tc>
        <w:tc>
          <w:tcPr>
            <w:tcW w:w="2552" w:type="dxa"/>
            <w:tcBorders>
              <w:top w:val="single" w:sz="4" w:space="0" w:color="auto"/>
              <w:left w:val="single" w:sz="4" w:space="0" w:color="auto"/>
              <w:bottom w:val="single" w:sz="4" w:space="0" w:color="auto"/>
              <w:right w:val="single" w:sz="4" w:space="0" w:color="auto"/>
            </w:tcBorders>
          </w:tcPr>
          <w:p w14:paraId="4EC3972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არანაკლებ 1</w:t>
            </w:r>
            <w:r w:rsidRPr="00720B9D">
              <w:rPr>
                <w:rFonts w:ascii="Sylfaen" w:eastAsia="Sylfaen" w:hAnsi="Sylfaen"/>
                <w:sz w:val="20"/>
                <w:szCs w:val="20"/>
                <w:lang w:val="en-US"/>
              </w:rPr>
              <w:t>400</w:t>
            </w:r>
            <w:r w:rsidRPr="00720B9D">
              <w:rPr>
                <w:rFonts w:ascii="Sylfaen" w:eastAsia="Sylfaen" w:hAnsi="Sylfaen"/>
                <w:sz w:val="20"/>
                <w:szCs w:val="20"/>
                <w:lang w:val="ka-GE"/>
              </w:rPr>
              <w:t xml:space="preserve"> ბენეფიციარისთვის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w:t>
            </w:r>
          </w:p>
        </w:tc>
        <w:tc>
          <w:tcPr>
            <w:tcW w:w="2551" w:type="dxa"/>
            <w:tcBorders>
              <w:top w:val="single" w:sz="4" w:space="0" w:color="auto"/>
              <w:left w:val="single" w:sz="4" w:space="0" w:color="auto"/>
              <w:bottom w:val="single" w:sz="4" w:space="0" w:color="auto"/>
              <w:right w:val="single" w:sz="4" w:space="0" w:color="auto"/>
            </w:tcBorders>
          </w:tcPr>
          <w:p w14:paraId="408A4C9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 xml:space="preserve">არანაკლებ </w:t>
            </w:r>
            <w:r w:rsidRPr="00720B9D">
              <w:rPr>
                <w:rFonts w:ascii="Sylfaen" w:eastAsia="Sylfaen" w:hAnsi="Sylfaen"/>
                <w:sz w:val="20"/>
                <w:szCs w:val="20"/>
                <w:lang w:val="en-US"/>
              </w:rPr>
              <w:t>2000</w:t>
            </w:r>
            <w:r w:rsidRPr="00720B9D">
              <w:rPr>
                <w:rFonts w:ascii="Sylfaen" w:eastAsia="Sylfaen" w:hAnsi="Sylfaen"/>
                <w:sz w:val="20"/>
                <w:szCs w:val="20"/>
                <w:lang w:val="ka-GE"/>
              </w:rPr>
              <w:t xml:space="preserve"> ბენეფიციარისთვის ფიზიკური, ოკუპაციური, მეტყველებისა და ენის თერაპიის და, საჭიროების შემთხვევაში, ფსიქოლოგიური კორექციისა და ქცევითი თერაპიით უზრუნველყოფა</w:t>
            </w:r>
          </w:p>
        </w:tc>
      </w:tr>
      <w:tr w:rsidR="00171C0A" w:rsidRPr="00720B9D" w14:paraId="57C8087E" w14:textId="77777777" w:rsidTr="009B31D6">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6AA037A"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3541E43"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ცდომილების</w:t>
            </w:r>
            <w:r w:rsidRPr="00720B9D">
              <w:rPr>
                <w:rFonts w:ascii="Sylfaen" w:eastAsia="Sylfaen" w:hAnsi="Sylfaen"/>
                <w:b/>
                <w:sz w:val="20"/>
                <w:szCs w:val="20"/>
                <w:lang w:val="ka-GE" w:eastAsia="x-none"/>
              </w:rPr>
              <w:t xml:space="preserve"> </w:t>
            </w:r>
            <w:r w:rsidRPr="00720B9D">
              <w:rPr>
                <w:rFonts w:ascii="Sylfaen" w:eastAsia="Sylfaen" w:hAnsi="Sylfaen"/>
                <w:b/>
                <w:sz w:val="20"/>
                <w:szCs w:val="20"/>
                <w:lang w:val="x-none" w:eastAsia="x-none"/>
              </w:rPr>
              <w:t>ალბათობა (%/აღწერა)</w:t>
            </w:r>
          </w:p>
        </w:tc>
        <w:tc>
          <w:tcPr>
            <w:tcW w:w="3147" w:type="dxa"/>
            <w:tcBorders>
              <w:top w:val="single" w:sz="4" w:space="0" w:color="auto"/>
              <w:left w:val="single" w:sz="4" w:space="0" w:color="auto"/>
              <w:bottom w:val="single" w:sz="4" w:space="0" w:color="auto"/>
              <w:right w:val="single" w:sz="4" w:space="0" w:color="auto"/>
            </w:tcBorders>
          </w:tcPr>
          <w:p w14:paraId="1D19B9F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720B9D">
              <w:rPr>
                <w:rFonts w:ascii="Sylfaen" w:eastAsia="Sylfaen" w:hAnsi="Sylfaen"/>
                <w:sz w:val="20"/>
                <w:szCs w:val="20"/>
                <w:lang w:val="ka-GE"/>
              </w:rPr>
              <w:t>5-10%</w:t>
            </w:r>
          </w:p>
        </w:tc>
        <w:tc>
          <w:tcPr>
            <w:tcW w:w="2948" w:type="dxa"/>
            <w:tcBorders>
              <w:top w:val="single" w:sz="4" w:space="0" w:color="auto"/>
              <w:left w:val="single" w:sz="4" w:space="0" w:color="auto"/>
              <w:bottom w:val="single" w:sz="4" w:space="0" w:color="auto"/>
              <w:right w:val="single" w:sz="4" w:space="0" w:color="auto"/>
            </w:tcBorders>
          </w:tcPr>
          <w:p w14:paraId="7F01345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6C40E89B"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112872C7"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r>
      <w:tr w:rsidR="00171C0A" w:rsidRPr="00720B9D" w14:paraId="72098C30" w14:textId="77777777" w:rsidTr="009B31D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FFABF9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193BF78"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შესაძლო რისკები</w:t>
            </w:r>
          </w:p>
        </w:tc>
        <w:tc>
          <w:tcPr>
            <w:tcW w:w="3147" w:type="dxa"/>
            <w:tcBorders>
              <w:top w:val="single" w:sz="4" w:space="0" w:color="auto"/>
              <w:left w:val="single" w:sz="4" w:space="0" w:color="auto"/>
              <w:bottom w:val="single" w:sz="4" w:space="0" w:color="auto"/>
              <w:right w:val="single" w:sz="4" w:space="0" w:color="auto"/>
            </w:tcBorders>
          </w:tcPr>
          <w:p w14:paraId="5C25355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948" w:type="dxa"/>
            <w:tcBorders>
              <w:top w:val="single" w:sz="4" w:space="0" w:color="auto"/>
              <w:left w:val="single" w:sz="4" w:space="0" w:color="auto"/>
              <w:bottom w:val="single" w:sz="4" w:space="0" w:color="auto"/>
              <w:right w:val="single" w:sz="4" w:space="0" w:color="auto"/>
            </w:tcBorders>
          </w:tcPr>
          <w:p w14:paraId="1A7CF14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4641D98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6742357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r>
    </w:tbl>
    <w:p w14:paraId="73540099" w14:textId="77777777" w:rsidR="00171C0A" w:rsidRPr="00720B9D" w:rsidRDefault="00171C0A" w:rsidP="00171C0A">
      <w:pPr>
        <w:spacing w:after="0" w:line="240" w:lineRule="auto"/>
        <w:jc w:val="both"/>
        <w:rPr>
          <w:rFonts w:ascii="Sylfaen" w:eastAsia="Sylfaen" w:hAnsi="Sylfaen"/>
          <w:b/>
          <w:sz w:val="24"/>
          <w:szCs w:val="24"/>
          <w:lang w:val="ka-GE"/>
        </w:rPr>
      </w:pPr>
    </w:p>
    <w:p w14:paraId="78A7F4D3" w14:textId="77777777" w:rsidR="00171C0A" w:rsidRPr="00720B9D" w:rsidRDefault="00171C0A" w:rsidP="00171C0A">
      <w:pPr>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4. ღონისძიების დასახელება: </w:t>
      </w:r>
      <w:r w:rsidRPr="00720B9D">
        <w:rPr>
          <w:rFonts w:ascii="Sylfaen" w:eastAsia="Sylfaen" w:hAnsi="Sylfaen"/>
          <w:sz w:val="24"/>
          <w:szCs w:val="24"/>
          <w:lang w:val="ka-GE"/>
        </w:rPr>
        <w:t>ომის მონაწილეთა რეაბილიტაციის ხელშეწყობა</w:t>
      </w:r>
    </w:p>
    <w:p w14:paraId="5E683D9C"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განმახორციელებელი: </w:t>
      </w:r>
    </w:p>
    <w:p w14:paraId="6010665B" w14:textId="77777777" w:rsidR="00171C0A" w:rsidRPr="00720B9D" w:rsidRDefault="00171C0A" w:rsidP="00171C0A">
      <w:pPr>
        <w:pStyle w:val="ListParagraph"/>
        <w:numPr>
          <w:ilvl w:val="0"/>
          <w:numId w:val="1"/>
        </w:numPr>
        <w:spacing w:line="240" w:lineRule="auto"/>
        <w:ind w:left="720"/>
        <w:jc w:val="both"/>
        <w:rPr>
          <w:rFonts w:ascii="Sylfaen" w:eastAsia="Sylfaen" w:hAnsi="Sylfaen"/>
          <w:sz w:val="24"/>
          <w:szCs w:val="24"/>
          <w:lang w:val="ka-GE"/>
        </w:rPr>
      </w:pPr>
      <w:r w:rsidRPr="00720B9D">
        <w:rPr>
          <w:rFonts w:ascii="Sylfaen" w:eastAsia="Sylfaen" w:hAnsi="Sylfaen"/>
          <w:sz w:val="24"/>
          <w:szCs w:val="24"/>
        </w:rPr>
        <w:t xml:space="preserve">სსიპ - </w:t>
      </w:r>
      <w:r w:rsidRPr="00720B9D">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7033A558"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აღწერა და მიზანი: </w:t>
      </w:r>
    </w:p>
    <w:p w14:paraId="085B1D94" w14:textId="77777777" w:rsidR="00171C0A" w:rsidRPr="00720B9D" w:rsidRDefault="00171C0A" w:rsidP="0036024E">
      <w:pPr>
        <w:pStyle w:val="ListParagraph"/>
        <w:numPr>
          <w:ilvl w:val="0"/>
          <w:numId w:val="21"/>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ომის მონაწილეთა რეაბილიტაციის ხელშეწყობის ფარგლებში შეზღუდული შესაძლებლობის  სტატუსის მქონე ან ხანდაზმულ (ქალები – 60 წლიდან, მამაკაცები – 65 წლიდან) ომის მონაწილეებს უტარდებათ ინდივიდუალური სამკურნალო-პროფილაქტიკური და სარეაბილიტაციო კურსი. ქვეპროგრამის მიზანია შეზღუდული შესაძლებლობის  სტატუსის მქონე ან ხანდაზმულ (ქალები – 60 წლიდან, მამაკაცები – 65 წლიდან) ომის მონაწილეთა ჯანმრთელობის შენარჩუნება/გაუმჯობესება.</w:t>
      </w:r>
    </w:p>
    <w:p w14:paraId="2A8A6CF1" w14:textId="77777777" w:rsidR="00171C0A" w:rsidRPr="00720B9D" w:rsidRDefault="00171C0A" w:rsidP="00171C0A">
      <w:pPr>
        <w:spacing w:after="0" w:line="240" w:lineRule="auto"/>
        <w:jc w:val="both"/>
        <w:rPr>
          <w:rFonts w:ascii="Sylfaen" w:eastAsia="Sylfaen" w:hAnsi="Sylfaen" w:cs="Sylfaen"/>
          <w:sz w:val="24"/>
          <w:szCs w:val="24"/>
          <w:lang w:val="ka-GE"/>
        </w:rPr>
      </w:pPr>
    </w:p>
    <w:p w14:paraId="1B82198B"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მოსალოდნელი შუალედური შედეგები: </w:t>
      </w:r>
    </w:p>
    <w:p w14:paraId="691AA19D" w14:textId="77777777" w:rsidR="00171C0A" w:rsidRPr="00720B9D" w:rsidRDefault="00171C0A" w:rsidP="0036024E">
      <w:pPr>
        <w:pStyle w:val="ListParagraph"/>
        <w:numPr>
          <w:ilvl w:val="0"/>
          <w:numId w:val="21"/>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შეზღუდული შესაძლებლობის სტატუსის მქონე ან ხანდაზმული (ქალები – 60 წლიდან, მამაკაცები – 65 წლიდან) ომის მონაწილეები უზრუნველყოფილი არიან რეაბილიტაციის კურსით, რაც ხელს უწყობს მათი ჯანმრთელობის მდგომარეობის გაუმჯობესებას.</w:t>
      </w:r>
    </w:p>
    <w:p w14:paraId="3DB7061C" w14:textId="77777777" w:rsidR="00171C0A" w:rsidRPr="00720B9D" w:rsidRDefault="00171C0A" w:rsidP="00171C0A">
      <w:pPr>
        <w:spacing w:after="0" w:line="240" w:lineRule="auto"/>
        <w:jc w:val="both"/>
        <w:rPr>
          <w:rFonts w:ascii="Sylfaen" w:eastAsia="Sylfaen" w:hAnsi="Sylfaen" w:cs="Sylfaen"/>
          <w:sz w:val="24"/>
          <w:szCs w:val="24"/>
          <w:lang w:val="ka-GE"/>
        </w:rPr>
      </w:pPr>
    </w:p>
    <w:p w14:paraId="3172469A"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080B410A" w14:textId="77777777" w:rsidR="00171C0A" w:rsidRPr="00720B9D" w:rsidRDefault="00171C0A" w:rsidP="00171C0A">
      <w:pPr>
        <w:spacing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71C0A" w:rsidRPr="00720B9D" w14:paraId="6CD59658" w14:textId="77777777" w:rsidTr="009B31D6">
        <w:trPr>
          <w:trHeight w:val="229"/>
        </w:trPr>
        <w:tc>
          <w:tcPr>
            <w:tcW w:w="567" w:type="dxa"/>
            <w:tcBorders>
              <w:top w:val="single" w:sz="4" w:space="0" w:color="auto"/>
              <w:left w:val="single" w:sz="4" w:space="0" w:color="auto"/>
              <w:bottom w:val="single" w:sz="4" w:space="0" w:color="auto"/>
              <w:right w:val="single" w:sz="4" w:space="0" w:color="auto"/>
            </w:tcBorders>
          </w:tcPr>
          <w:p w14:paraId="32CACDD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294857BA"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575A3623"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w:t>
            </w:r>
            <w:r w:rsidRPr="00720B9D">
              <w:rPr>
                <w:rFonts w:ascii="Sylfaen" w:eastAsia="Sylfaen" w:hAnsi="Sylfaen"/>
                <w:b/>
                <w:sz w:val="20"/>
                <w:szCs w:val="20"/>
                <w:lang w:val="en-US" w:eastAsia="x-none"/>
              </w:rPr>
              <w:t>21</w:t>
            </w:r>
            <w:r w:rsidRPr="00720B9D">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3ADBC61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en-US" w:eastAsia="x-none"/>
              </w:rPr>
              <w:t>2</w:t>
            </w:r>
            <w:r w:rsidRPr="00720B9D">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1C4A3C7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en-US" w:eastAsia="x-none"/>
              </w:rPr>
              <w:t>3</w:t>
            </w:r>
            <w:r w:rsidRPr="00720B9D">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66FF57BB"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en-US" w:eastAsia="x-none"/>
              </w:rPr>
              <w:t>4</w:t>
            </w:r>
            <w:r w:rsidRPr="00720B9D">
              <w:rPr>
                <w:rFonts w:ascii="Sylfaen" w:eastAsia="Sylfaen" w:hAnsi="Sylfaen"/>
                <w:b/>
                <w:sz w:val="20"/>
                <w:szCs w:val="20"/>
                <w:lang w:val="x-none" w:eastAsia="x-none"/>
              </w:rPr>
              <w:t xml:space="preserve"> წელი</w:t>
            </w:r>
          </w:p>
        </w:tc>
      </w:tr>
      <w:tr w:rsidR="00171C0A" w:rsidRPr="00720B9D" w14:paraId="0E859FEC" w14:textId="77777777" w:rsidTr="009B31D6">
        <w:trPr>
          <w:trHeight w:val="229"/>
        </w:trPr>
        <w:tc>
          <w:tcPr>
            <w:tcW w:w="567" w:type="dxa"/>
            <w:tcBorders>
              <w:top w:val="single" w:sz="4" w:space="0" w:color="auto"/>
              <w:left w:val="single" w:sz="4" w:space="0" w:color="auto"/>
              <w:bottom w:val="single" w:sz="4" w:space="0" w:color="auto"/>
              <w:right w:val="single" w:sz="4" w:space="0" w:color="auto"/>
            </w:tcBorders>
          </w:tcPr>
          <w:p w14:paraId="58F5A00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720B9D">
              <w:rPr>
                <w:rFonts w:ascii="Sylfaen" w:eastAsia="Sylfaen" w:hAnsi="Sylfaen"/>
                <w:b/>
                <w:sz w:val="20"/>
                <w:szCs w:val="20"/>
                <w:lang w:val="x-none" w:eastAsia="x-none"/>
              </w:rPr>
              <w:t>1</w:t>
            </w:r>
            <w:r w:rsidRPr="00720B9D">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6208583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52E5BD3"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en-US"/>
              </w:rPr>
              <w:t>80</w:t>
            </w:r>
            <w:r w:rsidRPr="00720B9D">
              <w:rPr>
                <w:rFonts w:ascii="Sylfaen" w:eastAsia="Sylfaen" w:hAnsi="Sylfaen"/>
                <w:sz w:val="20"/>
                <w:szCs w:val="20"/>
              </w:rPr>
              <w:t xml:space="preserve"> ბენეფიციარისთვის ინდივიდუალური სამკურნალო-პროფილაქტიკური და სარეაბილიტაციო კურსი</w:t>
            </w:r>
          </w:p>
        </w:tc>
      </w:tr>
      <w:tr w:rsidR="00171C0A" w:rsidRPr="00720B9D" w14:paraId="3DBF21D4" w14:textId="77777777" w:rsidTr="009B31D6">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754D45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C63AD08"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6F1DD0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0B9D">
              <w:rPr>
                <w:rFonts w:ascii="Sylfaen" w:eastAsia="Sylfaen" w:hAnsi="Sylfaen"/>
                <w:sz w:val="20"/>
                <w:szCs w:val="20"/>
              </w:rPr>
              <w:t>ბენეფიციარისთვის ინდივიდუალური სამკურნალო-პროფილაქტიკური და სარეაბილიტაციო კურსი</w:t>
            </w:r>
          </w:p>
        </w:tc>
        <w:tc>
          <w:tcPr>
            <w:tcW w:w="2835" w:type="dxa"/>
            <w:tcBorders>
              <w:top w:val="single" w:sz="4" w:space="0" w:color="auto"/>
              <w:left w:val="single" w:sz="4" w:space="0" w:color="auto"/>
              <w:bottom w:val="single" w:sz="4" w:space="0" w:color="auto"/>
              <w:right w:val="single" w:sz="4" w:space="0" w:color="auto"/>
            </w:tcBorders>
          </w:tcPr>
          <w:p w14:paraId="27BA311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0B9D">
              <w:rPr>
                <w:rFonts w:ascii="Sylfaen" w:eastAsia="Sylfaen" w:hAnsi="Sylfaen"/>
                <w:sz w:val="20"/>
                <w:szCs w:val="20"/>
              </w:rPr>
              <w:t xml:space="preserve"> ბენეფიციარისთვის ინდივიდუალური სამკურნალო-პროფილაქტიკური და სარეაბილიტაციო კურსი</w:t>
            </w:r>
          </w:p>
        </w:tc>
        <w:tc>
          <w:tcPr>
            <w:tcW w:w="2552" w:type="dxa"/>
            <w:tcBorders>
              <w:top w:val="single" w:sz="4" w:space="0" w:color="auto"/>
              <w:left w:val="single" w:sz="4" w:space="0" w:color="auto"/>
              <w:bottom w:val="single" w:sz="4" w:space="0" w:color="auto"/>
              <w:right w:val="single" w:sz="4" w:space="0" w:color="auto"/>
            </w:tcBorders>
          </w:tcPr>
          <w:p w14:paraId="2CF8F786"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0B9D">
              <w:rPr>
                <w:rFonts w:ascii="Sylfaen" w:eastAsia="Sylfaen" w:hAnsi="Sylfaen"/>
                <w:sz w:val="20"/>
                <w:szCs w:val="20"/>
              </w:rPr>
              <w:t>ბენეფიციარისთვის ინდივიდუალური სამკურნალო-პროფილაქტიკური და სარეაბილიტაციო კურსი</w:t>
            </w:r>
          </w:p>
        </w:tc>
        <w:tc>
          <w:tcPr>
            <w:tcW w:w="2551" w:type="dxa"/>
            <w:tcBorders>
              <w:top w:val="single" w:sz="4" w:space="0" w:color="auto"/>
              <w:left w:val="single" w:sz="4" w:space="0" w:color="auto"/>
              <w:bottom w:val="single" w:sz="4" w:space="0" w:color="auto"/>
              <w:right w:val="single" w:sz="4" w:space="0" w:color="auto"/>
            </w:tcBorders>
          </w:tcPr>
          <w:p w14:paraId="663C98C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0B9D">
              <w:rPr>
                <w:rFonts w:ascii="Sylfaen" w:eastAsia="Sylfaen" w:hAnsi="Sylfaen"/>
                <w:sz w:val="20"/>
                <w:szCs w:val="20"/>
              </w:rPr>
              <w:t xml:space="preserve"> ბენეფიციარისთვის ინდივიდუალური სამკურნალო-პროფილაქტიკური და სარეაბილიტაციო კურსი</w:t>
            </w:r>
          </w:p>
        </w:tc>
      </w:tr>
      <w:tr w:rsidR="00171C0A" w:rsidRPr="00720B9D" w14:paraId="3A902BE5" w14:textId="77777777" w:rsidTr="009B31D6">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88199A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EF195FB"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ცდომილების</w:t>
            </w:r>
            <w:r w:rsidRPr="00720B9D">
              <w:rPr>
                <w:rFonts w:ascii="Sylfaen" w:eastAsia="Sylfaen" w:hAnsi="Sylfaen"/>
                <w:b/>
                <w:sz w:val="20"/>
                <w:szCs w:val="20"/>
                <w:lang w:val="ka-GE" w:eastAsia="x-none"/>
              </w:rPr>
              <w:t xml:space="preserve"> </w:t>
            </w:r>
            <w:r w:rsidRPr="00720B9D">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5139BF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720B9D">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7C5448F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488143CA"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22127E9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r>
      <w:tr w:rsidR="00171C0A" w:rsidRPr="00720B9D" w14:paraId="1DE3BBEB" w14:textId="77777777" w:rsidTr="009B31D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7F0C86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B44296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0F5FB9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ბენეფიციარების მიმართვიანობის კლება</w:t>
            </w:r>
          </w:p>
        </w:tc>
        <w:tc>
          <w:tcPr>
            <w:tcW w:w="2835" w:type="dxa"/>
            <w:tcBorders>
              <w:top w:val="single" w:sz="4" w:space="0" w:color="auto"/>
              <w:left w:val="single" w:sz="4" w:space="0" w:color="auto"/>
              <w:bottom w:val="single" w:sz="4" w:space="0" w:color="auto"/>
              <w:right w:val="single" w:sz="4" w:space="0" w:color="auto"/>
            </w:tcBorders>
          </w:tcPr>
          <w:p w14:paraId="77C0895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ბენეფიციარების მიმართვიანობის კლება</w:t>
            </w:r>
          </w:p>
        </w:tc>
        <w:tc>
          <w:tcPr>
            <w:tcW w:w="2552" w:type="dxa"/>
            <w:tcBorders>
              <w:top w:val="single" w:sz="4" w:space="0" w:color="auto"/>
              <w:left w:val="single" w:sz="4" w:space="0" w:color="auto"/>
              <w:bottom w:val="single" w:sz="4" w:space="0" w:color="auto"/>
              <w:right w:val="single" w:sz="4" w:space="0" w:color="auto"/>
            </w:tcBorders>
          </w:tcPr>
          <w:p w14:paraId="3062D4F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ბენეფიციარების მიმართვიანობის კლება</w:t>
            </w:r>
          </w:p>
        </w:tc>
        <w:tc>
          <w:tcPr>
            <w:tcW w:w="2551" w:type="dxa"/>
            <w:tcBorders>
              <w:top w:val="single" w:sz="4" w:space="0" w:color="auto"/>
              <w:left w:val="single" w:sz="4" w:space="0" w:color="auto"/>
              <w:bottom w:val="single" w:sz="4" w:space="0" w:color="auto"/>
              <w:right w:val="single" w:sz="4" w:space="0" w:color="auto"/>
            </w:tcBorders>
          </w:tcPr>
          <w:p w14:paraId="5A9193E6"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ბენეფიციარების მიმართვიანობის კლება</w:t>
            </w:r>
          </w:p>
        </w:tc>
      </w:tr>
    </w:tbl>
    <w:p w14:paraId="44ACE649" w14:textId="77777777" w:rsidR="00171C0A" w:rsidRPr="00720B9D" w:rsidRDefault="00171C0A" w:rsidP="00171C0A">
      <w:pPr>
        <w:spacing w:after="0" w:line="240" w:lineRule="auto"/>
        <w:jc w:val="both"/>
        <w:rPr>
          <w:rFonts w:ascii="Sylfaen" w:eastAsia="Sylfaen" w:hAnsi="Sylfaen"/>
          <w:b/>
          <w:sz w:val="24"/>
          <w:szCs w:val="24"/>
          <w:lang w:val="ka-GE"/>
        </w:rPr>
      </w:pPr>
    </w:p>
    <w:p w14:paraId="380B5609"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5. ღონისძიების დასახელება: </w:t>
      </w:r>
      <w:r w:rsidRPr="00720B9D">
        <w:rPr>
          <w:rFonts w:ascii="Sylfaen" w:eastAsia="Sylfaen" w:hAnsi="Sylfaen"/>
          <w:sz w:val="24"/>
          <w:szCs w:val="24"/>
          <w:lang w:val="ka-GE"/>
        </w:rPr>
        <w:t>დღის ცენტრებში მომსახურებით უზრუნველყოფა</w:t>
      </w:r>
      <w:r w:rsidRPr="00720B9D">
        <w:rPr>
          <w:rFonts w:ascii="Sylfaen" w:eastAsia="Sylfaen" w:hAnsi="Sylfaen"/>
          <w:b/>
          <w:sz w:val="24"/>
          <w:szCs w:val="24"/>
          <w:lang w:val="ka-GE"/>
        </w:rPr>
        <w:t xml:space="preserve"> </w:t>
      </w:r>
    </w:p>
    <w:p w14:paraId="25F0771B"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განმახორციელებელი: </w:t>
      </w:r>
    </w:p>
    <w:p w14:paraId="15160680" w14:textId="77777777" w:rsidR="00171C0A" w:rsidRPr="00720B9D" w:rsidRDefault="00171C0A" w:rsidP="00171C0A">
      <w:pPr>
        <w:pStyle w:val="ListParagraph"/>
        <w:numPr>
          <w:ilvl w:val="0"/>
          <w:numId w:val="1"/>
        </w:numPr>
        <w:spacing w:line="240" w:lineRule="auto"/>
        <w:ind w:left="720"/>
        <w:jc w:val="both"/>
        <w:rPr>
          <w:rFonts w:ascii="Sylfaen" w:eastAsia="Sylfaen" w:hAnsi="Sylfaen"/>
          <w:sz w:val="24"/>
          <w:szCs w:val="24"/>
          <w:lang w:val="ka-GE"/>
        </w:rPr>
      </w:pPr>
      <w:r w:rsidRPr="00720B9D">
        <w:rPr>
          <w:rFonts w:ascii="Sylfaen" w:eastAsia="Sylfaen" w:hAnsi="Sylfaen"/>
          <w:sz w:val="24"/>
          <w:szCs w:val="24"/>
        </w:rPr>
        <w:t xml:space="preserve">სსიპ - </w:t>
      </w:r>
      <w:r w:rsidRPr="00720B9D">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09041F1D"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აღწერა და მიზანი: </w:t>
      </w:r>
    </w:p>
    <w:p w14:paraId="7E2A615D" w14:textId="77777777" w:rsidR="00171C0A" w:rsidRPr="00720B9D" w:rsidRDefault="00171C0A" w:rsidP="0036024E">
      <w:pPr>
        <w:pStyle w:val="ListParagraph"/>
        <w:numPr>
          <w:ilvl w:val="0"/>
          <w:numId w:val="21"/>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დღის ცენტრებში მომსახურებით უზრუნველყოფა ითვალისწინებს 6-დან 18 წლამდე ასაკის მიტოვების რისკის ქვეშ მყოფი ბავშვების, შშმ ბავშვებისა (მათ შორის მძიმე და ღრმა გონებრივი განვითარების შეფერხების მქონე ბავშვების) და შშმ პირების დღის მომსახურების მიწოდებას, რომელიც მოიცავს: ყოველდღიურ (შაბათ-კვირისა და უქმე დღეების გარდა) ორჯერად კვებას, ბენეფიციართა აკადემიური საჭიროებების გამოვლენას/დაკმაყოფილებას, საყოფაცხოვრებო და სახელობო-პროფესიული უნარ-ჩვევების განვითარებას, ამბულატორიული სამედიცინო და ფსიქოლოგიური მომსახურების ორგანიზებას, შშმ პირების (მათ შორის, შეზღუდული შესაძლებლობის სტატუსის მქონე ბავშვების) შემთხვევაში ცენტრებში მიყვანისა და შინ დაბრუნების ორგანიზებას, შშმ ბავშვთა ხელშეწყობას ინკლუზიური განათლებისათვის. ღონისძიების მიზანია მიტოვების რისკის ქვეშ მყოფი ბავშვებისა და შშმ ბავშვების/პირების ოჯახების მხარდაჭერა და მიტოვების პრევენცია.</w:t>
      </w:r>
    </w:p>
    <w:p w14:paraId="3AE63814" w14:textId="77777777" w:rsidR="00171C0A" w:rsidRPr="00720B9D" w:rsidRDefault="00171C0A" w:rsidP="00171C0A">
      <w:pPr>
        <w:spacing w:after="0" w:line="240" w:lineRule="auto"/>
        <w:jc w:val="both"/>
        <w:rPr>
          <w:rFonts w:ascii="Sylfaen" w:eastAsia="Sylfaen" w:hAnsi="Sylfaen" w:cs="Sylfaen"/>
          <w:sz w:val="24"/>
          <w:szCs w:val="24"/>
          <w:lang w:val="ka-GE"/>
        </w:rPr>
      </w:pPr>
    </w:p>
    <w:p w14:paraId="2D022485"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მოსალოდნელი შუალედური შედეგები: </w:t>
      </w:r>
    </w:p>
    <w:p w14:paraId="463FC035" w14:textId="77777777" w:rsidR="00171C0A" w:rsidRPr="00720B9D" w:rsidRDefault="00171C0A" w:rsidP="0036024E">
      <w:pPr>
        <w:pStyle w:val="ListParagraph"/>
        <w:numPr>
          <w:ilvl w:val="0"/>
          <w:numId w:val="21"/>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მიტოვების რისკის ქვეშ მყოფი ბავშვებისა და შშმ ბავშვების/პირების მომსახურებაში ჩართვით მათი ოჯახები მხარდაჭერილია და უზრუნველყოფილია მიტოვების პრევენცია.</w:t>
      </w:r>
    </w:p>
    <w:p w14:paraId="16BD8C72" w14:textId="77777777" w:rsidR="00171C0A" w:rsidRPr="00720B9D" w:rsidRDefault="00171C0A" w:rsidP="00171C0A">
      <w:pPr>
        <w:spacing w:after="0" w:line="240" w:lineRule="auto"/>
        <w:jc w:val="both"/>
        <w:rPr>
          <w:rFonts w:ascii="Sylfaen" w:eastAsia="Sylfaen" w:hAnsi="Sylfaen" w:cs="Sylfaen"/>
          <w:sz w:val="24"/>
          <w:szCs w:val="24"/>
          <w:lang w:val="ka-GE"/>
        </w:rPr>
      </w:pPr>
    </w:p>
    <w:p w14:paraId="00C1A711"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2032ECC0" w14:textId="77777777" w:rsidR="00171C0A" w:rsidRPr="00720B9D" w:rsidRDefault="00171C0A" w:rsidP="00171C0A">
      <w:pPr>
        <w:spacing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71C0A" w:rsidRPr="00720B9D" w14:paraId="695F69C6" w14:textId="77777777" w:rsidTr="009B31D6">
        <w:trPr>
          <w:trHeight w:val="229"/>
        </w:trPr>
        <w:tc>
          <w:tcPr>
            <w:tcW w:w="567" w:type="dxa"/>
            <w:tcBorders>
              <w:top w:val="single" w:sz="4" w:space="0" w:color="auto"/>
              <w:left w:val="single" w:sz="4" w:space="0" w:color="auto"/>
              <w:bottom w:val="single" w:sz="4" w:space="0" w:color="auto"/>
              <w:right w:val="single" w:sz="4" w:space="0" w:color="auto"/>
            </w:tcBorders>
          </w:tcPr>
          <w:p w14:paraId="5CB156B8"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720B9D">
              <w:rPr>
                <w:rFonts w:ascii="Sylfaen" w:eastAsia="Sylfaen" w:hAnsi="Sylfaen"/>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1A58B57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58354AB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w:t>
            </w:r>
            <w:r w:rsidRPr="00720B9D">
              <w:rPr>
                <w:rFonts w:ascii="Sylfaen" w:eastAsia="Sylfaen" w:hAnsi="Sylfaen"/>
                <w:b/>
                <w:sz w:val="20"/>
                <w:szCs w:val="20"/>
                <w:lang w:val="en-US" w:eastAsia="x-none"/>
              </w:rPr>
              <w:t>21</w:t>
            </w:r>
            <w:r w:rsidRPr="00720B9D">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0F808E86"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2022 წელი</w:t>
            </w:r>
          </w:p>
        </w:tc>
        <w:tc>
          <w:tcPr>
            <w:tcW w:w="2552" w:type="dxa"/>
            <w:tcBorders>
              <w:top w:val="single" w:sz="4" w:space="0" w:color="auto"/>
              <w:left w:val="single" w:sz="4" w:space="0" w:color="auto"/>
              <w:bottom w:val="single" w:sz="4" w:space="0" w:color="auto"/>
              <w:right w:val="single" w:sz="4" w:space="0" w:color="auto"/>
            </w:tcBorders>
          </w:tcPr>
          <w:p w14:paraId="51E8730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en-US" w:eastAsia="x-none"/>
              </w:rPr>
              <w:t>3</w:t>
            </w:r>
            <w:r w:rsidRPr="00720B9D">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D92F21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en-US" w:eastAsia="x-none"/>
              </w:rPr>
              <w:t>4</w:t>
            </w:r>
            <w:r w:rsidRPr="00720B9D">
              <w:rPr>
                <w:rFonts w:ascii="Sylfaen" w:eastAsia="Sylfaen" w:hAnsi="Sylfaen"/>
                <w:b/>
                <w:sz w:val="20"/>
                <w:szCs w:val="20"/>
                <w:lang w:val="x-none" w:eastAsia="x-none"/>
              </w:rPr>
              <w:t xml:space="preserve"> წელი</w:t>
            </w:r>
          </w:p>
        </w:tc>
      </w:tr>
      <w:tr w:rsidR="00171C0A" w:rsidRPr="00720B9D" w14:paraId="666A253E" w14:textId="77777777" w:rsidTr="009B31D6">
        <w:trPr>
          <w:trHeight w:val="229"/>
        </w:trPr>
        <w:tc>
          <w:tcPr>
            <w:tcW w:w="567" w:type="dxa"/>
            <w:tcBorders>
              <w:top w:val="single" w:sz="4" w:space="0" w:color="auto"/>
              <w:left w:val="single" w:sz="4" w:space="0" w:color="auto"/>
              <w:bottom w:val="single" w:sz="4" w:space="0" w:color="auto"/>
              <w:right w:val="single" w:sz="4" w:space="0" w:color="auto"/>
            </w:tcBorders>
          </w:tcPr>
          <w:p w14:paraId="0C69BAF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eastAsia="x-none"/>
              </w:rPr>
            </w:pPr>
            <w:r w:rsidRPr="00720B9D">
              <w:rPr>
                <w:rFonts w:ascii="Sylfaen" w:eastAsia="Sylfaen" w:hAnsi="Sylfaen"/>
                <w:sz w:val="20"/>
                <w:szCs w:val="20"/>
                <w:lang w:val="x-none" w:eastAsia="x-none"/>
              </w:rPr>
              <w:t>1</w:t>
            </w:r>
            <w:r w:rsidRPr="00720B9D">
              <w:rPr>
                <w:rFonts w:ascii="Sylfaen" w:eastAsia="Sylfaen" w:hAnsi="Sylfaen"/>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4F35FD4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720B9D">
              <w:rPr>
                <w:rFonts w:ascii="Sylfaen" w:eastAsia="Sylfaen" w:hAnsi="Sylfaen"/>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5436AE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Times New Roman" w:hAnsi="Sylfaen" w:cs="Calibri"/>
                <w:sz w:val="20"/>
                <w:szCs w:val="20"/>
                <w:lang w:val="ka-GE"/>
              </w:rPr>
              <w:t xml:space="preserve">არანაკლებ 2000 ბენეფიციარისთვის დღის მომსახურების მიწოდება  </w:t>
            </w:r>
          </w:p>
        </w:tc>
      </w:tr>
      <w:tr w:rsidR="00171C0A" w:rsidRPr="00720B9D" w14:paraId="1DAD6D5B" w14:textId="77777777" w:rsidTr="009B31D6">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123B43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1C62D2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720B9D">
              <w:rPr>
                <w:rFonts w:ascii="Sylfaen" w:eastAsia="Sylfaen" w:hAnsi="Sylfaen"/>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ABFE6D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Times New Roman" w:hAnsi="Sylfaen" w:cs="Calibri"/>
                <w:sz w:val="20"/>
                <w:szCs w:val="20"/>
                <w:lang w:val="ka-GE"/>
              </w:rPr>
              <w:t xml:space="preserve">არანაკლებ 2100 ბენეფიციარისთვის დღის მომსახურების მიწოდება  </w:t>
            </w:r>
          </w:p>
        </w:tc>
        <w:tc>
          <w:tcPr>
            <w:tcW w:w="2835" w:type="dxa"/>
            <w:tcBorders>
              <w:top w:val="single" w:sz="4" w:space="0" w:color="auto"/>
              <w:left w:val="single" w:sz="4" w:space="0" w:color="auto"/>
              <w:bottom w:val="single" w:sz="4" w:space="0" w:color="auto"/>
              <w:right w:val="single" w:sz="4" w:space="0" w:color="auto"/>
            </w:tcBorders>
          </w:tcPr>
          <w:p w14:paraId="3F07E1F5" w14:textId="77777777" w:rsidR="00171C0A" w:rsidRPr="00720B9D" w:rsidRDefault="00171C0A" w:rsidP="009B31D6">
            <w:pPr>
              <w:spacing w:after="0" w:line="240" w:lineRule="auto"/>
              <w:jc w:val="both"/>
              <w:rPr>
                <w:rFonts w:ascii="Sylfaen" w:eastAsia="Times New Roman" w:hAnsi="Sylfaen" w:cs="Calibri"/>
                <w:sz w:val="20"/>
                <w:szCs w:val="20"/>
                <w:lang w:val="ka-GE"/>
              </w:rPr>
            </w:pPr>
            <w:r w:rsidRPr="00720B9D">
              <w:rPr>
                <w:rFonts w:ascii="Sylfaen" w:eastAsia="Times New Roman" w:hAnsi="Sylfaen" w:cs="Calibri"/>
                <w:sz w:val="20"/>
                <w:szCs w:val="20"/>
                <w:lang w:val="ka-GE"/>
              </w:rPr>
              <w:t>არანაკლებ 21</w:t>
            </w:r>
            <w:r w:rsidRPr="00720B9D">
              <w:rPr>
                <w:rFonts w:ascii="Sylfaen" w:eastAsia="Times New Roman" w:hAnsi="Sylfaen" w:cs="Calibri"/>
                <w:sz w:val="20"/>
                <w:szCs w:val="20"/>
                <w:lang w:val="en-US"/>
              </w:rPr>
              <w:t>5</w:t>
            </w:r>
            <w:r w:rsidRPr="00720B9D">
              <w:rPr>
                <w:rFonts w:ascii="Sylfaen" w:eastAsia="Times New Roman" w:hAnsi="Sylfaen" w:cs="Calibri"/>
                <w:sz w:val="20"/>
                <w:szCs w:val="20"/>
                <w:lang w:val="ka-GE"/>
              </w:rPr>
              <w:t xml:space="preserve">0  ბენეფიციარისთვის დღის მომსახურების მიწოდება  </w:t>
            </w:r>
          </w:p>
          <w:p w14:paraId="2C7446A7"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03C7358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0B9D">
              <w:rPr>
                <w:rFonts w:ascii="Sylfaen" w:eastAsia="Times New Roman" w:hAnsi="Sylfaen" w:cs="Calibri"/>
                <w:sz w:val="20"/>
                <w:szCs w:val="20"/>
                <w:lang w:val="ka-GE"/>
              </w:rPr>
              <w:t>არანაკლებ 22</w:t>
            </w:r>
            <w:r w:rsidRPr="00720B9D">
              <w:rPr>
                <w:rFonts w:ascii="Sylfaen" w:eastAsia="Times New Roman" w:hAnsi="Sylfaen" w:cs="Calibri"/>
                <w:sz w:val="20"/>
                <w:szCs w:val="20"/>
                <w:lang w:val="en-US"/>
              </w:rPr>
              <w:t>5</w:t>
            </w:r>
            <w:r w:rsidRPr="00720B9D">
              <w:rPr>
                <w:rFonts w:ascii="Sylfaen" w:eastAsia="Times New Roman" w:hAnsi="Sylfaen" w:cs="Calibri"/>
                <w:sz w:val="20"/>
                <w:szCs w:val="20"/>
                <w:lang w:val="ka-GE"/>
              </w:rPr>
              <w:t xml:space="preserve">0 ბენეფიციარისთვის დღის მომსახურების მიწოდება  დღის მომსახურების მიწოდება  </w:t>
            </w:r>
          </w:p>
        </w:tc>
        <w:tc>
          <w:tcPr>
            <w:tcW w:w="2551" w:type="dxa"/>
            <w:tcBorders>
              <w:top w:val="single" w:sz="4" w:space="0" w:color="auto"/>
              <w:left w:val="single" w:sz="4" w:space="0" w:color="auto"/>
              <w:bottom w:val="single" w:sz="4" w:space="0" w:color="auto"/>
              <w:right w:val="single" w:sz="4" w:space="0" w:color="auto"/>
            </w:tcBorders>
          </w:tcPr>
          <w:p w14:paraId="0C5E6DF8"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Times New Roman" w:hAnsi="Sylfaen" w:cs="Calibri"/>
                <w:sz w:val="20"/>
                <w:szCs w:val="20"/>
                <w:lang w:val="ka-GE"/>
              </w:rPr>
              <w:t xml:space="preserve">არანაკლებ 2400 ბენეფიციარისთვის დღის მომსახურების მიწოდება  </w:t>
            </w:r>
          </w:p>
        </w:tc>
      </w:tr>
      <w:tr w:rsidR="00171C0A" w:rsidRPr="00720B9D" w14:paraId="6B39DFD7" w14:textId="77777777" w:rsidTr="009B31D6">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149009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8A98EF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720B9D">
              <w:rPr>
                <w:rFonts w:ascii="Sylfaen" w:eastAsia="Sylfaen" w:hAnsi="Sylfaen"/>
                <w:sz w:val="20"/>
                <w:szCs w:val="20"/>
                <w:lang w:val="x-none" w:eastAsia="x-none"/>
              </w:rPr>
              <w:t>ცდომილების</w:t>
            </w:r>
            <w:r w:rsidRPr="00720B9D">
              <w:rPr>
                <w:rFonts w:ascii="Sylfaen" w:eastAsia="Sylfaen" w:hAnsi="Sylfaen"/>
                <w:sz w:val="20"/>
                <w:szCs w:val="20"/>
                <w:lang w:val="ka-GE" w:eastAsia="x-none"/>
              </w:rPr>
              <w:t xml:space="preserve"> </w:t>
            </w:r>
            <w:r w:rsidRPr="00720B9D">
              <w:rPr>
                <w:rFonts w:ascii="Sylfaen" w:eastAsia="Sylfaen" w:hAnsi="Sylfaen"/>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BDE138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720B9D">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419F5F8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1A1FCCA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50FBE98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r>
      <w:tr w:rsidR="00171C0A" w:rsidRPr="00720B9D" w14:paraId="32872520" w14:textId="77777777" w:rsidTr="009B31D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64D1D1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762AB7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x-none" w:eastAsia="x-none"/>
              </w:rPr>
            </w:pPr>
            <w:r w:rsidRPr="00720B9D">
              <w:rPr>
                <w:rFonts w:ascii="Sylfaen" w:eastAsia="Sylfaen" w:hAnsi="Sylfaen"/>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F59BEF7"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50FFDA9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0271393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4CAD61A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r>
    </w:tbl>
    <w:p w14:paraId="05A7F99F" w14:textId="77777777" w:rsidR="00171C0A" w:rsidRPr="00720B9D" w:rsidRDefault="00171C0A" w:rsidP="00171C0A">
      <w:pPr>
        <w:spacing w:after="0" w:line="240" w:lineRule="auto"/>
        <w:jc w:val="both"/>
        <w:rPr>
          <w:rFonts w:ascii="Sylfaen" w:eastAsia="Sylfaen" w:hAnsi="Sylfaen"/>
          <w:b/>
          <w:sz w:val="24"/>
          <w:szCs w:val="24"/>
          <w:lang w:val="ka-GE"/>
        </w:rPr>
      </w:pPr>
    </w:p>
    <w:p w14:paraId="181FF6B2"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6. ღონისძიების დასახელება: </w:t>
      </w:r>
      <w:r w:rsidRPr="00720B9D">
        <w:rPr>
          <w:rFonts w:ascii="Sylfaen" w:eastAsia="Sylfaen" w:hAnsi="Sylfaen"/>
          <w:sz w:val="24"/>
          <w:szCs w:val="24"/>
          <w:lang w:val="ka-GE"/>
        </w:rPr>
        <w:t>დამხმარე საშუალებებით უზრუნველყოფა</w:t>
      </w:r>
    </w:p>
    <w:p w14:paraId="1D47CB68"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განმახორციელებელი: </w:t>
      </w:r>
    </w:p>
    <w:p w14:paraId="665305DB" w14:textId="77777777" w:rsidR="00171C0A" w:rsidRPr="00720B9D" w:rsidRDefault="00171C0A" w:rsidP="00171C0A">
      <w:pPr>
        <w:pStyle w:val="ListParagraph"/>
        <w:numPr>
          <w:ilvl w:val="0"/>
          <w:numId w:val="1"/>
        </w:numPr>
        <w:spacing w:line="240" w:lineRule="auto"/>
        <w:ind w:left="720"/>
        <w:jc w:val="both"/>
        <w:rPr>
          <w:rFonts w:ascii="Sylfaen" w:eastAsia="Sylfaen" w:hAnsi="Sylfaen"/>
          <w:sz w:val="24"/>
          <w:szCs w:val="24"/>
          <w:lang w:val="ka-GE"/>
        </w:rPr>
      </w:pPr>
      <w:r w:rsidRPr="00720B9D">
        <w:rPr>
          <w:rFonts w:ascii="Sylfaen" w:eastAsia="Sylfaen" w:hAnsi="Sylfaen"/>
          <w:sz w:val="24"/>
          <w:szCs w:val="24"/>
        </w:rPr>
        <w:t xml:space="preserve">სსიპ - </w:t>
      </w:r>
      <w:r w:rsidRPr="00720B9D">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1A14A1CA"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აღწერა და მიზანი: </w:t>
      </w:r>
    </w:p>
    <w:p w14:paraId="248F8632" w14:textId="77777777" w:rsidR="00171C0A" w:rsidRPr="00720B9D" w:rsidRDefault="00171C0A" w:rsidP="0036024E">
      <w:pPr>
        <w:pStyle w:val="ListParagraph"/>
        <w:numPr>
          <w:ilvl w:val="0"/>
          <w:numId w:val="21"/>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დამხმარე საშუალებებით უზრუნველყოფის ფარგლებში სპეციალური კომისიის გადაწყვეტილების საფუძველზე დამხმარე საშუალებების საჭიროების მქონე ქვეპროგრამით განსაზღვრული კატეგორიის შეზღუდული შესაძლებლობის მქონე პირებზე და ხანდაზმულებზე გაიცემა სავარძელ-ეტლები და ხორციელდება შშმ პირთა დასაქმების ხელშეწყობა, ასევე გაიცემა  საპროთეზო-ორთოპედიული საშუალებები (მათ შორის თვალის პროთეზი), სმენის აპარატები, ყავარჯნები, ხელჯოხ-ყავარჯნები, უსინათლოთა ხელჯოხები და გადასაადგილებელი ჩარჩოები, ხორციელდება კოხლეარული იმპლანტის შეძენა/გადაცემა და რეაბილიტაცია, მეტყველების თერაპევტის მომსახურების უზრუნველყოფა. ქვეპროგრამის მიზანია შეზღუდული შესაძლებლობის მქონე პირთა, მათ შორის ბავშვთა და ხანდაზმულთა (ქალები – 60 წლიდან, მამაკაცები – 65 წლიდან) ფუნქციური დამოუკიდებლობის ხარისხის ამაღლება და მათი საზოგადოებაში ინტეგრაცია.</w:t>
      </w:r>
    </w:p>
    <w:p w14:paraId="311BEE67"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მოსალოდნელი შუალედური შედეგები: </w:t>
      </w:r>
    </w:p>
    <w:p w14:paraId="1795AEC7" w14:textId="77777777" w:rsidR="00171C0A" w:rsidRPr="00720B9D" w:rsidRDefault="00171C0A" w:rsidP="0036024E">
      <w:pPr>
        <w:pStyle w:val="ListParagraph"/>
        <w:numPr>
          <w:ilvl w:val="0"/>
          <w:numId w:val="21"/>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შეზღუდული შესაძლებლობის მქონე პირები და ხანდაზმულები უზრუნველყოფილნი არიან დამხმარე საშუალებებით, რომელიც ხელს უწყობს მათ სოციალურ ინტეგრაციას.</w:t>
      </w:r>
    </w:p>
    <w:p w14:paraId="645EB519" w14:textId="77777777" w:rsidR="00171C0A" w:rsidRPr="00720B9D" w:rsidRDefault="00171C0A" w:rsidP="00171C0A">
      <w:pPr>
        <w:spacing w:after="0" w:line="240" w:lineRule="auto"/>
        <w:jc w:val="both"/>
        <w:rPr>
          <w:rFonts w:ascii="Sylfaen" w:eastAsia="Sylfaen" w:hAnsi="Sylfaen"/>
          <w:b/>
          <w:sz w:val="24"/>
          <w:szCs w:val="24"/>
          <w:lang w:val="ka-GE"/>
        </w:rPr>
      </w:pPr>
    </w:p>
    <w:p w14:paraId="205671C0"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მოსალოდნელი შუალედური შედეგების შეფასების ინდიკატორები:</w:t>
      </w: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71C0A" w:rsidRPr="00720B9D" w14:paraId="263E2F50" w14:textId="77777777" w:rsidTr="009B31D6">
        <w:trPr>
          <w:trHeight w:val="229"/>
        </w:trPr>
        <w:tc>
          <w:tcPr>
            <w:tcW w:w="567" w:type="dxa"/>
            <w:tcBorders>
              <w:top w:val="single" w:sz="4" w:space="0" w:color="auto"/>
              <w:left w:val="single" w:sz="4" w:space="0" w:color="auto"/>
              <w:bottom w:val="single" w:sz="4" w:space="0" w:color="auto"/>
              <w:right w:val="single" w:sz="4" w:space="0" w:color="auto"/>
            </w:tcBorders>
          </w:tcPr>
          <w:p w14:paraId="2F569B48"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288FEC67"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346CFDB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w:t>
            </w:r>
            <w:r w:rsidRPr="00720B9D">
              <w:rPr>
                <w:rFonts w:ascii="Sylfaen" w:eastAsia="Sylfaen" w:hAnsi="Sylfaen"/>
                <w:b/>
                <w:sz w:val="20"/>
                <w:szCs w:val="20"/>
                <w:lang w:val="ka-GE" w:eastAsia="x-none"/>
              </w:rPr>
              <w:t>21</w:t>
            </w:r>
            <w:r w:rsidRPr="00720B9D">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544D33B6"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2</w:t>
            </w:r>
            <w:r w:rsidRPr="00720B9D">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30C5A0B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3</w:t>
            </w:r>
            <w:r w:rsidRPr="00720B9D">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28B4416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 xml:space="preserve">4 </w:t>
            </w:r>
            <w:r w:rsidRPr="00720B9D">
              <w:rPr>
                <w:rFonts w:ascii="Sylfaen" w:eastAsia="Sylfaen" w:hAnsi="Sylfaen"/>
                <w:b/>
                <w:sz w:val="20"/>
                <w:szCs w:val="20"/>
                <w:lang w:val="x-none" w:eastAsia="x-none"/>
              </w:rPr>
              <w:t>წელი</w:t>
            </w:r>
          </w:p>
        </w:tc>
      </w:tr>
      <w:tr w:rsidR="00171C0A" w:rsidRPr="00720B9D" w14:paraId="1856195B" w14:textId="77777777" w:rsidTr="009B31D6">
        <w:trPr>
          <w:trHeight w:val="229"/>
        </w:trPr>
        <w:tc>
          <w:tcPr>
            <w:tcW w:w="567" w:type="dxa"/>
            <w:tcBorders>
              <w:top w:val="single" w:sz="4" w:space="0" w:color="auto"/>
              <w:left w:val="single" w:sz="4" w:space="0" w:color="auto"/>
              <w:bottom w:val="single" w:sz="4" w:space="0" w:color="auto"/>
              <w:right w:val="single" w:sz="4" w:space="0" w:color="auto"/>
            </w:tcBorders>
          </w:tcPr>
          <w:p w14:paraId="3AA9E58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720B9D">
              <w:rPr>
                <w:rFonts w:ascii="Sylfaen" w:eastAsia="Sylfaen" w:hAnsi="Sylfaen"/>
                <w:b/>
                <w:sz w:val="20"/>
                <w:szCs w:val="20"/>
                <w:lang w:val="x-none" w:eastAsia="x-none"/>
              </w:rPr>
              <w:t>1</w:t>
            </w:r>
            <w:r w:rsidRPr="00720B9D">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22D85C18"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151C096"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არანაკლებ  3400 ბენეფიციარისთვის საჭირო  დამხმარე საშუალების გადაცემა</w:t>
            </w:r>
          </w:p>
        </w:tc>
      </w:tr>
      <w:tr w:rsidR="00171C0A" w:rsidRPr="00720B9D" w14:paraId="55E0553A" w14:textId="77777777" w:rsidTr="009B31D6">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A1769E3"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F45FB4A"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AC606D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0B9D">
              <w:rPr>
                <w:rFonts w:ascii="Sylfaen" w:eastAsia="Sylfaen" w:hAnsi="Sylfaen"/>
                <w:sz w:val="20"/>
                <w:szCs w:val="20"/>
                <w:lang w:val="ka-GE"/>
              </w:rPr>
              <w:t>არანაკლებ 3500 ბენეფიციარისთვის საჭირო  დამხმარე საშუალების გადაცემა</w:t>
            </w:r>
          </w:p>
        </w:tc>
        <w:tc>
          <w:tcPr>
            <w:tcW w:w="2835" w:type="dxa"/>
            <w:tcBorders>
              <w:top w:val="single" w:sz="4" w:space="0" w:color="auto"/>
              <w:left w:val="single" w:sz="4" w:space="0" w:color="auto"/>
              <w:bottom w:val="single" w:sz="4" w:space="0" w:color="auto"/>
              <w:right w:val="single" w:sz="4" w:space="0" w:color="auto"/>
            </w:tcBorders>
          </w:tcPr>
          <w:p w14:paraId="0A0178D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0B9D">
              <w:rPr>
                <w:rFonts w:ascii="Sylfaen" w:eastAsia="Sylfaen" w:hAnsi="Sylfaen"/>
                <w:sz w:val="20"/>
                <w:szCs w:val="20"/>
                <w:lang w:val="ka-GE"/>
              </w:rPr>
              <w:t>არანაკლებ 3500 ბენეფიციარისთვის საჭირო  დამხმარე საშუალების გადაცემა</w:t>
            </w:r>
          </w:p>
        </w:tc>
        <w:tc>
          <w:tcPr>
            <w:tcW w:w="2552" w:type="dxa"/>
            <w:tcBorders>
              <w:top w:val="single" w:sz="4" w:space="0" w:color="auto"/>
              <w:left w:val="single" w:sz="4" w:space="0" w:color="auto"/>
              <w:bottom w:val="single" w:sz="4" w:space="0" w:color="auto"/>
              <w:right w:val="single" w:sz="4" w:space="0" w:color="auto"/>
            </w:tcBorders>
          </w:tcPr>
          <w:p w14:paraId="7584B66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0B9D">
              <w:rPr>
                <w:rFonts w:ascii="Sylfaen" w:eastAsia="Sylfaen" w:hAnsi="Sylfaen"/>
                <w:sz w:val="20"/>
                <w:szCs w:val="20"/>
                <w:lang w:val="ka-GE"/>
              </w:rPr>
              <w:t>არანაკლებ 3800 ბენეფიციარისთვის საჭირო  დამხმარე საშუალების გადაცემა</w:t>
            </w:r>
          </w:p>
        </w:tc>
        <w:tc>
          <w:tcPr>
            <w:tcW w:w="2551" w:type="dxa"/>
            <w:tcBorders>
              <w:top w:val="single" w:sz="4" w:space="0" w:color="auto"/>
              <w:left w:val="single" w:sz="4" w:space="0" w:color="auto"/>
              <w:bottom w:val="single" w:sz="4" w:space="0" w:color="auto"/>
              <w:right w:val="single" w:sz="4" w:space="0" w:color="auto"/>
            </w:tcBorders>
          </w:tcPr>
          <w:p w14:paraId="7F575EE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0B9D">
              <w:rPr>
                <w:rFonts w:ascii="Sylfaen" w:eastAsia="Sylfaen" w:hAnsi="Sylfaen"/>
                <w:sz w:val="20"/>
                <w:szCs w:val="20"/>
                <w:lang w:val="ka-GE"/>
              </w:rPr>
              <w:t>არანაკლებ 4200 ბენეფიციარისთვის საჭირო  დამხმარე საშუალების გადაცემა</w:t>
            </w:r>
          </w:p>
        </w:tc>
      </w:tr>
      <w:tr w:rsidR="00171C0A" w:rsidRPr="00720B9D" w14:paraId="50DADEE9" w14:textId="77777777" w:rsidTr="009B31D6">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A326A6A"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B291DE8"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ცდომილების</w:t>
            </w:r>
            <w:r w:rsidRPr="00720B9D">
              <w:rPr>
                <w:rFonts w:ascii="Sylfaen" w:eastAsia="Sylfaen" w:hAnsi="Sylfaen"/>
                <w:b/>
                <w:sz w:val="20"/>
                <w:szCs w:val="20"/>
                <w:lang w:val="ka-GE" w:eastAsia="x-none"/>
              </w:rPr>
              <w:t xml:space="preserve"> </w:t>
            </w:r>
            <w:r w:rsidRPr="00720B9D">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36D060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720B9D">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588C1B18"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11F8538B"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7EA9BD9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r>
      <w:tr w:rsidR="00171C0A" w:rsidRPr="00720B9D" w14:paraId="24598589" w14:textId="77777777" w:rsidTr="009B31D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7A66C2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68F25E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CACCDD3"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 პროდუქციის გაძვირება</w:t>
            </w:r>
          </w:p>
        </w:tc>
        <w:tc>
          <w:tcPr>
            <w:tcW w:w="2835" w:type="dxa"/>
            <w:tcBorders>
              <w:top w:val="single" w:sz="4" w:space="0" w:color="auto"/>
              <w:left w:val="single" w:sz="4" w:space="0" w:color="auto"/>
              <w:bottom w:val="single" w:sz="4" w:space="0" w:color="auto"/>
              <w:right w:val="single" w:sz="4" w:space="0" w:color="auto"/>
            </w:tcBorders>
          </w:tcPr>
          <w:p w14:paraId="0C61147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ნაკლებობა,პროდუქციის გაძვირება</w:t>
            </w:r>
          </w:p>
        </w:tc>
        <w:tc>
          <w:tcPr>
            <w:tcW w:w="2552" w:type="dxa"/>
            <w:tcBorders>
              <w:top w:val="single" w:sz="4" w:space="0" w:color="auto"/>
              <w:left w:val="single" w:sz="4" w:space="0" w:color="auto"/>
              <w:bottom w:val="single" w:sz="4" w:space="0" w:color="auto"/>
              <w:right w:val="single" w:sz="4" w:space="0" w:color="auto"/>
            </w:tcBorders>
          </w:tcPr>
          <w:p w14:paraId="035BA43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ნაკლებობა,პროდუქციის გაძვირება</w:t>
            </w:r>
          </w:p>
        </w:tc>
        <w:tc>
          <w:tcPr>
            <w:tcW w:w="2551" w:type="dxa"/>
            <w:tcBorders>
              <w:top w:val="single" w:sz="4" w:space="0" w:color="auto"/>
              <w:left w:val="single" w:sz="4" w:space="0" w:color="auto"/>
              <w:bottom w:val="single" w:sz="4" w:space="0" w:color="auto"/>
              <w:right w:val="single" w:sz="4" w:space="0" w:color="auto"/>
            </w:tcBorders>
          </w:tcPr>
          <w:p w14:paraId="6DB7197B"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ნაკლებობა,პროდუქციის გაძვირება</w:t>
            </w:r>
          </w:p>
        </w:tc>
      </w:tr>
    </w:tbl>
    <w:p w14:paraId="1964AA5E" w14:textId="77777777" w:rsidR="00171C0A" w:rsidRPr="00720B9D" w:rsidRDefault="00171C0A" w:rsidP="00171C0A">
      <w:pPr>
        <w:spacing w:after="0" w:line="240" w:lineRule="auto"/>
        <w:jc w:val="both"/>
        <w:rPr>
          <w:rFonts w:ascii="Sylfaen" w:eastAsia="Sylfaen" w:hAnsi="Sylfaen"/>
          <w:b/>
          <w:sz w:val="24"/>
          <w:szCs w:val="24"/>
          <w:lang w:val="ka-GE"/>
        </w:rPr>
      </w:pPr>
    </w:p>
    <w:p w14:paraId="45E8AA92"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7. ღონისძიების დასახელება: </w:t>
      </w:r>
      <w:r w:rsidRPr="00720B9D">
        <w:rPr>
          <w:rFonts w:ascii="Sylfaen" w:eastAsia="Sylfaen" w:hAnsi="Sylfaen"/>
          <w:sz w:val="24"/>
          <w:szCs w:val="24"/>
          <w:lang w:val="ka-GE"/>
        </w:rPr>
        <w:t>ყრუთა კომუნიკაციის ხელშეწყობა</w:t>
      </w:r>
    </w:p>
    <w:p w14:paraId="09E47564"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განმახორციელებელი: </w:t>
      </w:r>
    </w:p>
    <w:p w14:paraId="1C782258" w14:textId="77777777" w:rsidR="00171C0A" w:rsidRPr="00720B9D" w:rsidRDefault="00171C0A" w:rsidP="00171C0A">
      <w:pPr>
        <w:pStyle w:val="ListParagraph"/>
        <w:numPr>
          <w:ilvl w:val="0"/>
          <w:numId w:val="1"/>
        </w:numPr>
        <w:spacing w:line="240" w:lineRule="auto"/>
        <w:ind w:left="720"/>
        <w:jc w:val="both"/>
        <w:rPr>
          <w:rFonts w:ascii="Sylfaen" w:eastAsia="Sylfaen" w:hAnsi="Sylfaen"/>
          <w:sz w:val="24"/>
          <w:szCs w:val="24"/>
          <w:lang w:val="ka-GE"/>
        </w:rPr>
      </w:pPr>
      <w:r w:rsidRPr="00720B9D">
        <w:rPr>
          <w:rFonts w:ascii="Sylfaen" w:eastAsia="Sylfaen" w:hAnsi="Sylfaen"/>
          <w:sz w:val="24"/>
          <w:szCs w:val="24"/>
        </w:rPr>
        <w:t xml:space="preserve">სსიპ - </w:t>
      </w:r>
      <w:r w:rsidRPr="00720B9D">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47CA5978"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აღწერა და მიზანი: </w:t>
      </w:r>
    </w:p>
    <w:p w14:paraId="38D71FB8" w14:textId="77777777" w:rsidR="00171C0A" w:rsidRPr="00720B9D" w:rsidRDefault="00171C0A" w:rsidP="0036024E">
      <w:pPr>
        <w:pStyle w:val="ListParagraph"/>
        <w:numPr>
          <w:ilvl w:val="0"/>
          <w:numId w:val="21"/>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ყრუთა კომუნიკაციის ხელშეწყობის ფარგლებში საქართველოში მცხოვრებ ყრუ პირებს  საქართველოს (ქ. თბილისის გარდა) მინიმუმ რვა რეგიონში მიეწოდებათ 10 სურდოთარჯიმნის მომსახურება (თითოეულ ამ რეგიონში მინიმუმ ერთი სურდოთარჯიმანი, მათ შორის ეთნიკური უმცირესობებისათვის აზერბაიჯანულ და სომხურენოვანი ჟესტური ენის მცოდნე სურდოთარჯიმნის მომსახურების უზრუნველყოფა ქვემო ქართლისა და სამცხე-ჯავახეთის რეგიონებში). ქვეპროგრამის მიზანია საქართველოში მცხოვრები ყრუ პირების სოციალური ინტეგრაციის ხელშეწყობა.</w:t>
      </w:r>
    </w:p>
    <w:p w14:paraId="2FE8A87E" w14:textId="77777777" w:rsidR="00171C0A" w:rsidRPr="00720B9D" w:rsidRDefault="00171C0A" w:rsidP="00171C0A">
      <w:pPr>
        <w:spacing w:after="0" w:line="240" w:lineRule="auto"/>
        <w:jc w:val="both"/>
        <w:rPr>
          <w:rFonts w:ascii="Sylfaen" w:eastAsia="Sylfaen" w:hAnsi="Sylfaen" w:cs="Sylfaen"/>
          <w:sz w:val="24"/>
          <w:szCs w:val="24"/>
          <w:lang w:val="ka-GE"/>
        </w:rPr>
      </w:pPr>
    </w:p>
    <w:p w14:paraId="0B94AAAA"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მოსალოდნელი შუალედური შედეგები: </w:t>
      </w:r>
    </w:p>
    <w:p w14:paraId="6163FAC5" w14:textId="77777777" w:rsidR="00171C0A" w:rsidRPr="00720B9D" w:rsidRDefault="00171C0A" w:rsidP="0036024E">
      <w:pPr>
        <w:pStyle w:val="ListParagraph"/>
        <w:numPr>
          <w:ilvl w:val="0"/>
          <w:numId w:val="21"/>
        </w:numPr>
        <w:spacing w:after="0" w:line="240" w:lineRule="auto"/>
        <w:jc w:val="both"/>
        <w:rPr>
          <w:rFonts w:ascii="Sylfaen" w:eastAsia="Sylfaen" w:hAnsi="Sylfaen"/>
          <w:b/>
          <w:sz w:val="24"/>
          <w:szCs w:val="24"/>
          <w:lang w:val="ka-GE"/>
        </w:rPr>
      </w:pPr>
      <w:r w:rsidRPr="00720B9D">
        <w:rPr>
          <w:rFonts w:ascii="Sylfaen" w:eastAsia="Sylfaen" w:hAnsi="Sylfaen" w:cs="Sylfaen"/>
          <w:sz w:val="24"/>
          <w:szCs w:val="24"/>
          <w:lang w:val="ka-GE"/>
        </w:rPr>
        <w:t xml:space="preserve">საქართველოში მცხოვრები ყრუ პირებისათვის სურდოთარჯიმნის მომსახურებით ხელშეწყობილის მათი სოციალური ინტეგრაცია. </w:t>
      </w:r>
    </w:p>
    <w:p w14:paraId="53984E8D"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მოსალოდნელი შუალედური შედეგების სეფასების ინდიკატორები: </w:t>
      </w:r>
    </w:p>
    <w:p w14:paraId="150A6226" w14:textId="77777777" w:rsidR="00171C0A" w:rsidRPr="00720B9D" w:rsidRDefault="00171C0A" w:rsidP="00171C0A">
      <w:pPr>
        <w:spacing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71C0A" w:rsidRPr="00720B9D" w14:paraId="34C2C630" w14:textId="77777777" w:rsidTr="009B31D6">
        <w:trPr>
          <w:trHeight w:val="229"/>
        </w:trPr>
        <w:tc>
          <w:tcPr>
            <w:tcW w:w="567" w:type="dxa"/>
            <w:tcBorders>
              <w:top w:val="single" w:sz="4" w:space="0" w:color="auto"/>
              <w:left w:val="single" w:sz="4" w:space="0" w:color="auto"/>
              <w:bottom w:val="single" w:sz="4" w:space="0" w:color="auto"/>
              <w:right w:val="single" w:sz="4" w:space="0" w:color="auto"/>
            </w:tcBorders>
          </w:tcPr>
          <w:p w14:paraId="4A6406F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A6D518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4EDCBF2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w:t>
            </w:r>
            <w:r w:rsidRPr="00720B9D">
              <w:rPr>
                <w:rFonts w:ascii="Sylfaen" w:eastAsia="Sylfaen" w:hAnsi="Sylfaen"/>
                <w:b/>
                <w:sz w:val="20"/>
                <w:szCs w:val="20"/>
                <w:lang w:val="ka-GE" w:eastAsia="x-none"/>
              </w:rPr>
              <w:t>21</w:t>
            </w:r>
            <w:r w:rsidRPr="00720B9D">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059DBCE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2</w:t>
            </w:r>
            <w:r w:rsidRPr="00720B9D">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0F64577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3</w:t>
            </w:r>
            <w:r w:rsidRPr="00720B9D">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177D1607"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4</w:t>
            </w:r>
            <w:r w:rsidRPr="00720B9D">
              <w:rPr>
                <w:rFonts w:ascii="Sylfaen" w:eastAsia="Sylfaen" w:hAnsi="Sylfaen"/>
                <w:b/>
                <w:sz w:val="20"/>
                <w:szCs w:val="20"/>
                <w:lang w:val="x-none" w:eastAsia="x-none"/>
              </w:rPr>
              <w:t xml:space="preserve"> წელი</w:t>
            </w:r>
          </w:p>
        </w:tc>
      </w:tr>
      <w:tr w:rsidR="00171C0A" w:rsidRPr="00720B9D" w14:paraId="1B612701" w14:textId="77777777" w:rsidTr="009B31D6">
        <w:trPr>
          <w:trHeight w:val="229"/>
        </w:trPr>
        <w:tc>
          <w:tcPr>
            <w:tcW w:w="567" w:type="dxa"/>
            <w:tcBorders>
              <w:top w:val="single" w:sz="4" w:space="0" w:color="auto"/>
              <w:left w:val="single" w:sz="4" w:space="0" w:color="auto"/>
              <w:bottom w:val="single" w:sz="4" w:space="0" w:color="auto"/>
              <w:right w:val="single" w:sz="4" w:space="0" w:color="auto"/>
            </w:tcBorders>
          </w:tcPr>
          <w:p w14:paraId="2F39E96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720B9D">
              <w:rPr>
                <w:rFonts w:ascii="Sylfaen" w:eastAsia="Sylfaen" w:hAnsi="Sylfaen"/>
                <w:b/>
                <w:sz w:val="20"/>
                <w:szCs w:val="20"/>
                <w:lang w:val="x-none" w:eastAsia="x-none"/>
              </w:rPr>
              <w:t>1</w:t>
            </w:r>
            <w:r w:rsidRPr="00720B9D">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5BBB85E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40BFFC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r>
      <w:tr w:rsidR="00171C0A" w:rsidRPr="00720B9D" w14:paraId="1CEFC757" w14:textId="77777777" w:rsidTr="009B31D6">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922086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9AA779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BB9EF96"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c>
          <w:tcPr>
            <w:tcW w:w="2835" w:type="dxa"/>
            <w:tcBorders>
              <w:top w:val="single" w:sz="4" w:space="0" w:color="auto"/>
              <w:left w:val="single" w:sz="4" w:space="0" w:color="auto"/>
              <w:bottom w:val="single" w:sz="4" w:space="0" w:color="auto"/>
              <w:right w:val="single" w:sz="4" w:space="0" w:color="auto"/>
            </w:tcBorders>
          </w:tcPr>
          <w:p w14:paraId="7729154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c>
          <w:tcPr>
            <w:tcW w:w="2552" w:type="dxa"/>
            <w:tcBorders>
              <w:top w:val="single" w:sz="4" w:space="0" w:color="auto"/>
              <w:left w:val="single" w:sz="4" w:space="0" w:color="auto"/>
              <w:bottom w:val="single" w:sz="4" w:space="0" w:color="auto"/>
              <w:right w:val="single" w:sz="4" w:space="0" w:color="auto"/>
            </w:tcBorders>
          </w:tcPr>
          <w:p w14:paraId="7E21F8B7"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c>
          <w:tcPr>
            <w:tcW w:w="2551" w:type="dxa"/>
            <w:tcBorders>
              <w:top w:val="single" w:sz="4" w:space="0" w:color="auto"/>
              <w:left w:val="single" w:sz="4" w:space="0" w:color="auto"/>
              <w:bottom w:val="single" w:sz="4" w:space="0" w:color="auto"/>
              <w:right w:val="single" w:sz="4" w:space="0" w:color="auto"/>
            </w:tcBorders>
          </w:tcPr>
          <w:p w14:paraId="784F800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rPr>
              <w:t>10 სურდოთარჯიმანი  სმენადაქვეითებულ პირებს მოემსახურება საქართველოს 8 რეგიონში</w:t>
            </w:r>
          </w:p>
        </w:tc>
      </w:tr>
      <w:tr w:rsidR="00171C0A" w:rsidRPr="00720B9D" w14:paraId="79D1A1A6" w14:textId="77777777" w:rsidTr="009B31D6">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5BF280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16E6836"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ცდომილების</w:t>
            </w:r>
            <w:r w:rsidRPr="00720B9D">
              <w:rPr>
                <w:rFonts w:ascii="Sylfaen" w:eastAsia="Sylfaen" w:hAnsi="Sylfaen"/>
                <w:b/>
                <w:sz w:val="20"/>
                <w:szCs w:val="20"/>
                <w:lang w:val="ka-GE" w:eastAsia="x-none"/>
              </w:rPr>
              <w:t xml:space="preserve"> </w:t>
            </w:r>
            <w:r w:rsidRPr="00720B9D">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3A09BCA"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720B9D">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4385426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6A50C987"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385040C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r>
      <w:tr w:rsidR="00171C0A" w:rsidRPr="00720B9D" w14:paraId="36CA7400" w14:textId="77777777" w:rsidTr="009B31D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A33669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0F2E64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177FECB"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1376678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406F295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0392EE3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r>
    </w:tbl>
    <w:p w14:paraId="0FD0F5AD" w14:textId="77777777" w:rsidR="00171C0A" w:rsidRPr="00720B9D" w:rsidRDefault="00171C0A" w:rsidP="00171C0A">
      <w:pPr>
        <w:spacing w:after="0" w:line="240" w:lineRule="auto"/>
        <w:jc w:val="both"/>
        <w:rPr>
          <w:rFonts w:ascii="Sylfaen" w:eastAsia="Sylfaen" w:hAnsi="Sylfaen"/>
          <w:b/>
          <w:sz w:val="24"/>
          <w:szCs w:val="24"/>
          <w:lang w:val="ka-GE"/>
        </w:rPr>
      </w:pPr>
    </w:p>
    <w:p w14:paraId="5E6DA0DF" w14:textId="77777777" w:rsidR="00171C0A" w:rsidRPr="00720B9D" w:rsidRDefault="00171C0A" w:rsidP="00171C0A">
      <w:pPr>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8. ღონისძიების დასახელება: </w:t>
      </w:r>
      <w:r w:rsidRPr="00720B9D">
        <w:rPr>
          <w:rFonts w:ascii="Sylfaen" w:eastAsia="Sylfaen" w:hAnsi="Sylfaen"/>
          <w:sz w:val="24"/>
          <w:szCs w:val="24"/>
          <w:lang w:val="ka-GE"/>
        </w:rPr>
        <w:t>დედათა და ბავშვთა თავშესაფრით უზრუნველყოფა</w:t>
      </w:r>
    </w:p>
    <w:p w14:paraId="2EC17F9A"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განმახორციელებელი: </w:t>
      </w:r>
    </w:p>
    <w:p w14:paraId="504902B2" w14:textId="77777777" w:rsidR="00171C0A" w:rsidRPr="00720B9D" w:rsidRDefault="00171C0A" w:rsidP="00171C0A">
      <w:pPr>
        <w:pStyle w:val="ListParagraph"/>
        <w:numPr>
          <w:ilvl w:val="0"/>
          <w:numId w:val="1"/>
        </w:numPr>
        <w:spacing w:line="240" w:lineRule="auto"/>
        <w:ind w:left="720"/>
        <w:jc w:val="both"/>
        <w:rPr>
          <w:rFonts w:ascii="Sylfaen" w:eastAsia="Sylfaen" w:hAnsi="Sylfaen"/>
          <w:sz w:val="24"/>
          <w:szCs w:val="24"/>
          <w:lang w:val="ka-GE"/>
        </w:rPr>
      </w:pPr>
      <w:r w:rsidRPr="00720B9D">
        <w:rPr>
          <w:rFonts w:ascii="Sylfaen" w:eastAsia="Sylfaen" w:hAnsi="Sylfaen"/>
          <w:sz w:val="24"/>
          <w:szCs w:val="24"/>
        </w:rPr>
        <w:t xml:space="preserve">სსიპ - </w:t>
      </w:r>
      <w:r w:rsidRPr="00720B9D">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1BF95902"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აღწერა და მიზანი: </w:t>
      </w:r>
    </w:p>
    <w:p w14:paraId="47D85C3F" w14:textId="77777777" w:rsidR="00171C0A" w:rsidRPr="00720B9D" w:rsidRDefault="00171C0A" w:rsidP="0036024E">
      <w:pPr>
        <w:pStyle w:val="ListParagraph"/>
        <w:numPr>
          <w:ilvl w:val="0"/>
          <w:numId w:val="21"/>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დედათა და ბავშვთა თავშესაფრით უზრუნველყოფის ფარგლებში სხვადასხვა პრობლემების მქონე დედას 10 წლამდე ასაკის შვილ(ებ)თან ერთად, ასევე სხვადასხვა პრობლემების მქონე ქალს, რომელიც ორსულობის არანაკლებ 26-ე კვირაში იმყოფება (მათ შორის, 10 წლამდე ასაკის შვილ(ებ)თან ერთად, თუკი ეს უკანასკნელ(ნ)ი მიტოვების ან ინსტიტუციაში მოხვედრის რისკის წინაშე იმყოფებიან) მიეწოდება მომსახურება, რომელიც მოიცავს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უზრუნველყოფას, პროფესიული და არაფორმალური განათლების მიღებაში დახმარებას, საჭიროების შემთხვევაში, ამბულატორიული და სტაციონარული სამედიცინო მომსახურების ორგანიზებას, ფსიქოლოგის მომსახურებას, სხვა დამატებითი საჭიროებების უზრუნველყოფას. ღონისძიების მიზანია ჩვილ ბავშვთა მიტოვების პრევენცია და ბავშვის ბიოლოგიური ოჯახის გაძლიერება.</w:t>
      </w:r>
    </w:p>
    <w:p w14:paraId="5257B168" w14:textId="77777777" w:rsidR="00171C0A" w:rsidRPr="00720B9D" w:rsidRDefault="00171C0A" w:rsidP="00171C0A">
      <w:pPr>
        <w:spacing w:after="0" w:line="240" w:lineRule="auto"/>
        <w:jc w:val="both"/>
        <w:rPr>
          <w:rFonts w:ascii="Sylfaen" w:eastAsia="Sylfaen" w:hAnsi="Sylfaen" w:cs="Sylfaen"/>
          <w:sz w:val="24"/>
          <w:szCs w:val="24"/>
          <w:lang w:val="ka-GE"/>
        </w:rPr>
      </w:pPr>
    </w:p>
    <w:p w14:paraId="093DB86E"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მოსალოდნელი შუალედური შედეგები: </w:t>
      </w:r>
    </w:p>
    <w:p w14:paraId="1FD8F8AE" w14:textId="77777777" w:rsidR="00171C0A" w:rsidRPr="00720B9D" w:rsidRDefault="00171C0A" w:rsidP="0036024E">
      <w:pPr>
        <w:pStyle w:val="ListParagraph"/>
        <w:numPr>
          <w:ilvl w:val="0"/>
          <w:numId w:val="21"/>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ბავშვთა მიტოვების პრევენცია უზრუნველყოფილია, ხელი ეწყობა დედების მომზადებას დამოუკიდებელი ცხოვრებისათვის.</w:t>
      </w:r>
    </w:p>
    <w:p w14:paraId="61C8DED6" w14:textId="77777777" w:rsidR="00171C0A" w:rsidRPr="00720B9D" w:rsidRDefault="00171C0A" w:rsidP="00171C0A">
      <w:pPr>
        <w:spacing w:after="0" w:line="240" w:lineRule="auto"/>
        <w:jc w:val="both"/>
        <w:rPr>
          <w:rFonts w:ascii="Sylfaen" w:eastAsia="Sylfaen" w:hAnsi="Sylfaen" w:cs="Sylfaen"/>
          <w:sz w:val="24"/>
          <w:szCs w:val="24"/>
          <w:lang w:val="ka-GE"/>
        </w:rPr>
      </w:pPr>
    </w:p>
    <w:p w14:paraId="72199759"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5AD028D7" w14:textId="77777777" w:rsidR="00171C0A" w:rsidRPr="00720B9D" w:rsidRDefault="00171C0A" w:rsidP="00171C0A">
      <w:pPr>
        <w:spacing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71C0A" w:rsidRPr="00720B9D" w14:paraId="73C0FEC7" w14:textId="77777777" w:rsidTr="009B31D6">
        <w:trPr>
          <w:trHeight w:val="229"/>
        </w:trPr>
        <w:tc>
          <w:tcPr>
            <w:tcW w:w="567" w:type="dxa"/>
            <w:tcBorders>
              <w:top w:val="single" w:sz="4" w:space="0" w:color="auto"/>
              <w:left w:val="single" w:sz="4" w:space="0" w:color="auto"/>
              <w:bottom w:val="single" w:sz="4" w:space="0" w:color="auto"/>
              <w:right w:val="single" w:sz="4" w:space="0" w:color="auto"/>
            </w:tcBorders>
          </w:tcPr>
          <w:p w14:paraId="7EBBB58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022F7B0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728E4DCB"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w:t>
            </w:r>
            <w:r w:rsidRPr="00720B9D">
              <w:rPr>
                <w:rFonts w:ascii="Sylfaen" w:eastAsia="Sylfaen" w:hAnsi="Sylfaen"/>
                <w:b/>
                <w:sz w:val="20"/>
                <w:szCs w:val="20"/>
                <w:lang w:val="ka-GE" w:eastAsia="x-none"/>
              </w:rPr>
              <w:t>21</w:t>
            </w:r>
            <w:r w:rsidRPr="00720B9D">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584B57B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2</w:t>
            </w:r>
            <w:r w:rsidRPr="00720B9D">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5D6FDDEB"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3</w:t>
            </w:r>
            <w:r w:rsidRPr="00720B9D">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27A1583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4</w:t>
            </w:r>
            <w:r w:rsidRPr="00720B9D">
              <w:rPr>
                <w:rFonts w:ascii="Sylfaen" w:eastAsia="Sylfaen" w:hAnsi="Sylfaen"/>
                <w:b/>
                <w:sz w:val="20"/>
                <w:szCs w:val="20"/>
                <w:lang w:val="x-none" w:eastAsia="x-none"/>
              </w:rPr>
              <w:t xml:space="preserve"> წელი</w:t>
            </w:r>
          </w:p>
        </w:tc>
      </w:tr>
      <w:tr w:rsidR="00171C0A" w:rsidRPr="00720B9D" w14:paraId="4C73E64E" w14:textId="77777777" w:rsidTr="009B31D6">
        <w:trPr>
          <w:trHeight w:val="229"/>
        </w:trPr>
        <w:tc>
          <w:tcPr>
            <w:tcW w:w="567" w:type="dxa"/>
            <w:tcBorders>
              <w:top w:val="single" w:sz="4" w:space="0" w:color="auto"/>
              <w:left w:val="single" w:sz="4" w:space="0" w:color="auto"/>
              <w:bottom w:val="single" w:sz="4" w:space="0" w:color="auto"/>
              <w:right w:val="single" w:sz="4" w:space="0" w:color="auto"/>
            </w:tcBorders>
          </w:tcPr>
          <w:p w14:paraId="4DFB143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720B9D">
              <w:rPr>
                <w:rFonts w:ascii="Sylfaen" w:eastAsia="Sylfaen" w:hAnsi="Sylfaen"/>
                <w:b/>
                <w:sz w:val="20"/>
                <w:szCs w:val="20"/>
                <w:lang w:val="x-none" w:eastAsia="x-none"/>
              </w:rPr>
              <w:t>1</w:t>
            </w:r>
            <w:r w:rsidRPr="00720B9D">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3443B95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529B79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არანაკლებ 70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r>
      <w:tr w:rsidR="00171C0A" w:rsidRPr="00720B9D" w14:paraId="1291AB88" w14:textId="77777777" w:rsidTr="009B31D6">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55713C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89DAFA6"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46859A8"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არანაკლებ 70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c>
          <w:tcPr>
            <w:tcW w:w="2835" w:type="dxa"/>
            <w:tcBorders>
              <w:top w:val="single" w:sz="4" w:space="0" w:color="auto"/>
              <w:left w:val="single" w:sz="4" w:space="0" w:color="auto"/>
              <w:bottom w:val="single" w:sz="4" w:space="0" w:color="auto"/>
              <w:right w:val="single" w:sz="4" w:space="0" w:color="auto"/>
            </w:tcBorders>
          </w:tcPr>
          <w:p w14:paraId="1244608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lang w:val="ka-GE"/>
              </w:rPr>
              <w:t>არანაკლებ 70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c>
          <w:tcPr>
            <w:tcW w:w="2552" w:type="dxa"/>
            <w:tcBorders>
              <w:top w:val="single" w:sz="4" w:space="0" w:color="auto"/>
              <w:left w:val="single" w:sz="4" w:space="0" w:color="auto"/>
              <w:bottom w:val="single" w:sz="4" w:space="0" w:color="auto"/>
              <w:right w:val="single" w:sz="4" w:space="0" w:color="auto"/>
            </w:tcBorders>
          </w:tcPr>
          <w:p w14:paraId="643783AA"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lang w:val="ka-GE"/>
              </w:rPr>
              <w:t>არანაკლებ 70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c>
          <w:tcPr>
            <w:tcW w:w="2551" w:type="dxa"/>
            <w:tcBorders>
              <w:top w:val="single" w:sz="4" w:space="0" w:color="auto"/>
              <w:left w:val="single" w:sz="4" w:space="0" w:color="auto"/>
              <w:bottom w:val="single" w:sz="4" w:space="0" w:color="auto"/>
              <w:right w:val="single" w:sz="4" w:space="0" w:color="auto"/>
            </w:tcBorders>
          </w:tcPr>
          <w:p w14:paraId="40C2F72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lang w:val="ka-GE"/>
              </w:rPr>
              <w:t xml:space="preserve">არანაკლებ </w:t>
            </w:r>
            <w:r w:rsidRPr="00720B9D">
              <w:rPr>
                <w:rFonts w:ascii="Sylfaen" w:eastAsia="Sylfaen" w:hAnsi="Sylfaen"/>
                <w:sz w:val="20"/>
                <w:szCs w:val="20"/>
                <w:lang w:val="en-US"/>
              </w:rPr>
              <w:t>75</w:t>
            </w:r>
            <w:r w:rsidRPr="00720B9D">
              <w:rPr>
                <w:rFonts w:ascii="Sylfaen" w:eastAsia="Sylfaen" w:hAnsi="Sylfaen"/>
                <w:sz w:val="20"/>
                <w:szCs w:val="20"/>
                <w:lang w:val="ka-GE"/>
              </w:rPr>
              <w:t xml:space="preserve"> ბენეფიციარის 24-საათიანი თავშესაფრით, კვების პროდუქტებით, ასაკის, სქესისა და სეზონის შესაბამისი სამოსითა და პირადი ჰიგიენისათვის აუცილებელი ნივთებით უზრუნველყოფა, პროფესიული და არაფორმალური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ფსიქოლოგის მომსახურება, სხვა დამატებითი საჭიროებების უზრუნველყოფა</w:t>
            </w:r>
          </w:p>
        </w:tc>
      </w:tr>
      <w:tr w:rsidR="00171C0A" w:rsidRPr="00720B9D" w14:paraId="31B934AF" w14:textId="77777777" w:rsidTr="009B31D6">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96E31A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372FAA8"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ცდომილების</w:t>
            </w:r>
            <w:r w:rsidRPr="00720B9D">
              <w:rPr>
                <w:rFonts w:ascii="Sylfaen" w:eastAsia="Sylfaen" w:hAnsi="Sylfaen"/>
                <w:b/>
                <w:sz w:val="20"/>
                <w:szCs w:val="20"/>
                <w:lang w:val="ka-GE" w:eastAsia="x-none"/>
              </w:rPr>
              <w:t xml:space="preserve"> </w:t>
            </w:r>
            <w:r w:rsidRPr="00720B9D">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D06BA9A"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720B9D">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463168E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70935B2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601C1E0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r>
      <w:tr w:rsidR="00171C0A" w:rsidRPr="00720B9D" w14:paraId="7D677467" w14:textId="77777777" w:rsidTr="009B31D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926E94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4CF279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A2FE3C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0A41AA5A"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1430F18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34AD74D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r>
    </w:tbl>
    <w:p w14:paraId="04E984A3" w14:textId="77777777" w:rsidR="00171C0A" w:rsidRPr="00720B9D" w:rsidRDefault="00171C0A" w:rsidP="00171C0A">
      <w:pPr>
        <w:spacing w:after="0" w:line="240" w:lineRule="auto"/>
        <w:jc w:val="both"/>
        <w:rPr>
          <w:rFonts w:ascii="Sylfaen" w:eastAsia="Sylfaen" w:hAnsi="Sylfaen"/>
          <w:b/>
          <w:sz w:val="24"/>
          <w:szCs w:val="24"/>
          <w:lang w:val="ka-GE"/>
        </w:rPr>
      </w:pPr>
    </w:p>
    <w:p w14:paraId="0D922661"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9. ღონისძიების დასახელება: </w:t>
      </w:r>
      <w:r w:rsidRPr="00720B9D">
        <w:rPr>
          <w:rFonts w:ascii="Sylfaen" w:eastAsia="Sylfaen" w:hAnsi="Sylfaen"/>
          <w:sz w:val="24"/>
          <w:szCs w:val="24"/>
          <w:lang w:val="ka-GE"/>
        </w:rPr>
        <w:t>მინდობით აღზრდა</w:t>
      </w:r>
    </w:p>
    <w:p w14:paraId="3AD6FD74"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განმახორციელებელი: </w:t>
      </w:r>
    </w:p>
    <w:p w14:paraId="64C6170B" w14:textId="77777777" w:rsidR="00171C0A" w:rsidRPr="00720B9D" w:rsidRDefault="00171C0A" w:rsidP="00171C0A">
      <w:pPr>
        <w:pStyle w:val="ListParagraph"/>
        <w:numPr>
          <w:ilvl w:val="0"/>
          <w:numId w:val="1"/>
        </w:numPr>
        <w:spacing w:line="240" w:lineRule="auto"/>
        <w:ind w:left="720"/>
        <w:jc w:val="both"/>
        <w:rPr>
          <w:rFonts w:ascii="Sylfaen" w:eastAsia="Sylfaen" w:hAnsi="Sylfaen"/>
          <w:sz w:val="24"/>
          <w:szCs w:val="24"/>
          <w:lang w:val="ka-GE"/>
        </w:rPr>
      </w:pPr>
      <w:r w:rsidRPr="00720B9D">
        <w:rPr>
          <w:rFonts w:ascii="Sylfaen" w:eastAsia="Sylfaen" w:hAnsi="Sylfaen"/>
          <w:sz w:val="24"/>
          <w:szCs w:val="24"/>
        </w:rPr>
        <w:t xml:space="preserve">სსიპ - </w:t>
      </w:r>
      <w:r w:rsidRPr="00720B9D">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1E6EDAEA"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აღწერა და მიზანი: </w:t>
      </w:r>
    </w:p>
    <w:p w14:paraId="1DD0F54A" w14:textId="77777777" w:rsidR="00171C0A" w:rsidRPr="00720B9D" w:rsidRDefault="00171C0A" w:rsidP="0036024E">
      <w:pPr>
        <w:pStyle w:val="ListParagraph"/>
        <w:numPr>
          <w:ilvl w:val="0"/>
          <w:numId w:val="21"/>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 xml:space="preserve">ღონისძიების ფარგლებში ხორციელდება ოჯახურ მზრუნველობას მოკლებული 18 წლამდე ასაკის ბავშვების, ასევე, „შვილად აყვანისა და მინდობით აღზრდის შესახებ“ საქართველოს კანონიდან გამომდინარე, </w:t>
      </w:r>
      <w:r w:rsidRPr="00720B9D">
        <w:rPr>
          <w:rFonts w:ascii="Sylfaen" w:eastAsia="Times New Roman" w:hAnsi="Sylfaen" w:cs="Sylfaen"/>
          <w:sz w:val="24"/>
          <w:szCs w:val="24"/>
          <w:lang w:val="x-none" w:eastAsia="x-none"/>
        </w:rPr>
        <w:t>პროფესიული საგანმანათლებლო დაწესებულების პროფესიული სტუდენტი</w:t>
      </w:r>
      <w:r w:rsidRPr="00720B9D">
        <w:rPr>
          <w:rFonts w:ascii="Sylfaen" w:eastAsia="Times New Roman" w:hAnsi="Sylfaen" w:cs="Sylfaen"/>
          <w:sz w:val="24"/>
          <w:szCs w:val="24"/>
          <w:lang w:val="ka-GE" w:eastAsia="x-none"/>
        </w:rPr>
        <w:t>ს</w:t>
      </w:r>
      <w:r w:rsidRPr="00720B9D">
        <w:rPr>
          <w:rFonts w:ascii="Sylfaen" w:eastAsia="Times New Roman" w:hAnsi="Sylfaen" w:cs="Sylfaen"/>
          <w:sz w:val="24"/>
          <w:szCs w:val="24"/>
          <w:lang w:val="x-none" w:eastAsia="x-none"/>
        </w:rPr>
        <w:t xml:space="preserve"> ან უმაღლესი საგანმანათლებლო დაწესებულების სტუდენტი</w:t>
      </w:r>
      <w:r w:rsidRPr="00720B9D">
        <w:rPr>
          <w:rFonts w:ascii="Sylfaen" w:eastAsia="Times New Roman" w:hAnsi="Sylfaen" w:cs="Sylfaen"/>
          <w:sz w:val="24"/>
          <w:szCs w:val="24"/>
          <w:lang w:val="ka-GE" w:eastAsia="x-none"/>
        </w:rPr>
        <w:t xml:space="preserve">ს </w:t>
      </w:r>
      <w:r w:rsidRPr="00720B9D">
        <w:rPr>
          <w:rFonts w:ascii="Sylfaen" w:eastAsia="Sylfaen" w:hAnsi="Sylfaen" w:cs="Sylfaen"/>
          <w:sz w:val="24"/>
          <w:szCs w:val="24"/>
          <w:lang w:val="ka-GE"/>
        </w:rPr>
        <w:t>21 წლის ასაკამდე</w:t>
      </w:r>
      <w:r w:rsidRPr="00720B9D">
        <w:rPr>
          <w:rFonts w:ascii="Sylfaen" w:eastAsia="Times New Roman" w:hAnsi="Sylfaen" w:cs="Sylfaen"/>
          <w:sz w:val="24"/>
          <w:szCs w:val="24"/>
          <w:lang w:val="x-none" w:eastAsia="x-none"/>
        </w:rPr>
        <w:t xml:space="preserve">, </w:t>
      </w:r>
      <w:r w:rsidRPr="00720B9D">
        <w:rPr>
          <w:rFonts w:ascii="Sylfaen" w:eastAsia="Sylfaen" w:hAnsi="Sylfaen" w:cs="Sylfaen"/>
          <w:sz w:val="24"/>
          <w:szCs w:val="24"/>
          <w:lang w:val="ka-GE"/>
        </w:rPr>
        <w:t xml:space="preserve"> განთავსება მიმღებ ოჯახებში, ოჯახურ გარემოსთან მიახლოებულ პირობებში, სადაც </w:t>
      </w:r>
      <w:r w:rsidRPr="00720B9D">
        <w:rPr>
          <w:rFonts w:ascii="Sylfaen" w:hAnsi="Sylfaen"/>
          <w:lang w:val="ka-GE"/>
        </w:rPr>
        <w:t xml:space="preserve">„მინდობით აღზრდის მომსახურების სტანდარტის“ მოთხოვნათა შესაბამისად </w:t>
      </w:r>
      <w:r w:rsidRPr="00720B9D">
        <w:rPr>
          <w:rFonts w:ascii="Sylfaen" w:eastAsia="Sylfaen" w:hAnsi="Sylfaen" w:cs="Sylfaen"/>
          <w:sz w:val="24"/>
          <w:szCs w:val="24"/>
          <w:lang w:val="ka-GE"/>
        </w:rPr>
        <w:t>გათვალისწინებულია  მის ინდივიდუალურ განვითარებისა და საჭიროებების შესაბამისი 24 საათიანი ზრუნვა,  დამოუკიდებელი  ცხოვრებისათვის მომზადება, ბავშვის ბიოლოგიურ ოჯახთან კონტაქტის გაძლიერება თუ ეს არ ეწინააღმდეგება ბავშვის ინტერესებს. ღონისძიების მიზანია მზრუნველობამოკლებული ბავშვების  ოჯახურ გარემოში აღზრდა.</w:t>
      </w:r>
    </w:p>
    <w:p w14:paraId="745EC6C9"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მოსალოდნელი შუალედური შედეგები: </w:t>
      </w:r>
    </w:p>
    <w:p w14:paraId="72FD01FB" w14:textId="77777777" w:rsidR="00171C0A" w:rsidRPr="00720B9D" w:rsidRDefault="00171C0A" w:rsidP="0036024E">
      <w:pPr>
        <w:pStyle w:val="ListParagraph"/>
        <w:numPr>
          <w:ilvl w:val="0"/>
          <w:numId w:val="21"/>
        </w:numPr>
        <w:spacing w:after="0" w:line="240" w:lineRule="auto"/>
        <w:jc w:val="both"/>
        <w:rPr>
          <w:rFonts w:ascii="Sylfaen" w:eastAsia="Sylfaen" w:hAnsi="Sylfaen"/>
          <w:b/>
          <w:sz w:val="24"/>
          <w:szCs w:val="24"/>
          <w:lang w:val="ka-GE"/>
        </w:rPr>
      </w:pPr>
      <w:r w:rsidRPr="00720B9D">
        <w:rPr>
          <w:rFonts w:ascii="Sylfaen" w:eastAsia="Sylfaen" w:hAnsi="Sylfaen" w:cs="Sylfaen"/>
          <w:sz w:val="24"/>
          <w:szCs w:val="24"/>
          <w:lang w:val="ka-GE"/>
        </w:rPr>
        <w:t>მზრუნ</w:t>
      </w:r>
      <w:r w:rsidRPr="00720B9D">
        <w:rPr>
          <w:rFonts w:ascii="Sylfaen" w:eastAsia="Sylfaen" w:hAnsi="Sylfaen"/>
          <w:sz w:val="24"/>
          <w:szCs w:val="24"/>
          <w:lang w:val="ka-GE"/>
        </w:rPr>
        <w:t>ველობამოკლებული ბავშვები იზრდებიან ოჯახურ გარემოში</w:t>
      </w:r>
    </w:p>
    <w:p w14:paraId="6F41E8DA" w14:textId="77777777" w:rsidR="00171C0A" w:rsidRPr="00720B9D" w:rsidRDefault="00171C0A" w:rsidP="00171C0A">
      <w:pPr>
        <w:spacing w:after="0" w:line="240" w:lineRule="auto"/>
        <w:jc w:val="both"/>
        <w:rPr>
          <w:rFonts w:ascii="Sylfaen" w:eastAsia="Sylfaen" w:hAnsi="Sylfaen"/>
          <w:b/>
          <w:sz w:val="24"/>
          <w:szCs w:val="24"/>
          <w:lang w:val="ka-GE"/>
        </w:rPr>
      </w:pPr>
    </w:p>
    <w:p w14:paraId="4E8ED7F9"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59005122" w14:textId="77777777" w:rsidR="00171C0A" w:rsidRPr="00720B9D" w:rsidRDefault="00171C0A" w:rsidP="00171C0A">
      <w:pPr>
        <w:spacing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71C0A" w:rsidRPr="00720B9D" w14:paraId="6AB3EA44" w14:textId="77777777" w:rsidTr="009B31D6">
        <w:trPr>
          <w:trHeight w:val="229"/>
        </w:trPr>
        <w:tc>
          <w:tcPr>
            <w:tcW w:w="567" w:type="dxa"/>
            <w:tcBorders>
              <w:top w:val="single" w:sz="4" w:space="0" w:color="auto"/>
              <w:left w:val="single" w:sz="4" w:space="0" w:color="auto"/>
              <w:bottom w:val="single" w:sz="4" w:space="0" w:color="auto"/>
              <w:right w:val="single" w:sz="4" w:space="0" w:color="auto"/>
            </w:tcBorders>
          </w:tcPr>
          <w:p w14:paraId="7C3571D8"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295D6C46"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000F7633"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w:t>
            </w:r>
            <w:r w:rsidRPr="00720B9D">
              <w:rPr>
                <w:rFonts w:ascii="Sylfaen" w:eastAsia="Sylfaen" w:hAnsi="Sylfaen"/>
                <w:b/>
                <w:sz w:val="20"/>
                <w:szCs w:val="20"/>
                <w:lang w:val="ka-GE" w:eastAsia="x-none"/>
              </w:rPr>
              <w:t>21</w:t>
            </w:r>
            <w:r w:rsidRPr="00720B9D">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6C3641EA"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2</w:t>
            </w:r>
            <w:r w:rsidRPr="00720B9D">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788BA178"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3</w:t>
            </w:r>
            <w:r w:rsidRPr="00720B9D">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1FBE82F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4</w:t>
            </w:r>
            <w:r w:rsidRPr="00720B9D">
              <w:rPr>
                <w:rFonts w:ascii="Sylfaen" w:eastAsia="Sylfaen" w:hAnsi="Sylfaen"/>
                <w:b/>
                <w:sz w:val="20"/>
                <w:szCs w:val="20"/>
                <w:lang w:val="x-none" w:eastAsia="x-none"/>
              </w:rPr>
              <w:t xml:space="preserve"> წელი</w:t>
            </w:r>
          </w:p>
        </w:tc>
      </w:tr>
      <w:tr w:rsidR="00171C0A" w:rsidRPr="00720B9D" w14:paraId="0503FC83" w14:textId="77777777" w:rsidTr="009B31D6">
        <w:trPr>
          <w:trHeight w:val="229"/>
        </w:trPr>
        <w:tc>
          <w:tcPr>
            <w:tcW w:w="567" w:type="dxa"/>
            <w:tcBorders>
              <w:top w:val="single" w:sz="4" w:space="0" w:color="auto"/>
              <w:left w:val="single" w:sz="4" w:space="0" w:color="auto"/>
              <w:bottom w:val="single" w:sz="4" w:space="0" w:color="auto"/>
              <w:right w:val="single" w:sz="4" w:space="0" w:color="auto"/>
            </w:tcBorders>
          </w:tcPr>
          <w:p w14:paraId="132F220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720B9D">
              <w:rPr>
                <w:rFonts w:ascii="Sylfaen" w:eastAsia="Sylfaen" w:hAnsi="Sylfaen"/>
                <w:b/>
                <w:sz w:val="20"/>
                <w:szCs w:val="20"/>
                <w:lang w:val="x-none" w:eastAsia="x-none"/>
              </w:rPr>
              <w:t>1</w:t>
            </w:r>
            <w:r w:rsidRPr="00720B9D">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1239FD0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5ADBBA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არანაკლებ 1480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r>
      <w:tr w:rsidR="00171C0A" w:rsidRPr="00720B9D" w14:paraId="25F0299D" w14:textId="77777777" w:rsidTr="009B31D6">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4FAEC1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93FA7D7"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A169E27"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არანაკლებ 1480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c>
          <w:tcPr>
            <w:tcW w:w="2835" w:type="dxa"/>
            <w:tcBorders>
              <w:top w:val="single" w:sz="4" w:space="0" w:color="auto"/>
              <w:left w:val="single" w:sz="4" w:space="0" w:color="auto"/>
              <w:bottom w:val="single" w:sz="4" w:space="0" w:color="auto"/>
              <w:right w:val="single" w:sz="4" w:space="0" w:color="auto"/>
            </w:tcBorders>
          </w:tcPr>
          <w:p w14:paraId="20BDF6B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lang w:val="ka-GE"/>
              </w:rPr>
              <w:t>არანაკლებ 1505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c>
          <w:tcPr>
            <w:tcW w:w="2552" w:type="dxa"/>
            <w:tcBorders>
              <w:top w:val="single" w:sz="4" w:space="0" w:color="auto"/>
              <w:left w:val="single" w:sz="4" w:space="0" w:color="auto"/>
              <w:bottom w:val="single" w:sz="4" w:space="0" w:color="auto"/>
              <w:right w:val="single" w:sz="4" w:space="0" w:color="auto"/>
            </w:tcBorders>
          </w:tcPr>
          <w:p w14:paraId="32AF8FD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lang w:val="ka-GE"/>
              </w:rPr>
              <w:t>არანაკლებ 1525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c>
          <w:tcPr>
            <w:tcW w:w="2551" w:type="dxa"/>
            <w:tcBorders>
              <w:top w:val="single" w:sz="4" w:space="0" w:color="auto"/>
              <w:left w:val="single" w:sz="4" w:space="0" w:color="auto"/>
              <w:bottom w:val="single" w:sz="4" w:space="0" w:color="auto"/>
              <w:right w:val="single" w:sz="4" w:space="0" w:color="auto"/>
            </w:tcBorders>
          </w:tcPr>
          <w:p w14:paraId="142D38F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არანაკლებ 1570 ბენეფიციარის ინდივიდუალური განვითარებისა და საჭიროებების შესაბამისი 24 საათიანი ზრუნვა,  დამოუკიდებელი  ცხოვრებისათვის მომზადება</w:t>
            </w:r>
          </w:p>
        </w:tc>
      </w:tr>
      <w:tr w:rsidR="00171C0A" w:rsidRPr="00720B9D" w14:paraId="6D86AAED" w14:textId="77777777" w:rsidTr="009B31D6">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9792E8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8F99C66"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ცდომილების</w:t>
            </w:r>
            <w:r w:rsidRPr="00720B9D">
              <w:rPr>
                <w:rFonts w:ascii="Sylfaen" w:eastAsia="Sylfaen" w:hAnsi="Sylfaen"/>
                <w:b/>
                <w:sz w:val="20"/>
                <w:szCs w:val="20"/>
                <w:lang w:val="ka-GE" w:eastAsia="x-none"/>
              </w:rPr>
              <w:t xml:space="preserve"> </w:t>
            </w:r>
            <w:r w:rsidRPr="00720B9D">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AF1BBD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720B9D">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56C0D9B6"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3F6CFF7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53909A9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r>
      <w:tr w:rsidR="00171C0A" w:rsidRPr="00720B9D" w14:paraId="45D6DB58" w14:textId="77777777" w:rsidTr="009B31D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25848C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FECA56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4913EB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332019F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7190317A"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43C709F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r>
    </w:tbl>
    <w:p w14:paraId="5EA98DCB" w14:textId="77777777" w:rsidR="00171C0A" w:rsidRPr="00720B9D" w:rsidRDefault="00171C0A" w:rsidP="00171C0A">
      <w:pPr>
        <w:spacing w:after="0" w:line="240" w:lineRule="auto"/>
        <w:jc w:val="both"/>
        <w:rPr>
          <w:rFonts w:ascii="Sylfaen" w:eastAsia="Sylfaen" w:hAnsi="Sylfaen"/>
          <w:b/>
          <w:sz w:val="24"/>
          <w:szCs w:val="24"/>
          <w:lang w:val="ka-GE"/>
        </w:rPr>
      </w:pPr>
    </w:p>
    <w:p w14:paraId="29B181E2"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10. ღონისძიების დასახელება: </w:t>
      </w:r>
      <w:r w:rsidRPr="00720B9D">
        <w:rPr>
          <w:rFonts w:ascii="Sylfaen" w:eastAsia="Sylfaen" w:hAnsi="Sylfaen"/>
          <w:sz w:val="24"/>
          <w:szCs w:val="24"/>
          <w:lang w:val="ka-GE"/>
        </w:rPr>
        <w:t>მცირე საოჯახო ტიპის სახლებში მომსახურებით უზრუნველყოფა</w:t>
      </w:r>
    </w:p>
    <w:p w14:paraId="19D08C7A"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განმახორციელებელი: </w:t>
      </w:r>
    </w:p>
    <w:p w14:paraId="70A9E1D5" w14:textId="77777777" w:rsidR="00171C0A" w:rsidRPr="00720B9D" w:rsidRDefault="00171C0A" w:rsidP="00171C0A">
      <w:pPr>
        <w:pStyle w:val="ListParagraph"/>
        <w:numPr>
          <w:ilvl w:val="0"/>
          <w:numId w:val="1"/>
        </w:numPr>
        <w:spacing w:line="240" w:lineRule="auto"/>
        <w:ind w:left="720"/>
        <w:jc w:val="both"/>
        <w:rPr>
          <w:rFonts w:ascii="Sylfaen" w:eastAsia="Sylfaen" w:hAnsi="Sylfaen"/>
          <w:sz w:val="24"/>
          <w:szCs w:val="24"/>
          <w:lang w:val="ka-GE"/>
        </w:rPr>
      </w:pPr>
      <w:r w:rsidRPr="00720B9D">
        <w:rPr>
          <w:rFonts w:ascii="Sylfaen" w:eastAsia="Sylfaen" w:hAnsi="Sylfaen"/>
          <w:sz w:val="24"/>
          <w:szCs w:val="24"/>
        </w:rPr>
        <w:t xml:space="preserve">სსიპ - </w:t>
      </w:r>
      <w:r w:rsidRPr="00720B9D">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4049AD74"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აღწერა და მიზანი: </w:t>
      </w:r>
    </w:p>
    <w:p w14:paraId="65900565" w14:textId="77777777" w:rsidR="00171C0A" w:rsidRPr="00720B9D" w:rsidRDefault="00171C0A" w:rsidP="0036024E">
      <w:pPr>
        <w:pStyle w:val="ListParagraph"/>
        <w:numPr>
          <w:ilvl w:val="0"/>
          <w:numId w:val="21"/>
        </w:numPr>
        <w:spacing w:after="0" w:line="240" w:lineRule="auto"/>
        <w:jc w:val="both"/>
        <w:rPr>
          <w:rFonts w:ascii="Sylfaen" w:eastAsia="Sylfaen" w:hAnsi="Sylfaen"/>
          <w:sz w:val="24"/>
          <w:szCs w:val="24"/>
          <w:lang w:val="ka-GE"/>
        </w:rPr>
      </w:pPr>
      <w:r w:rsidRPr="00720B9D">
        <w:rPr>
          <w:rFonts w:ascii="Sylfaen" w:eastAsia="Sylfaen" w:hAnsi="Sylfaen" w:cs="Sylfaen"/>
          <w:sz w:val="24"/>
          <w:szCs w:val="24"/>
          <w:lang w:val="ka-GE"/>
        </w:rPr>
        <w:t>მცირე საოჯახო ტიპის სახლების მომსახურებით უზრუნველყოფის ფარგლებში მზრუნველობამოკლებული ბავშვების განთავსება ხორციელდება მცირე საოჯახო ტიპის სახლებში, სადაც ბენეფიციარებს მიეწოდებათ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 ღონისძიების მიზანია მზრუნველობამოკლებული ბავშვების ოჯახურ გარემოსთან მიახლოებულ პირობებში აღზრდა.</w:t>
      </w:r>
    </w:p>
    <w:p w14:paraId="612BCDC1" w14:textId="77777777" w:rsidR="00171C0A" w:rsidRPr="00720B9D" w:rsidRDefault="00171C0A" w:rsidP="00171C0A">
      <w:pPr>
        <w:pStyle w:val="ListParagraph"/>
        <w:spacing w:after="0" w:line="240" w:lineRule="auto"/>
        <w:jc w:val="both"/>
        <w:rPr>
          <w:rFonts w:ascii="Sylfaen" w:eastAsia="Sylfaen" w:hAnsi="Sylfaen"/>
          <w:sz w:val="24"/>
          <w:szCs w:val="24"/>
          <w:lang w:val="ka-GE"/>
        </w:rPr>
      </w:pPr>
    </w:p>
    <w:p w14:paraId="68814BB0"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მოსალოდნელი შუალედური შედეგები: </w:t>
      </w:r>
    </w:p>
    <w:p w14:paraId="43419254" w14:textId="77777777" w:rsidR="00171C0A" w:rsidRPr="00720B9D" w:rsidRDefault="00171C0A" w:rsidP="0036024E">
      <w:pPr>
        <w:pStyle w:val="ListParagraph"/>
        <w:numPr>
          <w:ilvl w:val="0"/>
          <w:numId w:val="21"/>
        </w:numPr>
        <w:spacing w:after="0" w:line="240" w:lineRule="auto"/>
        <w:jc w:val="both"/>
        <w:rPr>
          <w:rFonts w:ascii="Sylfaen" w:eastAsia="Sylfaen" w:hAnsi="Sylfaen"/>
          <w:sz w:val="24"/>
          <w:szCs w:val="24"/>
          <w:lang w:val="ka-GE"/>
        </w:rPr>
      </w:pPr>
      <w:r w:rsidRPr="00720B9D">
        <w:rPr>
          <w:rFonts w:ascii="Sylfaen" w:eastAsia="Sylfaen" w:hAnsi="Sylfaen" w:cs="Sylfaen"/>
          <w:sz w:val="24"/>
          <w:szCs w:val="24"/>
          <w:lang w:val="ka-GE"/>
        </w:rPr>
        <w:t>მზრ</w:t>
      </w:r>
      <w:r w:rsidRPr="00720B9D">
        <w:rPr>
          <w:rFonts w:ascii="Sylfaen" w:eastAsia="Sylfaen" w:hAnsi="Sylfaen"/>
          <w:sz w:val="24"/>
          <w:szCs w:val="24"/>
          <w:lang w:val="ka-GE"/>
        </w:rPr>
        <w:t>უნველობამოკლებული ბავშვების აღზრდა ხორციელდება ოჯახურ გარემოსთან მიახლოებულ პირობებში;</w:t>
      </w:r>
    </w:p>
    <w:p w14:paraId="45976FDD" w14:textId="77777777" w:rsidR="00171C0A" w:rsidRPr="00720B9D" w:rsidRDefault="00171C0A" w:rsidP="00171C0A">
      <w:pPr>
        <w:spacing w:after="0" w:line="240" w:lineRule="auto"/>
        <w:jc w:val="both"/>
        <w:rPr>
          <w:rFonts w:ascii="Sylfaen" w:eastAsia="Sylfaen" w:hAnsi="Sylfaen"/>
          <w:b/>
          <w:sz w:val="24"/>
          <w:szCs w:val="24"/>
          <w:lang w:val="ka-GE"/>
        </w:rPr>
      </w:pPr>
    </w:p>
    <w:p w14:paraId="5DAB58D6"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117BE4A2" w14:textId="77777777" w:rsidR="00171C0A" w:rsidRPr="00720B9D" w:rsidRDefault="00171C0A" w:rsidP="00171C0A">
      <w:pPr>
        <w:spacing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71C0A" w:rsidRPr="00720B9D" w14:paraId="46B0488E" w14:textId="77777777" w:rsidTr="009B31D6">
        <w:trPr>
          <w:trHeight w:val="229"/>
        </w:trPr>
        <w:tc>
          <w:tcPr>
            <w:tcW w:w="567" w:type="dxa"/>
            <w:tcBorders>
              <w:top w:val="single" w:sz="4" w:space="0" w:color="auto"/>
              <w:left w:val="single" w:sz="4" w:space="0" w:color="auto"/>
              <w:bottom w:val="single" w:sz="4" w:space="0" w:color="auto"/>
              <w:right w:val="single" w:sz="4" w:space="0" w:color="auto"/>
            </w:tcBorders>
          </w:tcPr>
          <w:p w14:paraId="58FEDAF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4424085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3560785A"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w:t>
            </w:r>
            <w:r w:rsidRPr="00720B9D">
              <w:rPr>
                <w:rFonts w:ascii="Sylfaen" w:eastAsia="Sylfaen" w:hAnsi="Sylfaen"/>
                <w:b/>
                <w:sz w:val="20"/>
                <w:szCs w:val="20"/>
                <w:lang w:val="ka-GE" w:eastAsia="x-none"/>
              </w:rPr>
              <w:t xml:space="preserve">21 </w:t>
            </w:r>
            <w:r w:rsidRPr="00720B9D">
              <w:rPr>
                <w:rFonts w:ascii="Sylfaen" w:eastAsia="Sylfaen" w:hAnsi="Sylfaen"/>
                <w:b/>
                <w:sz w:val="20"/>
                <w:szCs w:val="20"/>
                <w:lang w:val="x-none" w:eastAsia="x-none"/>
              </w:rPr>
              <w:t>წელი</w:t>
            </w:r>
          </w:p>
        </w:tc>
        <w:tc>
          <w:tcPr>
            <w:tcW w:w="2835" w:type="dxa"/>
            <w:tcBorders>
              <w:top w:val="single" w:sz="4" w:space="0" w:color="auto"/>
              <w:left w:val="single" w:sz="4" w:space="0" w:color="auto"/>
              <w:bottom w:val="single" w:sz="4" w:space="0" w:color="auto"/>
              <w:right w:val="single" w:sz="4" w:space="0" w:color="auto"/>
            </w:tcBorders>
          </w:tcPr>
          <w:p w14:paraId="50F5D58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2</w:t>
            </w:r>
            <w:r w:rsidRPr="00720B9D">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020CBAA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3</w:t>
            </w:r>
            <w:r w:rsidRPr="00720B9D">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3D60D3F6"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 xml:space="preserve">4 </w:t>
            </w:r>
            <w:r w:rsidRPr="00720B9D">
              <w:rPr>
                <w:rFonts w:ascii="Sylfaen" w:eastAsia="Sylfaen" w:hAnsi="Sylfaen"/>
                <w:b/>
                <w:sz w:val="20"/>
                <w:szCs w:val="20"/>
                <w:lang w:val="x-none" w:eastAsia="x-none"/>
              </w:rPr>
              <w:t>წელი</w:t>
            </w:r>
          </w:p>
        </w:tc>
      </w:tr>
      <w:tr w:rsidR="00171C0A" w:rsidRPr="00720B9D" w14:paraId="1E4C7773" w14:textId="77777777" w:rsidTr="009B31D6">
        <w:trPr>
          <w:trHeight w:val="229"/>
        </w:trPr>
        <w:tc>
          <w:tcPr>
            <w:tcW w:w="567" w:type="dxa"/>
            <w:tcBorders>
              <w:top w:val="single" w:sz="4" w:space="0" w:color="auto"/>
              <w:left w:val="single" w:sz="4" w:space="0" w:color="auto"/>
              <w:bottom w:val="single" w:sz="4" w:space="0" w:color="auto"/>
              <w:right w:val="single" w:sz="4" w:space="0" w:color="auto"/>
            </w:tcBorders>
          </w:tcPr>
          <w:p w14:paraId="73DC454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720B9D">
              <w:rPr>
                <w:rFonts w:ascii="Sylfaen" w:eastAsia="Sylfaen" w:hAnsi="Sylfaen"/>
                <w:b/>
                <w:sz w:val="20"/>
                <w:szCs w:val="20"/>
                <w:lang w:val="x-none" w:eastAsia="x-none"/>
              </w:rPr>
              <w:t>1</w:t>
            </w:r>
            <w:r w:rsidRPr="00720B9D">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645B936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831EC8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არანაკლებ 330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r>
      <w:tr w:rsidR="00171C0A" w:rsidRPr="00720B9D" w14:paraId="2F08F635" w14:textId="77777777" w:rsidTr="009B31D6">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68F4047"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0A1EB43"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ECB52C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არანაკლებ 330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c>
          <w:tcPr>
            <w:tcW w:w="2835" w:type="dxa"/>
            <w:tcBorders>
              <w:top w:val="single" w:sz="4" w:space="0" w:color="auto"/>
              <w:left w:val="single" w:sz="4" w:space="0" w:color="auto"/>
              <w:bottom w:val="single" w:sz="4" w:space="0" w:color="auto"/>
              <w:right w:val="single" w:sz="4" w:space="0" w:color="auto"/>
            </w:tcBorders>
          </w:tcPr>
          <w:p w14:paraId="2932F28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lang w:val="ka-GE"/>
              </w:rPr>
              <w:t xml:space="preserve">არანაკლებ </w:t>
            </w:r>
            <w:r w:rsidRPr="00720B9D">
              <w:rPr>
                <w:rFonts w:ascii="Sylfaen" w:eastAsia="Sylfaen" w:hAnsi="Sylfaen"/>
                <w:sz w:val="20"/>
                <w:szCs w:val="20"/>
                <w:lang w:val="en-US"/>
              </w:rPr>
              <w:t>3</w:t>
            </w:r>
            <w:r w:rsidRPr="00720B9D">
              <w:rPr>
                <w:rFonts w:ascii="Sylfaen" w:eastAsia="Sylfaen" w:hAnsi="Sylfaen"/>
                <w:sz w:val="20"/>
                <w:szCs w:val="20"/>
                <w:lang w:val="ka-GE"/>
              </w:rPr>
              <w:t>3</w:t>
            </w:r>
            <w:r w:rsidRPr="00720B9D">
              <w:rPr>
                <w:rFonts w:ascii="Sylfaen" w:eastAsia="Sylfaen" w:hAnsi="Sylfaen"/>
                <w:sz w:val="20"/>
                <w:szCs w:val="20"/>
                <w:lang w:val="en-US"/>
              </w:rPr>
              <w:t>0</w:t>
            </w:r>
            <w:r w:rsidRPr="00720B9D">
              <w:rPr>
                <w:rFonts w:ascii="Sylfaen" w:eastAsia="Sylfaen" w:hAnsi="Sylfaen"/>
                <w:sz w:val="20"/>
                <w:szCs w:val="20"/>
                <w:lang w:val="ka-GE"/>
              </w:rPr>
              <w:t xml:space="preserve">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c>
          <w:tcPr>
            <w:tcW w:w="2552" w:type="dxa"/>
            <w:tcBorders>
              <w:top w:val="single" w:sz="4" w:space="0" w:color="auto"/>
              <w:left w:val="single" w:sz="4" w:space="0" w:color="auto"/>
              <w:bottom w:val="single" w:sz="4" w:space="0" w:color="auto"/>
              <w:right w:val="single" w:sz="4" w:space="0" w:color="auto"/>
            </w:tcBorders>
          </w:tcPr>
          <w:p w14:paraId="22902B1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lang w:val="ka-GE"/>
              </w:rPr>
              <w:t xml:space="preserve">არანაკლებ </w:t>
            </w:r>
            <w:r w:rsidRPr="00720B9D">
              <w:rPr>
                <w:rFonts w:ascii="Sylfaen" w:eastAsia="Sylfaen" w:hAnsi="Sylfaen"/>
                <w:sz w:val="20"/>
                <w:szCs w:val="20"/>
                <w:lang w:val="en-US"/>
              </w:rPr>
              <w:t>3</w:t>
            </w:r>
            <w:r w:rsidRPr="00720B9D">
              <w:rPr>
                <w:rFonts w:ascii="Sylfaen" w:eastAsia="Sylfaen" w:hAnsi="Sylfaen"/>
                <w:sz w:val="20"/>
                <w:szCs w:val="20"/>
                <w:lang w:val="ka-GE"/>
              </w:rPr>
              <w:t>3</w:t>
            </w:r>
            <w:r w:rsidRPr="00720B9D">
              <w:rPr>
                <w:rFonts w:ascii="Sylfaen" w:eastAsia="Sylfaen" w:hAnsi="Sylfaen"/>
                <w:sz w:val="20"/>
                <w:szCs w:val="20"/>
                <w:lang w:val="en-US"/>
              </w:rPr>
              <w:t>0</w:t>
            </w:r>
            <w:r w:rsidRPr="00720B9D">
              <w:rPr>
                <w:rFonts w:ascii="Sylfaen" w:eastAsia="Sylfaen" w:hAnsi="Sylfaen"/>
                <w:sz w:val="20"/>
                <w:szCs w:val="20"/>
                <w:lang w:val="ka-GE"/>
              </w:rPr>
              <w:t xml:space="preserve">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c>
          <w:tcPr>
            <w:tcW w:w="2551" w:type="dxa"/>
            <w:tcBorders>
              <w:top w:val="single" w:sz="4" w:space="0" w:color="auto"/>
              <w:left w:val="single" w:sz="4" w:space="0" w:color="auto"/>
              <w:bottom w:val="single" w:sz="4" w:space="0" w:color="auto"/>
              <w:right w:val="single" w:sz="4" w:space="0" w:color="auto"/>
            </w:tcBorders>
          </w:tcPr>
          <w:p w14:paraId="0FD30F9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lang w:val="ka-GE"/>
              </w:rPr>
              <w:t>არანაკლებ 330 ბენეფიციარის 24-საათიანი მომსახურება - მინიმუმ სამჯერადი კვება, სამოსითა და პირადი ჰიგიენისათვის აუცილებელი ნივთებით უზრუნველყოფა, ყოფითი უნარების სწავლება, განათლების მიღებაში დახმარება, საჭიროების შემთხვევაში, ამბულატორიული და სტაციონარული სამედიცინო მომსახურების ორგანიზება, საჭიროების შემთხვევაში – ფსიქოლოგიური მომსახურების ორგანიზება</w:t>
            </w:r>
          </w:p>
        </w:tc>
      </w:tr>
      <w:tr w:rsidR="00171C0A" w:rsidRPr="00720B9D" w14:paraId="29DA7E00" w14:textId="77777777" w:rsidTr="009B31D6">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5DA228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C6A5AC6"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ცდომილების</w:t>
            </w:r>
            <w:r w:rsidRPr="00720B9D">
              <w:rPr>
                <w:rFonts w:ascii="Sylfaen" w:eastAsia="Sylfaen" w:hAnsi="Sylfaen"/>
                <w:b/>
                <w:sz w:val="20"/>
                <w:szCs w:val="20"/>
                <w:lang w:val="ka-GE" w:eastAsia="x-none"/>
              </w:rPr>
              <w:t xml:space="preserve"> </w:t>
            </w:r>
            <w:r w:rsidRPr="00720B9D">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7292257"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720B9D">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4017373A"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55AE7AD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21AAA07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r>
      <w:tr w:rsidR="00171C0A" w:rsidRPr="00720B9D" w14:paraId="2E584418" w14:textId="77777777" w:rsidTr="009B31D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E20832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053DE5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C845B8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6CB9552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1D04264A"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433DA10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r>
    </w:tbl>
    <w:p w14:paraId="0B39146E" w14:textId="77777777" w:rsidR="00171C0A" w:rsidRPr="00720B9D" w:rsidRDefault="00171C0A" w:rsidP="00171C0A">
      <w:pPr>
        <w:spacing w:after="0" w:line="240" w:lineRule="auto"/>
        <w:jc w:val="both"/>
        <w:rPr>
          <w:rFonts w:ascii="Sylfaen" w:eastAsia="Sylfaen" w:hAnsi="Sylfaen"/>
          <w:b/>
          <w:sz w:val="24"/>
          <w:szCs w:val="24"/>
          <w:lang w:val="ka-GE"/>
        </w:rPr>
      </w:pPr>
    </w:p>
    <w:p w14:paraId="27D16CEB"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11. ღონისძიების დასახელება: </w:t>
      </w:r>
      <w:r w:rsidRPr="00720B9D">
        <w:rPr>
          <w:rFonts w:ascii="Sylfaen" w:eastAsia="Sylfaen" w:hAnsi="Sylfaen"/>
          <w:sz w:val="24"/>
          <w:szCs w:val="24"/>
          <w:lang w:val="ka-GE"/>
        </w:rPr>
        <w:t>მიუსაფარ ბავშვთა თავშესაფრით უზრუნველყოფა</w:t>
      </w:r>
    </w:p>
    <w:p w14:paraId="284C4C9D"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განმახორციელებელი: </w:t>
      </w:r>
    </w:p>
    <w:p w14:paraId="1223E354" w14:textId="77777777" w:rsidR="00171C0A" w:rsidRPr="00720B9D" w:rsidRDefault="00171C0A" w:rsidP="00171C0A">
      <w:pPr>
        <w:pStyle w:val="ListParagraph"/>
        <w:numPr>
          <w:ilvl w:val="0"/>
          <w:numId w:val="1"/>
        </w:numPr>
        <w:spacing w:line="240" w:lineRule="auto"/>
        <w:ind w:left="720"/>
        <w:jc w:val="both"/>
        <w:rPr>
          <w:rFonts w:ascii="Sylfaen" w:eastAsia="Sylfaen" w:hAnsi="Sylfaen"/>
          <w:sz w:val="24"/>
          <w:szCs w:val="24"/>
          <w:lang w:val="ka-GE"/>
        </w:rPr>
      </w:pPr>
      <w:r w:rsidRPr="00720B9D">
        <w:rPr>
          <w:rFonts w:ascii="Sylfaen" w:eastAsia="Sylfaen" w:hAnsi="Sylfaen"/>
          <w:sz w:val="24"/>
          <w:szCs w:val="24"/>
        </w:rPr>
        <w:t xml:space="preserve">სსიპ - </w:t>
      </w:r>
      <w:r w:rsidRPr="00720B9D">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05D4BB27"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აღწერა და მიზანი: </w:t>
      </w:r>
    </w:p>
    <w:p w14:paraId="4D1C6C08" w14:textId="77777777" w:rsidR="00171C0A" w:rsidRPr="00720B9D" w:rsidRDefault="00171C0A" w:rsidP="0036024E">
      <w:pPr>
        <w:pStyle w:val="ListParagraph"/>
        <w:numPr>
          <w:ilvl w:val="0"/>
          <w:numId w:val="21"/>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 xml:space="preserve">მიუსაფარ ბავშვთა თავშესაფრით უზრუნველყოფის ფარგლებში 18 წლამდე ასაკის ქუჩაში მცხოვრები და/ან მომუშავე ბავშვებს მიეწოდებათ მობილური ჯგუფის (ფსიქოლოგი, მძღოლი, თანასწორ განმანათლებელი), დღის ცენტრის,  </w:t>
      </w:r>
      <w:r w:rsidRPr="00720B9D">
        <w:rPr>
          <w:rFonts w:ascii="Sylfaen" w:hAnsi="Sylfaen" w:cs="Sylfaen"/>
        </w:rPr>
        <w:t>სადღეღამისო</w:t>
      </w:r>
      <w:r w:rsidRPr="00720B9D">
        <w:t xml:space="preserve"> </w:t>
      </w:r>
      <w:r w:rsidRPr="00720B9D">
        <w:rPr>
          <w:rFonts w:ascii="Sylfaen" w:eastAsia="Sylfaen" w:hAnsi="Sylfaen" w:cs="Sylfaen"/>
          <w:sz w:val="24"/>
          <w:szCs w:val="24"/>
          <w:lang w:val="ka-GE"/>
        </w:rPr>
        <w:t>თავშესაფრის მომსახურება. ღონისძიების მიზანია 18 წლამდე ასაკის ქუჩაში მცხოვრები და/ან მომუშავე ბავშვთა ფსიქო-სოციალური რეაბილიტაცია და ინტეგრაცია.</w:t>
      </w:r>
    </w:p>
    <w:p w14:paraId="566956D5" w14:textId="77777777" w:rsidR="00171C0A" w:rsidRPr="00720B9D" w:rsidRDefault="00171C0A" w:rsidP="00171C0A">
      <w:pPr>
        <w:pStyle w:val="ListParagraph"/>
        <w:spacing w:after="0" w:line="240" w:lineRule="auto"/>
        <w:jc w:val="both"/>
        <w:rPr>
          <w:rFonts w:ascii="Sylfaen" w:eastAsia="Sylfaen" w:hAnsi="Sylfaen" w:cs="Sylfaen"/>
          <w:sz w:val="24"/>
          <w:szCs w:val="24"/>
          <w:lang w:val="ka-GE"/>
        </w:rPr>
      </w:pPr>
    </w:p>
    <w:p w14:paraId="223500BF"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მოსალოდნელი შუალედური შედეგები: </w:t>
      </w:r>
    </w:p>
    <w:p w14:paraId="666A7148" w14:textId="77777777" w:rsidR="00171C0A" w:rsidRPr="00720B9D" w:rsidRDefault="00171C0A" w:rsidP="0036024E">
      <w:pPr>
        <w:pStyle w:val="ListParagraph"/>
        <w:numPr>
          <w:ilvl w:val="0"/>
          <w:numId w:val="21"/>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ქუჩაში მცხოვრები და/ან მომუშავე ბავშვთათვის გათვალისწინებული მომსახურებების მიწოდებით უზრუნველყოფილია მათი ფსიქო-სოციალური რეაბილიტაცია.</w:t>
      </w:r>
    </w:p>
    <w:p w14:paraId="1C88C574" w14:textId="77777777" w:rsidR="00171C0A" w:rsidRPr="00720B9D" w:rsidRDefault="00171C0A" w:rsidP="00171C0A">
      <w:pPr>
        <w:spacing w:after="0" w:line="240" w:lineRule="auto"/>
        <w:jc w:val="both"/>
        <w:rPr>
          <w:rFonts w:ascii="Sylfaen" w:eastAsia="Sylfaen" w:hAnsi="Sylfaen"/>
          <w:b/>
          <w:sz w:val="24"/>
          <w:szCs w:val="24"/>
          <w:lang w:val="ka-GE"/>
        </w:rPr>
      </w:pPr>
    </w:p>
    <w:p w14:paraId="460BB501"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4A2BB43D" w14:textId="77777777" w:rsidR="00171C0A" w:rsidRPr="00720B9D" w:rsidRDefault="00171C0A" w:rsidP="00171C0A">
      <w:pPr>
        <w:spacing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71C0A" w:rsidRPr="00720B9D" w14:paraId="011DEAA1" w14:textId="77777777" w:rsidTr="009B31D6">
        <w:trPr>
          <w:trHeight w:val="229"/>
        </w:trPr>
        <w:tc>
          <w:tcPr>
            <w:tcW w:w="567" w:type="dxa"/>
            <w:tcBorders>
              <w:top w:val="single" w:sz="4" w:space="0" w:color="auto"/>
              <w:left w:val="single" w:sz="4" w:space="0" w:color="auto"/>
              <w:bottom w:val="single" w:sz="4" w:space="0" w:color="auto"/>
              <w:right w:val="single" w:sz="4" w:space="0" w:color="auto"/>
            </w:tcBorders>
          </w:tcPr>
          <w:p w14:paraId="09AE6FF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0409139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6B426E8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w:t>
            </w:r>
            <w:r w:rsidRPr="00720B9D">
              <w:rPr>
                <w:rFonts w:ascii="Sylfaen" w:eastAsia="Sylfaen" w:hAnsi="Sylfaen"/>
                <w:b/>
                <w:sz w:val="20"/>
                <w:szCs w:val="20"/>
                <w:lang w:val="ka-GE" w:eastAsia="x-none"/>
              </w:rPr>
              <w:t>21</w:t>
            </w:r>
            <w:r w:rsidRPr="00720B9D">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6E976B5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2</w:t>
            </w:r>
            <w:r w:rsidRPr="00720B9D">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41FCCB7B"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3</w:t>
            </w:r>
            <w:r w:rsidRPr="00720B9D">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1A170B6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 xml:space="preserve">4 </w:t>
            </w:r>
            <w:r w:rsidRPr="00720B9D">
              <w:rPr>
                <w:rFonts w:ascii="Sylfaen" w:eastAsia="Sylfaen" w:hAnsi="Sylfaen"/>
                <w:b/>
                <w:sz w:val="20"/>
                <w:szCs w:val="20"/>
                <w:lang w:val="x-none" w:eastAsia="x-none"/>
              </w:rPr>
              <w:t>წელი</w:t>
            </w:r>
          </w:p>
        </w:tc>
      </w:tr>
      <w:tr w:rsidR="00171C0A" w:rsidRPr="00720B9D" w14:paraId="47C8975A" w14:textId="77777777" w:rsidTr="009B31D6">
        <w:trPr>
          <w:trHeight w:val="229"/>
        </w:trPr>
        <w:tc>
          <w:tcPr>
            <w:tcW w:w="567" w:type="dxa"/>
            <w:tcBorders>
              <w:top w:val="single" w:sz="4" w:space="0" w:color="auto"/>
              <w:left w:val="single" w:sz="4" w:space="0" w:color="auto"/>
              <w:bottom w:val="single" w:sz="4" w:space="0" w:color="auto"/>
              <w:right w:val="single" w:sz="4" w:space="0" w:color="auto"/>
            </w:tcBorders>
          </w:tcPr>
          <w:p w14:paraId="73BEE56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720B9D">
              <w:rPr>
                <w:rFonts w:ascii="Sylfaen" w:eastAsia="Sylfaen" w:hAnsi="Sylfaen"/>
                <w:b/>
                <w:sz w:val="20"/>
                <w:szCs w:val="20"/>
                <w:lang w:val="x-none" w:eastAsia="x-none"/>
              </w:rPr>
              <w:t>1</w:t>
            </w:r>
            <w:r w:rsidRPr="00720B9D">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7D735BC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D9427D3"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არანაკლებ 130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r>
      <w:tr w:rsidR="00171C0A" w:rsidRPr="00720B9D" w14:paraId="1EDB32C6" w14:textId="77777777" w:rsidTr="009B31D6">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5633F6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B83EE83"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F621C4B"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 xml:space="preserve">არანაკლებ </w:t>
            </w:r>
            <w:r w:rsidRPr="00720B9D">
              <w:rPr>
                <w:rFonts w:ascii="Sylfaen" w:eastAsia="Sylfaen" w:hAnsi="Sylfaen"/>
                <w:sz w:val="20"/>
                <w:szCs w:val="20"/>
                <w:lang w:val="en-US"/>
              </w:rPr>
              <w:t>130</w:t>
            </w:r>
            <w:r w:rsidRPr="00720B9D">
              <w:rPr>
                <w:rFonts w:ascii="Sylfaen" w:eastAsia="Sylfaen" w:hAnsi="Sylfaen"/>
                <w:sz w:val="20"/>
                <w:szCs w:val="20"/>
                <w:lang w:val="ka-GE"/>
              </w:rPr>
              <w:t xml:space="preserve">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c>
          <w:tcPr>
            <w:tcW w:w="2835" w:type="dxa"/>
            <w:tcBorders>
              <w:top w:val="single" w:sz="4" w:space="0" w:color="auto"/>
              <w:left w:val="single" w:sz="4" w:space="0" w:color="auto"/>
              <w:bottom w:val="single" w:sz="4" w:space="0" w:color="auto"/>
              <w:right w:val="single" w:sz="4" w:space="0" w:color="auto"/>
            </w:tcBorders>
          </w:tcPr>
          <w:p w14:paraId="41E410B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lang w:val="ka-GE"/>
              </w:rPr>
              <w:t>არანაკლებ 140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c>
          <w:tcPr>
            <w:tcW w:w="2552" w:type="dxa"/>
            <w:tcBorders>
              <w:top w:val="single" w:sz="4" w:space="0" w:color="auto"/>
              <w:left w:val="single" w:sz="4" w:space="0" w:color="auto"/>
              <w:bottom w:val="single" w:sz="4" w:space="0" w:color="auto"/>
              <w:right w:val="single" w:sz="4" w:space="0" w:color="auto"/>
            </w:tcBorders>
          </w:tcPr>
          <w:p w14:paraId="6562CB9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lang w:val="ka-GE"/>
              </w:rPr>
              <w:t>არანაკლებ 140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c>
          <w:tcPr>
            <w:tcW w:w="2551" w:type="dxa"/>
            <w:tcBorders>
              <w:top w:val="single" w:sz="4" w:space="0" w:color="auto"/>
              <w:left w:val="single" w:sz="4" w:space="0" w:color="auto"/>
              <w:bottom w:val="single" w:sz="4" w:space="0" w:color="auto"/>
              <w:right w:val="single" w:sz="4" w:space="0" w:color="auto"/>
            </w:tcBorders>
          </w:tcPr>
          <w:p w14:paraId="1A2880A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lang w:val="ka-GE"/>
              </w:rPr>
              <w:t>არანაკლებ 150  ბენეფიციარის მობილური ჯგუფის (ფსიქოლოგი, მძღოლი, თანასწორ განმანათლებელი), დღის ცენტრის, სადღეღამისო თავშესაფრის მომსახურება, ფსიქო-სოციალური რეაბილიტაცია და ინტეგრაციის ხელშეწყობა</w:t>
            </w:r>
          </w:p>
        </w:tc>
      </w:tr>
      <w:tr w:rsidR="00171C0A" w:rsidRPr="00720B9D" w14:paraId="37370CE2" w14:textId="77777777" w:rsidTr="009B31D6">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A3795B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176973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ცდომილების</w:t>
            </w:r>
            <w:r w:rsidRPr="00720B9D">
              <w:rPr>
                <w:rFonts w:ascii="Sylfaen" w:eastAsia="Sylfaen" w:hAnsi="Sylfaen"/>
                <w:b/>
                <w:sz w:val="20"/>
                <w:szCs w:val="20"/>
                <w:lang w:val="ka-GE" w:eastAsia="x-none"/>
              </w:rPr>
              <w:t xml:space="preserve"> </w:t>
            </w:r>
            <w:r w:rsidRPr="00720B9D">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D950D9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720B9D">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3A378BE3"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7FFE4D1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59E166F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r>
      <w:tr w:rsidR="00171C0A" w:rsidRPr="00720B9D" w14:paraId="643D06EB" w14:textId="77777777" w:rsidTr="009B31D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5F6121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C1FF97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1B1CAD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2CBF123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392B853A"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55A2DE7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r>
    </w:tbl>
    <w:p w14:paraId="143F4C1A" w14:textId="77777777" w:rsidR="00171C0A" w:rsidRPr="00720B9D" w:rsidRDefault="00171C0A" w:rsidP="00171C0A">
      <w:pPr>
        <w:spacing w:after="0" w:line="240" w:lineRule="auto"/>
        <w:jc w:val="both"/>
        <w:rPr>
          <w:rFonts w:ascii="Sylfaen" w:eastAsia="Sylfaen" w:hAnsi="Sylfaen"/>
          <w:b/>
          <w:sz w:val="24"/>
          <w:szCs w:val="24"/>
          <w:lang w:val="ka-GE"/>
        </w:rPr>
      </w:pPr>
    </w:p>
    <w:p w14:paraId="5B57360B" w14:textId="77777777" w:rsidR="00171C0A" w:rsidRPr="00720B9D" w:rsidRDefault="00171C0A" w:rsidP="00171C0A">
      <w:pPr>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12. ღონისძიების დასახელება: </w:t>
      </w:r>
      <w:r w:rsidRPr="00720B9D">
        <w:rPr>
          <w:rFonts w:ascii="Sylfaen" w:eastAsia="Sylfaen" w:hAnsi="Sylfaen"/>
          <w:sz w:val="24"/>
          <w:szCs w:val="24"/>
          <w:lang w:val="ka-GE"/>
        </w:rPr>
        <w:t>სათემო ორგანიზაციებში მომსახურებით უზრუნველყოფა</w:t>
      </w:r>
    </w:p>
    <w:p w14:paraId="3BC13178"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განმახორციელებელი: </w:t>
      </w:r>
    </w:p>
    <w:p w14:paraId="7D938A87" w14:textId="77777777" w:rsidR="00171C0A" w:rsidRPr="00720B9D" w:rsidRDefault="00171C0A" w:rsidP="00171C0A">
      <w:pPr>
        <w:pStyle w:val="ListParagraph"/>
        <w:numPr>
          <w:ilvl w:val="0"/>
          <w:numId w:val="1"/>
        </w:numPr>
        <w:spacing w:line="240" w:lineRule="auto"/>
        <w:ind w:left="720"/>
        <w:jc w:val="both"/>
        <w:rPr>
          <w:rFonts w:ascii="Sylfaen" w:eastAsia="Sylfaen" w:hAnsi="Sylfaen"/>
          <w:sz w:val="24"/>
          <w:szCs w:val="24"/>
          <w:lang w:val="ka-GE"/>
        </w:rPr>
      </w:pPr>
      <w:r w:rsidRPr="00720B9D">
        <w:rPr>
          <w:rFonts w:ascii="Sylfaen" w:eastAsia="Sylfaen" w:hAnsi="Sylfaen"/>
          <w:sz w:val="24"/>
          <w:szCs w:val="24"/>
        </w:rPr>
        <w:t xml:space="preserve">სსიპ - </w:t>
      </w:r>
      <w:r w:rsidRPr="00720B9D">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20365741"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აღწერა და მიზანი: </w:t>
      </w:r>
    </w:p>
    <w:p w14:paraId="5FBE15FA" w14:textId="77777777" w:rsidR="00171C0A" w:rsidRPr="00720B9D" w:rsidRDefault="00171C0A" w:rsidP="0036024E">
      <w:pPr>
        <w:pStyle w:val="ListParagraph"/>
        <w:numPr>
          <w:ilvl w:val="0"/>
          <w:numId w:val="21"/>
        </w:numPr>
        <w:spacing w:after="0" w:line="240" w:lineRule="auto"/>
        <w:jc w:val="both"/>
        <w:rPr>
          <w:rFonts w:ascii="Sylfaen" w:eastAsia="Sylfaen" w:hAnsi="Sylfaen" w:cs="Sylfaen"/>
          <w:sz w:val="24"/>
          <w:szCs w:val="24"/>
          <w:lang w:val="ka-GE"/>
        </w:rPr>
      </w:pPr>
      <w:r w:rsidRPr="00720B9D">
        <w:rPr>
          <w:rFonts w:ascii="Sylfaen" w:eastAsia="Sylfaen" w:hAnsi="Sylfaen"/>
          <w:sz w:val="24"/>
          <w:szCs w:val="24"/>
          <w:lang w:val="ka-GE"/>
        </w:rPr>
        <w:t xml:space="preserve">სათემო ორგანიზაციებში მომსახურებით უზრუნველყოფის ფარგლებში ხორციელდება სამიზნე ჯგუფის წევრთა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 ქვეპროგრამის მიზანია 18 წლისა და უფროსი ასაკის შშმ პირებისა და ხანდაზმულებისთვის (ქალები – 60 წლიდან, მამაკაცები – 65 წლიდან) ოჯახურ გარემოსთან მიახლოებული პირობების შექმნა და დამოუკიდებელი ცხოვრების ხელშეწყობა. </w:t>
      </w:r>
    </w:p>
    <w:p w14:paraId="1A5E0EF5" w14:textId="77777777" w:rsidR="00171C0A" w:rsidRPr="00720B9D" w:rsidRDefault="00171C0A" w:rsidP="00171C0A">
      <w:pPr>
        <w:pStyle w:val="ListParagraph"/>
        <w:spacing w:after="0" w:line="240" w:lineRule="auto"/>
        <w:jc w:val="both"/>
        <w:rPr>
          <w:rFonts w:ascii="Sylfaen" w:eastAsia="Sylfaen" w:hAnsi="Sylfaen" w:cs="Sylfaen"/>
          <w:sz w:val="24"/>
          <w:szCs w:val="24"/>
          <w:lang w:val="ka-GE"/>
        </w:rPr>
      </w:pPr>
    </w:p>
    <w:p w14:paraId="25709F80"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მოსალოდნელი შუალედური შედეგები: </w:t>
      </w:r>
    </w:p>
    <w:p w14:paraId="6CA3CAD0" w14:textId="77777777" w:rsidR="00171C0A" w:rsidRPr="00720B9D" w:rsidRDefault="00171C0A" w:rsidP="0036024E">
      <w:pPr>
        <w:pStyle w:val="ListParagraph"/>
        <w:numPr>
          <w:ilvl w:val="0"/>
          <w:numId w:val="21"/>
        </w:numPr>
        <w:spacing w:after="0" w:line="240" w:lineRule="auto"/>
        <w:jc w:val="both"/>
        <w:rPr>
          <w:rFonts w:ascii="Sylfaen" w:eastAsia="Sylfaen" w:hAnsi="Sylfaen"/>
          <w:sz w:val="24"/>
          <w:szCs w:val="24"/>
          <w:lang w:val="ka-GE"/>
        </w:rPr>
      </w:pPr>
      <w:r w:rsidRPr="00720B9D">
        <w:rPr>
          <w:rFonts w:ascii="Sylfaen" w:eastAsia="Sylfaen" w:hAnsi="Sylfaen"/>
          <w:sz w:val="24"/>
          <w:szCs w:val="24"/>
          <w:lang w:val="ka-GE"/>
        </w:rPr>
        <w:t>18 წლისა და უფროსი ასაკის შშმ პირები და ხანდაზმულები (ქალები – 60 წლიდან, მამაკაცები – 65 წლიდან) უზრუნველყოფილნი არიან 24 საათიანი, ოჯახურ გარემოსთან მიახლოებული მომსახურებით.</w:t>
      </w:r>
    </w:p>
    <w:p w14:paraId="62A87B2E" w14:textId="77777777" w:rsidR="00171C0A" w:rsidRPr="00720B9D" w:rsidRDefault="00171C0A" w:rsidP="00171C0A">
      <w:pPr>
        <w:spacing w:after="0" w:line="240" w:lineRule="auto"/>
        <w:jc w:val="both"/>
        <w:rPr>
          <w:rFonts w:ascii="Sylfaen" w:eastAsia="Sylfaen" w:hAnsi="Sylfaen"/>
          <w:b/>
          <w:sz w:val="24"/>
          <w:szCs w:val="24"/>
          <w:lang w:val="ka-GE"/>
        </w:rPr>
      </w:pPr>
    </w:p>
    <w:p w14:paraId="748A8A05"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01DDDAC1" w14:textId="77777777" w:rsidR="00171C0A" w:rsidRPr="00720B9D" w:rsidRDefault="00171C0A" w:rsidP="00171C0A">
      <w:pPr>
        <w:spacing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71C0A" w:rsidRPr="00720B9D" w14:paraId="417E83DE" w14:textId="77777777" w:rsidTr="009B31D6">
        <w:trPr>
          <w:trHeight w:val="229"/>
        </w:trPr>
        <w:tc>
          <w:tcPr>
            <w:tcW w:w="567" w:type="dxa"/>
            <w:tcBorders>
              <w:top w:val="single" w:sz="4" w:space="0" w:color="auto"/>
              <w:left w:val="single" w:sz="4" w:space="0" w:color="auto"/>
              <w:bottom w:val="single" w:sz="4" w:space="0" w:color="auto"/>
              <w:right w:val="single" w:sz="4" w:space="0" w:color="auto"/>
            </w:tcBorders>
          </w:tcPr>
          <w:p w14:paraId="371DD82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0EFB5427"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5AD814D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w:t>
            </w:r>
            <w:r w:rsidRPr="00720B9D">
              <w:rPr>
                <w:rFonts w:ascii="Sylfaen" w:eastAsia="Sylfaen" w:hAnsi="Sylfaen"/>
                <w:b/>
                <w:sz w:val="20"/>
                <w:szCs w:val="20"/>
                <w:lang w:val="ka-GE" w:eastAsia="x-none"/>
              </w:rPr>
              <w:t>21</w:t>
            </w:r>
            <w:r w:rsidRPr="00720B9D">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2EA355B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2</w:t>
            </w:r>
            <w:r w:rsidRPr="00720B9D">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4B1B30E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3</w:t>
            </w:r>
            <w:r w:rsidRPr="00720B9D">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6D2F0FD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w:t>
            </w:r>
            <w:r w:rsidRPr="00720B9D">
              <w:rPr>
                <w:rFonts w:ascii="Sylfaen" w:eastAsia="Sylfaen" w:hAnsi="Sylfaen"/>
                <w:b/>
                <w:sz w:val="20"/>
                <w:szCs w:val="20"/>
                <w:lang w:val="ka-GE" w:eastAsia="x-none"/>
              </w:rPr>
              <w:t xml:space="preserve">24 </w:t>
            </w:r>
            <w:r w:rsidRPr="00720B9D">
              <w:rPr>
                <w:rFonts w:ascii="Sylfaen" w:eastAsia="Sylfaen" w:hAnsi="Sylfaen"/>
                <w:b/>
                <w:sz w:val="20"/>
                <w:szCs w:val="20"/>
                <w:lang w:val="x-none" w:eastAsia="x-none"/>
              </w:rPr>
              <w:t>წელი</w:t>
            </w:r>
          </w:p>
        </w:tc>
      </w:tr>
      <w:tr w:rsidR="00171C0A" w:rsidRPr="00720B9D" w14:paraId="5986C33E" w14:textId="77777777" w:rsidTr="009B31D6">
        <w:trPr>
          <w:trHeight w:val="229"/>
        </w:trPr>
        <w:tc>
          <w:tcPr>
            <w:tcW w:w="567" w:type="dxa"/>
            <w:tcBorders>
              <w:top w:val="single" w:sz="4" w:space="0" w:color="auto"/>
              <w:left w:val="single" w:sz="4" w:space="0" w:color="auto"/>
              <w:bottom w:val="single" w:sz="4" w:space="0" w:color="auto"/>
              <w:right w:val="single" w:sz="4" w:space="0" w:color="auto"/>
            </w:tcBorders>
          </w:tcPr>
          <w:p w14:paraId="2D95A54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720B9D">
              <w:rPr>
                <w:rFonts w:ascii="Sylfaen" w:eastAsia="Sylfaen" w:hAnsi="Sylfaen"/>
                <w:b/>
                <w:sz w:val="20"/>
                <w:szCs w:val="20"/>
                <w:lang w:val="x-none" w:eastAsia="x-none"/>
              </w:rPr>
              <w:t>1</w:t>
            </w:r>
            <w:r w:rsidRPr="00720B9D">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60F36A0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536FCA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არანაკლებ 300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r>
      <w:tr w:rsidR="00171C0A" w:rsidRPr="00720B9D" w14:paraId="343548C8" w14:textId="77777777" w:rsidTr="009B31D6">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1FD0D0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3EA51F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F563017"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არანაკლებ 300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c>
          <w:tcPr>
            <w:tcW w:w="2835" w:type="dxa"/>
            <w:tcBorders>
              <w:top w:val="single" w:sz="4" w:space="0" w:color="auto"/>
              <w:left w:val="single" w:sz="4" w:space="0" w:color="auto"/>
              <w:bottom w:val="single" w:sz="4" w:space="0" w:color="auto"/>
              <w:right w:val="single" w:sz="4" w:space="0" w:color="auto"/>
            </w:tcBorders>
          </w:tcPr>
          <w:p w14:paraId="387FBC4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lang w:val="ka-GE"/>
              </w:rPr>
              <w:t>არანაკლებ 330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c>
          <w:tcPr>
            <w:tcW w:w="2552" w:type="dxa"/>
            <w:tcBorders>
              <w:top w:val="single" w:sz="4" w:space="0" w:color="auto"/>
              <w:left w:val="single" w:sz="4" w:space="0" w:color="auto"/>
              <w:bottom w:val="single" w:sz="4" w:space="0" w:color="auto"/>
              <w:right w:val="single" w:sz="4" w:space="0" w:color="auto"/>
            </w:tcBorders>
          </w:tcPr>
          <w:p w14:paraId="17667BB6"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lang w:val="ka-GE"/>
              </w:rPr>
              <w:t>არანაკლებ 350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c>
          <w:tcPr>
            <w:tcW w:w="2551" w:type="dxa"/>
            <w:tcBorders>
              <w:top w:val="single" w:sz="4" w:space="0" w:color="auto"/>
              <w:left w:val="single" w:sz="4" w:space="0" w:color="auto"/>
              <w:bottom w:val="single" w:sz="4" w:space="0" w:color="auto"/>
              <w:right w:val="single" w:sz="4" w:space="0" w:color="auto"/>
            </w:tcBorders>
          </w:tcPr>
          <w:p w14:paraId="51A4A406"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არანაკლებ 370 ბენეფიციარის საცხოვრებლით, სამჯერადი კვებით, სამოსითა და პირადი ჰიგიენისათვის აუცილებელი ნივთებით უზრუნველყოფა, საჭიროებისამებრ, პირველადი სამედიცინო დახმარების გაწევა, ამბულატორიული და სტაციონარული სამედიცინო მომსახურების მიღების ორგანიზება, პროფესიული უნარ-ჩვევების განვითარება</w:t>
            </w:r>
          </w:p>
        </w:tc>
      </w:tr>
      <w:tr w:rsidR="00171C0A" w:rsidRPr="00720B9D" w14:paraId="722F21B7" w14:textId="77777777" w:rsidTr="009B31D6">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B35E8E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E342A33"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ცდომილების</w:t>
            </w:r>
            <w:r w:rsidRPr="00720B9D">
              <w:rPr>
                <w:rFonts w:ascii="Sylfaen" w:eastAsia="Sylfaen" w:hAnsi="Sylfaen"/>
                <w:b/>
                <w:sz w:val="20"/>
                <w:szCs w:val="20"/>
                <w:lang w:val="ka-GE" w:eastAsia="x-none"/>
              </w:rPr>
              <w:t xml:space="preserve"> </w:t>
            </w:r>
            <w:r w:rsidRPr="00720B9D">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243C95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720B9D">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4D90984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3F2F9F8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210905C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r>
      <w:tr w:rsidR="00171C0A" w:rsidRPr="00720B9D" w14:paraId="3C8B5ED2" w14:textId="77777777" w:rsidTr="009B31D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52D70C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B4D441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E3AC5A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1FBC9B1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21958C08"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0129D2D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r>
    </w:tbl>
    <w:p w14:paraId="49C185C4" w14:textId="77777777" w:rsidR="00171C0A" w:rsidRPr="00720B9D" w:rsidRDefault="00171C0A" w:rsidP="00171C0A">
      <w:pPr>
        <w:spacing w:after="0" w:line="240" w:lineRule="auto"/>
        <w:jc w:val="both"/>
        <w:rPr>
          <w:rFonts w:ascii="Sylfaen" w:eastAsia="Sylfaen" w:hAnsi="Sylfaen"/>
          <w:b/>
          <w:sz w:val="24"/>
          <w:szCs w:val="24"/>
          <w:lang w:val="ka-GE"/>
        </w:rPr>
      </w:pPr>
    </w:p>
    <w:p w14:paraId="20358F97" w14:textId="77777777" w:rsidR="00171C0A" w:rsidRPr="00720B9D" w:rsidRDefault="00171C0A" w:rsidP="00171C0A">
      <w:pPr>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13. ღონისძიების დასახელება: </w:t>
      </w:r>
      <w:r w:rsidRPr="00720B9D">
        <w:rPr>
          <w:rFonts w:ascii="Sylfaen" w:eastAsia="Sylfaen" w:hAnsi="Sylfaen"/>
          <w:sz w:val="24"/>
          <w:szCs w:val="24"/>
          <w:lang w:val="ka-GE"/>
        </w:rPr>
        <w:t>განვითარების</w:t>
      </w:r>
      <w:r w:rsidRPr="00720B9D">
        <w:rPr>
          <w:rFonts w:ascii="Sylfaen" w:eastAsia="Sylfaen" w:hAnsi="Sylfaen"/>
          <w:sz w:val="24"/>
          <w:szCs w:val="24"/>
          <w:lang w:val="en-US"/>
        </w:rPr>
        <w:t xml:space="preserve"> </w:t>
      </w:r>
      <w:r w:rsidRPr="00720B9D">
        <w:rPr>
          <w:rFonts w:ascii="Sylfaen" w:eastAsia="Sylfaen" w:hAnsi="Sylfaen"/>
          <w:sz w:val="24"/>
          <w:szCs w:val="24"/>
          <w:lang w:val="ka-GE"/>
        </w:rPr>
        <w:t>მძიმე და ღრმა  შეფერხების მქონე ბავშვთა ბინაზე მოვლით უზრუნველყოფა</w:t>
      </w:r>
    </w:p>
    <w:p w14:paraId="41D25019"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განმახორციელებელი: </w:t>
      </w:r>
    </w:p>
    <w:p w14:paraId="3C57AA6C" w14:textId="77777777" w:rsidR="00171C0A" w:rsidRPr="00720B9D" w:rsidRDefault="00171C0A" w:rsidP="00171C0A">
      <w:pPr>
        <w:pStyle w:val="ListParagraph"/>
        <w:numPr>
          <w:ilvl w:val="0"/>
          <w:numId w:val="1"/>
        </w:numPr>
        <w:spacing w:line="240" w:lineRule="auto"/>
        <w:ind w:left="720"/>
        <w:jc w:val="both"/>
        <w:rPr>
          <w:rFonts w:ascii="Sylfaen" w:eastAsia="Sylfaen" w:hAnsi="Sylfaen"/>
          <w:sz w:val="24"/>
          <w:szCs w:val="24"/>
          <w:lang w:val="ka-GE"/>
        </w:rPr>
      </w:pPr>
      <w:r w:rsidRPr="00720B9D">
        <w:rPr>
          <w:rFonts w:ascii="Sylfaen" w:eastAsia="Sylfaen" w:hAnsi="Sylfaen"/>
          <w:sz w:val="24"/>
          <w:szCs w:val="24"/>
        </w:rPr>
        <w:t xml:space="preserve">სსიპ - </w:t>
      </w:r>
      <w:r w:rsidRPr="00720B9D">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0A31B4D3"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აღწერა და მიზანი: </w:t>
      </w:r>
    </w:p>
    <w:p w14:paraId="2FF2AFFC" w14:textId="77777777" w:rsidR="00171C0A" w:rsidRPr="00720B9D" w:rsidRDefault="00171C0A" w:rsidP="0036024E">
      <w:pPr>
        <w:pStyle w:val="ListParagraph"/>
        <w:numPr>
          <w:ilvl w:val="0"/>
          <w:numId w:val="21"/>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 xml:space="preserve">მძიმე  და  ღრმა  </w:t>
      </w:r>
      <w:r w:rsidRPr="00720B9D">
        <w:rPr>
          <w:rFonts w:ascii="Sylfaen" w:eastAsia="Sylfaen" w:hAnsi="Sylfaen" w:cs="Sylfaen"/>
          <w:sz w:val="24"/>
          <w:szCs w:val="24"/>
          <w:lang w:val="en-US"/>
        </w:rPr>
        <w:t>(</w:t>
      </w:r>
      <w:r w:rsidRPr="00720B9D">
        <w:rPr>
          <w:rFonts w:ascii="Sylfaen" w:eastAsia="Sylfaen" w:hAnsi="Sylfaen" w:cs="Sylfaen"/>
          <w:sz w:val="24"/>
          <w:szCs w:val="24"/>
          <w:lang w:val="ka-GE"/>
        </w:rPr>
        <w:t xml:space="preserve">ფიზიკური/ინტელექტუალური/ფსიქიკური)შეფერხების მქონე ბავშვთა ბინაზე მოვლის ფარგლებში 7-დან 18 წლამდე ასაკის,  იმ ბავშვების მომსახურების უზრუნველყოფა,  რომლებიც საჭიროებენ სხვა პირის მუდმივ დახმარებას  და </w:t>
      </w:r>
      <w:r w:rsidRPr="00720B9D">
        <w:rPr>
          <w:rFonts w:ascii="Sylfaen" w:hAnsi="Sylfaen" w:cs="Sylfaen"/>
        </w:rPr>
        <w:t>ინდივიდუალური</w:t>
      </w:r>
      <w:r w:rsidRPr="00720B9D">
        <w:t xml:space="preserve"> </w:t>
      </w:r>
      <w:r w:rsidRPr="00720B9D">
        <w:rPr>
          <w:rFonts w:ascii="Sylfaen" w:hAnsi="Sylfaen" w:cs="Sylfaen"/>
        </w:rPr>
        <w:t>მომსახურების</w:t>
      </w:r>
      <w:r w:rsidRPr="00720B9D">
        <w:t xml:space="preserve"> </w:t>
      </w:r>
      <w:r w:rsidRPr="00720B9D">
        <w:rPr>
          <w:rFonts w:ascii="Sylfaen" w:hAnsi="Sylfaen" w:cs="Sylfaen"/>
        </w:rPr>
        <w:t>გეგმის</w:t>
      </w:r>
      <w:r w:rsidRPr="00720B9D">
        <w:t xml:space="preserve"> </w:t>
      </w:r>
      <w:r w:rsidRPr="00720B9D">
        <w:rPr>
          <w:rFonts w:ascii="Sylfaen" w:hAnsi="Sylfaen" w:cs="Sylfaen"/>
        </w:rPr>
        <w:t>შესაბამისად</w:t>
      </w:r>
      <w:r w:rsidRPr="00720B9D">
        <w:t xml:space="preserve"> </w:t>
      </w:r>
      <w:r w:rsidRPr="00720B9D">
        <w:rPr>
          <w:rFonts w:ascii="Sylfaen" w:hAnsi="Sylfaen"/>
          <w:lang w:val="ka-GE"/>
        </w:rPr>
        <w:t xml:space="preserve">იღებენ </w:t>
      </w:r>
      <w:r w:rsidRPr="00720B9D">
        <w:rPr>
          <w:rFonts w:ascii="Sylfaen" w:hAnsi="Sylfaen" w:cs="Sylfaen"/>
        </w:rPr>
        <w:t>მომვლელის</w:t>
      </w:r>
      <w:r w:rsidRPr="00720B9D">
        <w:rPr>
          <w:rFonts w:ascii="Sylfaen" w:hAnsi="Sylfaen" w:cs="Sylfaen"/>
          <w:lang w:val="ka-GE"/>
        </w:rPr>
        <w:t xml:space="preserve">, </w:t>
      </w:r>
      <w:r w:rsidRPr="00720B9D">
        <w:rPr>
          <w:rFonts w:ascii="Sylfaen" w:hAnsi="Sylfaen" w:cs="Sylfaen"/>
        </w:rPr>
        <w:t>განვითარების</w:t>
      </w:r>
      <w:r w:rsidRPr="00720B9D">
        <w:t xml:space="preserve"> </w:t>
      </w:r>
      <w:r w:rsidRPr="00720B9D">
        <w:rPr>
          <w:rFonts w:ascii="Sylfaen" w:hAnsi="Sylfaen" w:cs="Sylfaen"/>
        </w:rPr>
        <w:t>სპეციალისტის</w:t>
      </w:r>
      <w:r w:rsidRPr="00720B9D">
        <w:rPr>
          <w:rFonts w:ascii="Sylfaen" w:hAnsi="Sylfaen" w:cs="Sylfaen"/>
          <w:lang w:val="ka-GE"/>
        </w:rPr>
        <w:t>ა</w:t>
      </w:r>
      <w:r w:rsidRPr="00720B9D">
        <w:t xml:space="preserve"> </w:t>
      </w:r>
      <w:r w:rsidRPr="00720B9D">
        <w:rPr>
          <w:rFonts w:ascii="Sylfaen" w:hAnsi="Sylfaen" w:cs="Sylfaen"/>
        </w:rPr>
        <w:t>და</w:t>
      </w:r>
      <w:r w:rsidRPr="00720B9D">
        <w:t xml:space="preserve"> </w:t>
      </w:r>
      <w:r w:rsidRPr="00720B9D">
        <w:rPr>
          <w:rFonts w:ascii="Sylfaen" w:hAnsi="Sylfaen" w:cs="Sylfaen"/>
        </w:rPr>
        <w:t>მულტიდისციპლინური</w:t>
      </w:r>
      <w:r w:rsidRPr="00720B9D">
        <w:t xml:space="preserve"> </w:t>
      </w:r>
      <w:r w:rsidRPr="00720B9D">
        <w:rPr>
          <w:rFonts w:ascii="Sylfaen" w:hAnsi="Sylfaen" w:cs="Sylfaen"/>
        </w:rPr>
        <w:t>გუნდის</w:t>
      </w:r>
      <w:r w:rsidRPr="00720B9D">
        <w:t xml:space="preserve"> </w:t>
      </w:r>
      <w:r w:rsidRPr="00720B9D">
        <w:rPr>
          <w:rFonts w:ascii="Sylfaen" w:hAnsi="Sylfaen" w:cs="Sylfaen"/>
        </w:rPr>
        <w:t>სათანადო</w:t>
      </w:r>
      <w:r w:rsidRPr="00720B9D">
        <w:t xml:space="preserve"> </w:t>
      </w:r>
      <w:r w:rsidRPr="00720B9D">
        <w:rPr>
          <w:rFonts w:ascii="Sylfaen" w:hAnsi="Sylfaen" w:cs="Sylfaen"/>
        </w:rPr>
        <w:t>სპეციალისტ</w:t>
      </w:r>
      <w:r w:rsidRPr="00720B9D">
        <w:t>(</w:t>
      </w:r>
      <w:r w:rsidRPr="00720B9D">
        <w:rPr>
          <w:rFonts w:ascii="Sylfaen" w:hAnsi="Sylfaen" w:cs="Sylfaen"/>
        </w:rPr>
        <w:t>ებ</w:t>
      </w:r>
      <w:r w:rsidRPr="00720B9D">
        <w:t>)</w:t>
      </w:r>
      <w:r w:rsidRPr="00720B9D">
        <w:rPr>
          <w:rFonts w:ascii="Sylfaen" w:hAnsi="Sylfaen" w:cs="Sylfaen"/>
        </w:rPr>
        <w:t>ის</w:t>
      </w:r>
      <w:r w:rsidRPr="00720B9D">
        <w:t xml:space="preserve"> (</w:t>
      </w:r>
      <w:r w:rsidRPr="00720B9D">
        <w:rPr>
          <w:rFonts w:ascii="Sylfaen" w:hAnsi="Sylfaen" w:cs="Sylfaen"/>
        </w:rPr>
        <w:t>ოკუპაციური</w:t>
      </w:r>
      <w:r w:rsidRPr="00720B9D">
        <w:t xml:space="preserve"> </w:t>
      </w:r>
      <w:r w:rsidRPr="00720B9D">
        <w:rPr>
          <w:rFonts w:ascii="Sylfaen" w:hAnsi="Sylfaen" w:cs="Sylfaen"/>
        </w:rPr>
        <w:t>თერაპევტი</w:t>
      </w:r>
      <w:r w:rsidRPr="00720B9D">
        <w:t xml:space="preserve">, </w:t>
      </w:r>
      <w:r w:rsidRPr="00720B9D">
        <w:rPr>
          <w:rFonts w:ascii="Sylfaen" w:hAnsi="Sylfaen" w:cs="Sylfaen"/>
        </w:rPr>
        <w:t>მეტყველების</w:t>
      </w:r>
      <w:r w:rsidRPr="00720B9D">
        <w:t xml:space="preserve"> </w:t>
      </w:r>
      <w:r w:rsidRPr="00720B9D">
        <w:rPr>
          <w:rFonts w:ascii="Sylfaen" w:hAnsi="Sylfaen" w:cs="Sylfaen"/>
        </w:rPr>
        <w:t>სპეციალისტი</w:t>
      </w:r>
      <w:r w:rsidRPr="00720B9D">
        <w:t xml:space="preserve">, </w:t>
      </w:r>
      <w:r w:rsidRPr="00720B9D">
        <w:rPr>
          <w:rFonts w:ascii="Sylfaen" w:hAnsi="Sylfaen" w:cs="Sylfaen"/>
        </w:rPr>
        <w:t>ფსიქოლოგი</w:t>
      </w:r>
      <w:r w:rsidRPr="00720B9D">
        <w:t xml:space="preserve">, </w:t>
      </w:r>
      <w:r w:rsidRPr="00720B9D">
        <w:rPr>
          <w:rFonts w:ascii="Sylfaen" w:hAnsi="Sylfaen" w:cs="Sylfaen"/>
        </w:rPr>
        <w:t>პედიატრი</w:t>
      </w:r>
      <w:r w:rsidRPr="00720B9D">
        <w:t xml:space="preserve">, </w:t>
      </w:r>
      <w:r w:rsidRPr="00720B9D">
        <w:rPr>
          <w:rFonts w:ascii="Sylfaen" w:hAnsi="Sylfaen" w:cs="Sylfaen"/>
        </w:rPr>
        <w:t>სოციალური</w:t>
      </w:r>
      <w:r w:rsidRPr="00720B9D">
        <w:t xml:space="preserve"> </w:t>
      </w:r>
      <w:r w:rsidRPr="00720B9D">
        <w:rPr>
          <w:rFonts w:ascii="Sylfaen" w:hAnsi="Sylfaen" w:cs="Sylfaen"/>
        </w:rPr>
        <w:t>მუშაკი</w:t>
      </w:r>
      <w:r w:rsidRPr="00720B9D">
        <w:t xml:space="preserve">) – </w:t>
      </w:r>
      <w:r w:rsidRPr="00720B9D">
        <w:rPr>
          <w:rFonts w:ascii="Sylfaen" w:hAnsi="Sylfaen" w:cs="Sylfaen"/>
        </w:rPr>
        <w:t>მომსახურებას</w:t>
      </w:r>
      <w:r w:rsidRPr="00720B9D">
        <w:t xml:space="preserve">, </w:t>
      </w:r>
      <w:r w:rsidRPr="00720B9D">
        <w:rPr>
          <w:rFonts w:ascii="Sylfaen" w:hAnsi="Sylfaen" w:cs="Sylfaen"/>
        </w:rPr>
        <w:t>სულ</w:t>
      </w:r>
      <w:r w:rsidRPr="00720B9D">
        <w:t xml:space="preserve"> – </w:t>
      </w:r>
      <w:r w:rsidRPr="00720B9D">
        <w:rPr>
          <w:rFonts w:ascii="Sylfaen" w:hAnsi="Sylfaen" w:cs="Sylfaen"/>
        </w:rPr>
        <w:t>თვეში</w:t>
      </w:r>
      <w:r w:rsidRPr="00720B9D">
        <w:t xml:space="preserve"> </w:t>
      </w:r>
      <w:r w:rsidRPr="00720B9D">
        <w:rPr>
          <w:rFonts w:ascii="Sylfaen" w:hAnsi="Sylfaen" w:cs="Sylfaen"/>
        </w:rPr>
        <w:t>არანაკლებ</w:t>
      </w:r>
      <w:r w:rsidRPr="00720B9D">
        <w:t xml:space="preserve"> 44 </w:t>
      </w:r>
      <w:r w:rsidRPr="00720B9D">
        <w:rPr>
          <w:rFonts w:ascii="Sylfaen" w:hAnsi="Sylfaen" w:cs="Sylfaen"/>
        </w:rPr>
        <w:t>საათისა</w:t>
      </w:r>
      <w:r w:rsidRPr="00720B9D">
        <w:t xml:space="preserve">. </w:t>
      </w:r>
      <w:r w:rsidRPr="00720B9D">
        <w:rPr>
          <w:rFonts w:ascii="Sylfaen" w:eastAsia="Sylfaen" w:hAnsi="Sylfaen" w:cs="Sylfaen"/>
          <w:sz w:val="24"/>
          <w:szCs w:val="24"/>
          <w:lang w:val="ka-GE"/>
        </w:rPr>
        <w:t xml:space="preserve"> ღონისძიების მიზანია მძიმე და ღრმა გონებრივი განვითარების შეფერხების მქონე ბავშვთა რეაბილიტაცია და ფიზიკური და სოციალური მდგომარეობის გაუმჯობესება.</w:t>
      </w:r>
    </w:p>
    <w:p w14:paraId="0C562C45" w14:textId="77777777" w:rsidR="00171C0A" w:rsidRPr="00720B9D" w:rsidRDefault="00171C0A" w:rsidP="00171C0A">
      <w:pPr>
        <w:spacing w:after="0" w:line="240" w:lineRule="auto"/>
        <w:jc w:val="both"/>
        <w:rPr>
          <w:rFonts w:ascii="Sylfaen" w:eastAsia="Sylfaen" w:hAnsi="Sylfaen" w:cs="Sylfaen"/>
          <w:sz w:val="24"/>
          <w:szCs w:val="24"/>
          <w:lang w:val="ka-GE"/>
        </w:rPr>
      </w:pPr>
    </w:p>
    <w:p w14:paraId="60ECFEBF"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მოსალოდნელი შუალედური შედეგები: </w:t>
      </w:r>
    </w:p>
    <w:p w14:paraId="7EF5E19D" w14:textId="77777777" w:rsidR="00171C0A" w:rsidRPr="00720B9D" w:rsidRDefault="00171C0A" w:rsidP="0036024E">
      <w:pPr>
        <w:pStyle w:val="ListParagraph"/>
        <w:numPr>
          <w:ilvl w:val="0"/>
          <w:numId w:val="21"/>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 xml:space="preserve">მძიმე და ღრმა </w:t>
      </w:r>
      <w:r w:rsidRPr="00720B9D">
        <w:rPr>
          <w:rFonts w:ascii="Sylfaen" w:eastAsia="Sylfaen" w:hAnsi="Sylfaen" w:cs="Sylfaen"/>
          <w:sz w:val="24"/>
          <w:szCs w:val="24"/>
          <w:lang w:val="en-US"/>
        </w:rPr>
        <w:t>(</w:t>
      </w:r>
      <w:r w:rsidRPr="00720B9D">
        <w:rPr>
          <w:rFonts w:ascii="Sylfaen" w:eastAsia="Sylfaen" w:hAnsi="Sylfaen" w:cs="Sylfaen"/>
          <w:sz w:val="24"/>
          <w:szCs w:val="24"/>
          <w:lang w:val="ka-GE"/>
        </w:rPr>
        <w:t>ფიზიკური/ინტელექტუალური/ფსიქიკური)შეფერხების მქონე ბავშვთა რეაბილიტაცია განხორციელებულია და მიტოვების პრევენცია უზრუნველყოფილია.</w:t>
      </w:r>
    </w:p>
    <w:p w14:paraId="39DD4A62" w14:textId="77777777" w:rsidR="00171C0A" w:rsidRPr="00720B9D" w:rsidRDefault="00171C0A" w:rsidP="00171C0A">
      <w:pPr>
        <w:spacing w:after="0" w:line="240" w:lineRule="auto"/>
        <w:jc w:val="both"/>
        <w:rPr>
          <w:rFonts w:ascii="Sylfaen" w:eastAsia="Sylfaen" w:hAnsi="Sylfaen"/>
          <w:b/>
          <w:sz w:val="24"/>
          <w:szCs w:val="24"/>
          <w:lang w:val="ka-GE"/>
        </w:rPr>
      </w:pPr>
    </w:p>
    <w:p w14:paraId="797B5F4D"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0D03F4AD" w14:textId="77777777" w:rsidR="00171C0A" w:rsidRPr="00720B9D" w:rsidRDefault="00171C0A" w:rsidP="00171C0A">
      <w:pPr>
        <w:spacing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71C0A" w:rsidRPr="00720B9D" w14:paraId="26846A47" w14:textId="77777777" w:rsidTr="009B31D6">
        <w:trPr>
          <w:trHeight w:val="229"/>
        </w:trPr>
        <w:tc>
          <w:tcPr>
            <w:tcW w:w="567" w:type="dxa"/>
            <w:tcBorders>
              <w:top w:val="single" w:sz="4" w:space="0" w:color="auto"/>
              <w:left w:val="single" w:sz="4" w:space="0" w:color="auto"/>
              <w:bottom w:val="single" w:sz="4" w:space="0" w:color="auto"/>
              <w:right w:val="single" w:sz="4" w:space="0" w:color="auto"/>
            </w:tcBorders>
          </w:tcPr>
          <w:p w14:paraId="6BCE534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655EDBF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0329335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w:t>
            </w:r>
            <w:r w:rsidRPr="00720B9D">
              <w:rPr>
                <w:rFonts w:ascii="Sylfaen" w:eastAsia="Sylfaen" w:hAnsi="Sylfaen"/>
                <w:b/>
                <w:sz w:val="20"/>
                <w:szCs w:val="20"/>
                <w:lang w:val="ka-GE" w:eastAsia="x-none"/>
              </w:rPr>
              <w:t>21</w:t>
            </w:r>
            <w:r w:rsidRPr="00720B9D">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5EA2D18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2</w:t>
            </w:r>
            <w:r w:rsidRPr="00720B9D">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274C910B"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3</w:t>
            </w:r>
            <w:r w:rsidRPr="00720B9D">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3F65268B"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4</w:t>
            </w:r>
            <w:r w:rsidRPr="00720B9D">
              <w:rPr>
                <w:rFonts w:ascii="Sylfaen" w:eastAsia="Sylfaen" w:hAnsi="Sylfaen"/>
                <w:b/>
                <w:sz w:val="20"/>
                <w:szCs w:val="20"/>
                <w:lang w:val="x-none" w:eastAsia="x-none"/>
              </w:rPr>
              <w:t xml:space="preserve"> წელი</w:t>
            </w:r>
          </w:p>
        </w:tc>
      </w:tr>
      <w:tr w:rsidR="00171C0A" w:rsidRPr="00720B9D" w14:paraId="68D9AAFB" w14:textId="77777777" w:rsidTr="009B31D6">
        <w:trPr>
          <w:trHeight w:val="229"/>
        </w:trPr>
        <w:tc>
          <w:tcPr>
            <w:tcW w:w="567" w:type="dxa"/>
            <w:tcBorders>
              <w:top w:val="single" w:sz="4" w:space="0" w:color="auto"/>
              <w:left w:val="single" w:sz="4" w:space="0" w:color="auto"/>
              <w:bottom w:val="single" w:sz="4" w:space="0" w:color="auto"/>
              <w:right w:val="single" w:sz="4" w:space="0" w:color="auto"/>
            </w:tcBorders>
          </w:tcPr>
          <w:p w14:paraId="40EE001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720B9D">
              <w:rPr>
                <w:rFonts w:ascii="Sylfaen" w:eastAsia="Sylfaen" w:hAnsi="Sylfaen"/>
                <w:b/>
                <w:sz w:val="20"/>
                <w:szCs w:val="20"/>
                <w:lang w:val="x-none" w:eastAsia="x-none"/>
              </w:rPr>
              <w:t>1</w:t>
            </w:r>
            <w:r w:rsidRPr="00720B9D">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0585FAC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FF1586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არანაკლებ 50 ბენეფიციარის ბინაზე მოვლის მომსახურება</w:t>
            </w:r>
          </w:p>
        </w:tc>
      </w:tr>
      <w:tr w:rsidR="00171C0A" w:rsidRPr="00720B9D" w14:paraId="58116FA6" w14:textId="77777777" w:rsidTr="009B31D6">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1813C53"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5F3E72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8F7F3C7"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არანაკლებ 50 ბენეფიციარის ბინაზე მოვლის მომსახურება</w:t>
            </w:r>
          </w:p>
        </w:tc>
        <w:tc>
          <w:tcPr>
            <w:tcW w:w="2835" w:type="dxa"/>
            <w:tcBorders>
              <w:top w:val="single" w:sz="4" w:space="0" w:color="auto"/>
              <w:left w:val="single" w:sz="4" w:space="0" w:color="auto"/>
              <w:bottom w:val="single" w:sz="4" w:space="0" w:color="auto"/>
              <w:right w:val="single" w:sz="4" w:space="0" w:color="auto"/>
            </w:tcBorders>
          </w:tcPr>
          <w:p w14:paraId="2B4FDD1B"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lang w:val="ka-GE"/>
              </w:rPr>
              <w:t>არანაკლებ 50 ბენეფიციარის ბინაზე მოვლის მომსახურება</w:t>
            </w:r>
          </w:p>
        </w:tc>
        <w:tc>
          <w:tcPr>
            <w:tcW w:w="2552" w:type="dxa"/>
            <w:tcBorders>
              <w:top w:val="single" w:sz="4" w:space="0" w:color="auto"/>
              <w:left w:val="single" w:sz="4" w:space="0" w:color="auto"/>
              <w:bottom w:val="single" w:sz="4" w:space="0" w:color="auto"/>
              <w:right w:val="single" w:sz="4" w:space="0" w:color="auto"/>
            </w:tcBorders>
          </w:tcPr>
          <w:p w14:paraId="31E2170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lang w:val="ka-GE"/>
              </w:rPr>
              <w:t>არანაკლებ 60 ბენეფიციარის ბინაზე მოვლის მომსახურება</w:t>
            </w:r>
          </w:p>
        </w:tc>
        <w:tc>
          <w:tcPr>
            <w:tcW w:w="2551" w:type="dxa"/>
            <w:tcBorders>
              <w:top w:val="single" w:sz="4" w:space="0" w:color="auto"/>
              <w:left w:val="single" w:sz="4" w:space="0" w:color="auto"/>
              <w:bottom w:val="single" w:sz="4" w:space="0" w:color="auto"/>
              <w:right w:val="single" w:sz="4" w:space="0" w:color="auto"/>
            </w:tcBorders>
          </w:tcPr>
          <w:p w14:paraId="499AF0B7"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lang w:val="ka-GE"/>
              </w:rPr>
              <w:t>არანაკლებ 60 ბენეფიციარის ბინაზე მოვლის მომსახურება</w:t>
            </w:r>
          </w:p>
        </w:tc>
      </w:tr>
      <w:tr w:rsidR="00171C0A" w:rsidRPr="00720B9D" w14:paraId="05FBE5C3" w14:textId="77777777" w:rsidTr="009B31D6">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FF524F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A982CF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ცდომილების</w:t>
            </w:r>
            <w:r w:rsidRPr="00720B9D">
              <w:rPr>
                <w:rFonts w:ascii="Sylfaen" w:eastAsia="Sylfaen" w:hAnsi="Sylfaen"/>
                <w:b/>
                <w:sz w:val="20"/>
                <w:szCs w:val="20"/>
                <w:lang w:val="ka-GE" w:eastAsia="x-none"/>
              </w:rPr>
              <w:t xml:space="preserve"> </w:t>
            </w:r>
            <w:r w:rsidRPr="00720B9D">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B02B927"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720B9D">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628605C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4A99746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7C13283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r>
      <w:tr w:rsidR="00171C0A" w:rsidRPr="00720B9D" w14:paraId="29422F4A" w14:textId="77777777" w:rsidTr="009B31D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BAA1A78"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7C64303"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C05A6A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0FD62E7B"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26C1DCC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7640A68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r>
    </w:tbl>
    <w:p w14:paraId="6B1CE90C" w14:textId="77777777" w:rsidR="00171C0A" w:rsidRPr="00720B9D" w:rsidRDefault="00171C0A" w:rsidP="00171C0A">
      <w:pPr>
        <w:spacing w:after="0" w:line="240" w:lineRule="auto"/>
        <w:jc w:val="both"/>
        <w:rPr>
          <w:rFonts w:ascii="Sylfaen" w:eastAsia="Sylfaen" w:hAnsi="Sylfaen"/>
          <w:b/>
          <w:sz w:val="24"/>
          <w:szCs w:val="24"/>
          <w:lang w:val="ka-GE"/>
        </w:rPr>
      </w:pPr>
    </w:p>
    <w:p w14:paraId="4F254FEB" w14:textId="77777777" w:rsidR="00171C0A" w:rsidRPr="00720B9D" w:rsidRDefault="00171C0A" w:rsidP="00171C0A">
      <w:pPr>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14. ღონისძიების დასახელება: </w:t>
      </w:r>
      <w:r w:rsidRPr="00720B9D">
        <w:rPr>
          <w:rFonts w:ascii="Sylfaen" w:eastAsia="Sylfaen" w:hAnsi="Sylfaen"/>
          <w:sz w:val="24"/>
          <w:szCs w:val="24"/>
          <w:lang w:val="ka-GE"/>
        </w:rPr>
        <w:t>მძიმე და ღრმა შეზღუდული შესაძლებლობის ან ჯანმრთელობის პრობლემების მქონე ბავშვთა სპეციალიზებული საოჯახო ტიპის მომსახურება</w:t>
      </w:r>
    </w:p>
    <w:p w14:paraId="6577CD33"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განმახორციელებელი: </w:t>
      </w:r>
    </w:p>
    <w:p w14:paraId="40080DC5" w14:textId="77777777" w:rsidR="00171C0A" w:rsidRPr="00720B9D" w:rsidRDefault="00171C0A" w:rsidP="00171C0A">
      <w:pPr>
        <w:pStyle w:val="ListParagraph"/>
        <w:numPr>
          <w:ilvl w:val="0"/>
          <w:numId w:val="1"/>
        </w:numPr>
        <w:spacing w:line="240" w:lineRule="auto"/>
        <w:ind w:left="720"/>
        <w:jc w:val="both"/>
        <w:rPr>
          <w:rFonts w:ascii="Sylfaen" w:eastAsia="Sylfaen" w:hAnsi="Sylfaen"/>
          <w:sz w:val="24"/>
          <w:szCs w:val="24"/>
          <w:lang w:val="ka-GE"/>
        </w:rPr>
      </w:pPr>
      <w:r w:rsidRPr="00720B9D">
        <w:rPr>
          <w:rFonts w:ascii="Sylfaen" w:eastAsia="Sylfaen" w:hAnsi="Sylfaen"/>
          <w:sz w:val="24"/>
          <w:szCs w:val="24"/>
        </w:rPr>
        <w:t xml:space="preserve">სსიპ - </w:t>
      </w:r>
      <w:r w:rsidRPr="00720B9D">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10051C28"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აღწერა და მიზანი: </w:t>
      </w:r>
    </w:p>
    <w:p w14:paraId="2F15D8FD" w14:textId="77777777" w:rsidR="00171C0A" w:rsidRPr="00720B9D" w:rsidRDefault="00171C0A" w:rsidP="0036024E">
      <w:pPr>
        <w:pStyle w:val="ListParagraph"/>
        <w:numPr>
          <w:ilvl w:val="0"/>
          <w:numId w:val="21"/>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მძიმე  და ღრმა  შეზღუდული შესაძლებლობის ან ჯანმრთელობის პრობლემების მქონე ბავშვთა სპეციალიზებული საოჯახო ტიპის მომსახურების ფარგლებში მცირე ზომის სპეციალიზებულ დაწესებულებაში, რომელიც განკუთვნილია არაუმეტეს 6 ბავშვზე, ბენეფიციარები იღებენ 24 საათიან მომსახურებას, რომელიც გულისხმობს ინდივიდუალურ საჭიროებებზე მორგებული სერვისის მიწოდებას. ქვეპროგრამის მიზანია შშმ ბავშვთა ინდივიდუალური საჭიროებების დაკმაყოფილება და სპეციალიზებული ზრუნვა.</w:t>
      </w:r>
    </w:p>
    <w:p w14:paraId="74322D0F" w14:textId="77777777" w:rsidR="00171C0A" w:rsidRPr="00720B9D" w:rsidRDefault="00171C0A" w:rsidP="00171C0A">
      <w:pPr>
        <w:spacing w:after="0" w:line="240" w:lineRule="auto"/>
        <w:jc w:val="both"/>
        <w:rPr>
          <w:rFonts w:ascii="Sylfaen" w:eastAsia="Sylfaen" w:hAnsi="Sylfaen" w:cs="Sylfaen"/>
          <w:sz w:val="24"/>
          <w:szCs w:val="24"/>
          <w:lang w:val="ka-GE"/>
        </w:rPr>
      </w:pPr>
    </w:p>
    <w:p w14:paraId="43F79FC5"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მოსალოდნელი შუალედური შედეგები: </w:t>
      </w:r>
    </w:p>
    <w:p w14:paraId="0DB92435" w14:textId="77777777" w:rsidR="00171C0A" w:rsidRPr="00720B9D" w:rsidRDefault="00171C0A" w:rsidP="0036024E">
      <w:pPr>
        <w:pStyle w:val="ListParagraph"/>
        <w:numPr>
          <w:ilvl w:val="0"/>
          <w:numId w:val="21"/>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მზრუნველობამოკლებული შშმ ბავშვები უზრუნველყოფილი არიან სპეციალიზებული ზრუნვითა და მოვლით.</w:t>
      </w:r>
    </w:p>
    <w:p w14:paraId="12AEBE5A" w14:textId="77777777" w:rsidR="00171C0A" w:rsidRPr="00720B9D" w:rsidRDefault="00171C0A" w:rsidP="00171C0A">
      <w:pPr>
        <w:pStyle w:val="ListParagraph"/>
        <w:spacing w:before="120" w:after="0" w:line="240" w:lineRule="auto"/>
        <w:jc w:val="both"/>
        <w:rPr>
          <w:rFonts w:ascii="Sylfaen" w:eastAsia="Sylfaen" w:hAnsi="Sylfaen"/>
          <w:sz w:val="24"/>
          <w:szCs w:val="24"/>
          <w:lang w:val="ka-GE"/>
        </w:rPr>
      </w:pPr>
    </w:p>
    <w:p w14:paraId="54C945E8"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488BAC7F" w14:textId="77777777" w:rsidR="00171C0A" w:rsidRPr="00720B9D" w:rsidRDefault="00171C0A" w:rsidP="00171C0A">
      <w:pPr>
        <w:spacing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71C0A" w:rsidRPr="00720B9D" w14:paraId="2BCB8325" w14:textId="77777777" w:rsidTr="009B31D6">
        <w:trPr>
          <w:trHeight w:val="229"/>
        </w:trPr>
        <w:tc>
          <w:tcPr>
            <w:tcW w:w="567" w:type="dxa"/>
            <w:tcBorders>
              <w:top w:val="single" w:sz="4" w:space="0" w:color="auto"/>
              <w:left w:val="single" w:sz="4" w:space="0" w:color="auto"/>
              <w:bottom w:val="single" w:sz="4" w:space="0" w:color="auto"/>
              <w:right w:val="single" w:sz="4" w:space="0" w:color="auto"/>
            </w:tcBorders>
          </w:tcPr>
          <w:p w14:paraId="31656E76"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1B4B750B"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38D5E81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w:t>
            </w:r>
            <w:r w:rsidRPr="00720B9D">
              <w:rPr>
                <w:rFonts w:ascii="Sylfaen" w:eastAsia="Sylfaen" w:hAnsi="Sylfaen"/>
                <w:b/>
                <w:sz w:val="20"/>
                <w:szCs w:val="20"/>
                <w:lang w:val="ka-GE" w:eastAsia="x-none"/>
              </w:rPr>
              <w:t>21</w:t>
            </w:r>
            <w:r w:rsidRPr="00720B9D">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01364E1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2</w:t>
            </w:r>
            <w:r w:rsidRPr="00720B9D">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1B5EB2FB"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3</w:t>
            </w:r>
            <w:r w:rsidRPr="00720B9D">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1B050CD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4</w:t>
            </w:r>
            <w:r w:rsidRPr="00720B9D">
              <w:rPr>
                <w:rFonts w:ascii="Sylfaen" w:eastAsia="Sylfaen" w:hAnsi="Sylfaen"/>
                <w:b/>
                <w:sz w:val="20"/>
                <w:szCs w:val="20"/>
                <w:lang w:val="x-none" w:eastAsia="x-none"/>
              </w:rPr>
              <w:t xml:space="preserve"> წელი</w:t>
            </w:r>
          </w:p>
        </w:tc>
      </w:tr>
      <w:tr w:rsidR="00171C0A" w:rsidRPr="00720B9D" w14:paraId="036E34CF" w14:textId="77777777" w:rsidTr="009B31D6">
        <w:trPr>
          <w:trHeight w:val="229"/>
        </w:trPr>
        <w:tc>
          <w:tcPr>
            <w:tcW w:w="567" w:type="dxa"/>
            <w:tcBorders>
              <w:top w:val="single" w:sz="4" w:space="0" w:color="auto"/>
              <w:left w:val="single" w:sz="4" w:space="0" w:color="auto"/>
              <w:bottom w:val="single" w:sz="4" w:space="0" w:color="auto"/>
              <w:right w:val="single" w:sz="4" w:space="0" w:color="auto"/>
            </w:tcBorders>
          </w:tcPr>
          <w:p w14:paraId="3972E02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720B9D">
              <w:rPr>
                <w:rFonts w:ascii="Sylfaen" w:eastAsia="Sylfaen" w:hAnsi="Sylfaen"/>
                <w:b/>
                <w:sz w:val="20"/>
                <w:szCs w:val="20"/>
                <w:lang w:val="x-none" w:eastAsia="x-none"/>
              </w:rPr>
              <w:t>1</w:t>
            </w:r>
            <w:r w:rsidRPr="00720B9D">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070DC86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6CD778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14 ბენეფიციარისთვის ინდივიდუალურ საჭიროებებზე მორგებული სერვისის მიწოდება</w:t>
            </w:r>
          </w:p>
        </w:tc>
      </w:tr>
      <w:tr w:rsidR="00171C0A" w:rsidRPr="00720B9D" w14:paraId="61629875" w14:textId="77777777" w:rsidTr="009B31D6">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5EC8B5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EAB686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0D0BCF7"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14 ბენეფიციარისთვის ინდივიდუალურ საჭიროებებზე მორგებული სერვისის მიწოდება</w:t>
            </w:r>
          </w:p>
        </w:tc>
        <w:tc>
          <w:tcPr>
            <w:tcW w:w="2835" w:type="dxa"/>
            <w:tcBorders>
              <w:top w:val="single" w:sz="4" w:space="0" w:color="auto"/>
              <w:left w:val="single" w:sz="4" w:space="0" w:color="auto"/>
              <w:bottom w:val="single" w:sz="4" w:space="0" w:color="auto"/>
              <w:right w:val="single" w:sz="4" w:space="0" w:color="auto"/>
            </w:tcBorders>
          </w:tcPr>
          <w:p w14:paraId="02EE142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lang w:val="ka-GE"/>
              </w:rPr>
              <w:t>21 ბენეფიციარისთვის ინდივიდუალურ საჭიროებებზე მორგებული სერვისის მიწოდება</w:t>
            </w:r>
          </w:p>
        </w:tc>
        <w:tc>
          <w:tcPr>
            <w:tcW w:w="2552" w:type="dxa"/>
            <w:tcBorders>
              <w:top w:val="single" w:sz="4" w:space="0" w:color="auto"/>
              <w:left w:val="single" w:sz="4" w:space="0" w:color="auto"/>
              <w:bottom w:val="single" w:sz="4" w:space="0" w:color="auto"/>
              <w:right w:val="single" w:sz="4" w:space="0" w:color="auto"/>
            </w:tcBorders>
          </w:tcPr>
          <w:p w14:paraId="02877CB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lang w:val="ka-GE"/>
              </w:rPr>
              <w:t>21 ბენეფიციარისთვის ინდივიდუალურ საჭიროებებზე მორგებული სერვისის მიწოდება</w:t>
            </w:r>
          </w:p>
        </w:tc>
        <w:tc>
          <w:tcPr>
            <w:tcW w:w="2551" w:type="dxa"/>
            <w:tcBorders>
              <w:top w:val="single" w:sz="4" w:space="0" w:color="auto"/>
              <w:left w:val="single" w:sz="4" w:space="0" w:color="auto"/>
              <w:bottom w:val="single" w:sz="4" w:space="0" w:color="auto"/>
              <w:right w:val="single" w:sz="4" w:space="0" w:color="auto"/>
            </w:tcBorders>
          </w:tcPr>
          <w:p w14:paraId="22C7ADC8"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lang w:val="ka-GE"/>
              </w:rPr>
              <w:t>21 ბენეფიციარისთვის ინდივიდუალურ საჭიროებებზე მორგებული სერვისის მიწოდება</w:t>
            </w:r>
          </w:p>
        </w:tc>
      </w:tr>
      <w:tr w:rsidR="00171C0A" w:rsidRPr="00720B9D" w14:paraId="3327BE43" w14:textId="77777777" w:rsidTr="009B31D6">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E7FABA7"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2E8F5C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ცდომილების</w:t>
            </w:r>
            <w:r w:rsidRPr="00720B9D">
              <w:rPr>
                <w:rFonts w:ascii="Sylfaen" w:eastAsia="Sylfaen" w:hAnsi="Sylfaen"/>
                <w:b/>
                <w:sz w:val="20"/>
                <w:szCs w:val="20"/>
                <w:lang w:val="ka-GE" w:eastAsia="x-none"/>
              </w:rPr>
              <w:t xml:space="preserve"> </w:t>
            </w:r>
            <w:r w:rsidRPr="00720B9D">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E2940B6"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720B9D">
              <w:rPr>
                <w:rFonts w:ascii="Sylfaen" w:eastAsia="Sylfaen" w:hAnsi="Sylfaen"/>
                <w:sz w:val="20"/>
                <w:szCs w:val="20"/>
                <w:lang w:val="ka-GE"/>
              </w:rPr>
              <w:t>5-10%</w:t>
            </w:r>
          </w:p>
        </w:tc>
        <w:tc>
          <w:tcPr>
            <w:tcW w:w="2835" w:type="dxa"/>
            <w:tcBorders>
              <w:top w:val="single" w:sz="4" w:space="0" w:color="auto"/>
              <w:left w:val="single" w:sz="4" w:space="0" w:color="auto"/>
              <w:bottom w:val="single" w:sz="4" w:space="0" w:color="auto"/>
              <w:right w:val="single" w:sz="4" w:space="0" w:color="auto"/>
            </w:tcBorders>
          </w:tcPr>
          <w:p w14:paraId="6FA45E28"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c>
          <w:tcPr>
            <w:tcW w:w="2552" w:type="dxa"/>
            <w:tcBorders>
              <w:top w:val="single" w:sz="4" w:space="0" w:color="auto"/>
              <w:left w:val="single" w:sz="4" w:space="0" w:color="auto"/>
              <w:bottom w:val="single" w:sz="4" w:space="0" w:color="auto"/>
              <w:right w:val="single" w:sz="4" w:space="0" w:color="auto"/>
            </w:tcBorders>
          </w:tcPr>
          <w:p w14:paraId="0FBD0EC8"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c>
          <w:tcPr>
            <w:tcW w:w="2551" w:type="dxa"/>
            <w:tcBorders>
              <w:top w:val="single" w:sz="4" w:space="0" w:color="auto"/>
              <w:left w:val="single" w:sz="4" w:space="0" w:color="auto"/>
              <w:bottom w:val="single" w:sz="4" w:space="0" w:color="auto"/>
              <w:right w:val="single" w:sz="4" w:space="0" w:color="auto"/>
            </w:tcBorders>
          </w:tcPr>
          <w:p w14:paraId="62ECD80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5-10%</w:t>
            </w:r>
          </w:p>
        </w:tc>
      </w:tr>
      <w:tr w:rsidR="00171C0A" w:rsidRPr="00720B9D" w14:paraId="4E8888A5" w14:textId="77777777" w:rsidTr="009B31D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6BADBA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989117A"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A70223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7ADCF72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0A02CAA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2825D5D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სერვისის მიმწოდებელთა რესურსის ნაკლებობა</w:t>
            </w:r>
          </w:p>
        </w:tc>
      </w:tr>
    </w:tbl>
    <w:p w14:paraId="66EEF3FC" w14:textId="77777777" w:rsidR="00171C0A" w:rsidRPr="00720B9D" w:rsidRDefault="00171C0A" w:rsidP="00171C0A">
      <w:pPr>
        <w:spacing w:after="0" w:line="240" w:lineRule="auto"/>
        <w:jc w:val="both"/>
        <w:rPr>
          <w:rFonts w:ascii="Sylfaen" w:eastAsia="Sylfaen" w:hAnsi="Sylfaen"/>
          <w:b/>
          <w:sz w:val="24"/>
          <w:szCs w:val="24"/>
          <w:lang w:val="ka-GE"/>
        </w:rPr>
      </w:pPr>
    </w:p>
    <w:p w14:paraId="781306C6" w14:textId="77777777" w:rsidR="00171C0A" w:rsidRPr="00720B9D" w:rsidRDefault="00171C0A" w:rsidP="00171C0A">
      <w:pPr>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1</w:t>
      </w:r>
      <w:r w:rsidRPr="00720B9D">
        <w:rPr>
          <w:rFonts w:ascii="Sylfaen" w:eastAsia="Sylfaen" w:hAnsi="Sylfaen"/>
          <w:b/>
          <w:sz w:val="24"/>
          <w:szCs w:val="24"/>
          <w:lang w:val="en-US"/>
        </w:rPr>
        <w:t>5</w:t>
      </w:r>
      <w:r w:rsidRPr="00720B9D">
        <w:rPr>
          <w:rFonts w:ascii="Sylfaen" w:eastAsia="Sylfaen" w:hAnsi="Sylfaen"/>
          <w:b/>
          <w:sz w:val="24"/>
          <w:szCs w:val="24"/>
          <w:lang w:val="ka-GE"/>
        </w:rPr>
        <w:t xml:space="preserve">. ღონისძიების დასახელება: </w:t>
      </w:r>
      <w:r w:rsidRPr="00720B9D">
        <w:rPr>
          <w:rFonts w:ascii="Sylfaen" w:eastAsia="Sylfaen" w:hAnsi="Sylfaen"/>
          <w:sz w:val="24"/>
          <w:szCs w:val="24"/>
          <w:lang w:val="ka-GE"/>
        </w:rPr>
        <w:t>მზრუნველობამოკლებული ბავშვების რეინტეგრაცია</w:t>
      </w:r>
    </w:p>
    <w:p w14:paraId="0CF7E048" w14:textId="77777777" w:rsidR="00171C0A" w:rsidRPr="00720B9D" w:rsidRDefault="00171C0A" w:rsidP="00171C0A">
      <w:pPr>
        <w:spacing w:after="0" w:line="240" w:lineRule="auto"/>
        <w:jc w:val="both"/>
        <w:rPr>
          <w:rFonts w:ascii="Sylfaen" w:eastAsia="Sylfaen" w:hAnsi="Sylfaen"/>
          <w:sz w:val="24"/>
          <w:szCs w:val="24"/>
          <w:lang w:val="ka-GE"/>
        </w:rPr>
      </w:pPr>
    </w:p>
    <w:p w14:paraId="1C63D17F"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განმახორციელებელი: </w:t>
      </w:r>
    </w:p>
    <w:p w14:paraId="3C68B67A" w14:textId="77777777" w:rsidR="00171C0A" w:rsidRPr="00720B9D" w:rsidRDefault="00171C0A" w:rsidP="00171C0A">
      <w:pPr>
        <w:pStyle w:val="ListParagraph"/>
        <w:numPr>
          <w:ilvl w:val="0"/>
          <w:numId w:val="1"/>
        </w:numPr>
        <w:spacing w:line="240" w:lineRule="auto"/>
        <w:ind w:left="720"/>
        <w:jc w:val="both"/>
        <w:rPr>
          <w:rFonts w:ascii="Sylfaen" w:eastAsia="Sylfaen" w:hAnsi="Sylfaen"/>
          <w:sz w:val="24"/>
          <w:szCs w:val="24"/>
          <w:lang w:val="ka-GE"/>
        </w:rPr>
      </w:pPr>
      <w:r w:rsidRPr="00720B9D">
        <w:rPr>
          <w:rFonts w:ascii="Sylfaen" w:eastAsia="Sylfaen" w:hAnsi="Sylfaen"/>
          <w:sz w:val="24"/>
          <w:szCs w:val="24"/>
        </w:rPr>
        <w:t xml:space="preserve">სსიპ - </w:t>
      </w:r>
      <w:r w:rsidRPr="00720B9D">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182D28C9"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აღწერა და მიზანი: </w:t>
      </w:r>
    </w:p>
    <w:p w14:paraId="17825EEB" w14:textId="77777777" w:rsidR="00171C0A" w:rsidRPr="00720B9D" w:rsidRDefault="00171C0A" w:rsidP="0036024E">
      <w:pPr>
        <w:pStyle w:val="ListParagraph"/>
        <w:numPr>
          <w:ilvl w:val="0"/>
          <w:numId w:val="21"/>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ღონისძიება ითვალისწინებს ბავშვის ბიოლოგიურ ოჯახში დაბრუნებასა და ოჯახურ გარემოში აღზრდის ხელშემწყობას და მისი მიზანია 24-საათიანი ზრუნვის სხვადასხვა ლიცენზირებული მომსახურებიდან არასრულწლოვნების ბიოლოგიურ ოჯახში დაბრუნება და ოჯახის გაძლიერება.</w:t>
      </w:r>
    </w:p>
    <w:p w14:paraId="7F80242D" w14:textId="77777777" w:rsidR="00171C0A" w:rsidRPr="00720B9D" w:rsidRDefault="00171C0A" w:rsidP="00171C0A">
      <w:pPr>
        <w:spacing w:after="0" w:line="240" w:lineRule="auto"/>
        <w:jc w:val="both"/>
        <w:rPr>
          <w:rFonts w:ascii="Sylfaen" w:eastAsia="Sylfaen" w:hAnsi="Sylfaen"/>
          <w:b/>
          <w:sz w:val="24"/>
          <w:szCs w:val="24"/>
          <w:lang w:val="ka-GE"/>
        </w:rPr>
      </w:pPr>
    </w:p>
    <w:p w14:paraId="71F8C523"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მოსალოდნელი შუალედური შედეგები: </w:t>
      </w:r>
    </w:p>
    <w:p w14:paraId="6FAFB40B" w14:textId="77777777" w:rsidR="00171C0A" w:rsidRPr="00720B9D" w:rsidRDefault="00171C0A" w:rsidP="0036024E">
      <w:pPr>
        <w:pStyle w:val="ListParagraph"/>
        <w:numPr>
          <w:ilvl w:val="0"/>
          <w:numId w:val="21"/>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 xml:space="preserve">ბავშვები რეინტეგრირებულები არიან ბიოლოგიურ ოჯახებში. </w:t>
      </w:r>
    </w:p>
    <w:p w14:paraId="429AEC3A" w14:textId="77777777" w:rsidR="00171C0A" w:rsidRPr="00720B9D" w:rsidRDefault="00171C0A" w:rsidP="00171C0A">
      <w:pPr>
        <w:pStyle w:val="ListParagraph"/>
        <w:spacing w:before="120" w:after="0" w:line="240" w:lineRule="auto"/>
        <w:jc w:val="both"/>
        <w:rPr>
          <w:rFonts w:ascii="Sylfaen" w:eastAsia="Sylfaen" w:hAnsi="Sylfaen"/>
          <w:sz w:val="24"/>
          <w:szCs w:val="24"/>
          <w:lang w:val="ka-GE"/>
        </w:rPr>
      </w:pPr>
    </w:p>
    <w:p w14:paraId="4C654C01"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6521A185" w14:textId="77777777" w:rsidR="00171C0A" w:rsidRPr="00720B9D" w:rsidRDefault="00171C0A" w:rsidP="00171C0A">
      <w:pPr>
        <w:spacing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71C0A" w:rsidRPr="00720B9D" w14:paraId="443EFF36" w14:textId="77777777" w:rsidTr="009B31D6">
        <w:trPr>
          <w:trHeight w:val="229"/>
        </w:trPr>
        <w:tc>
          <w:tcPr>
            <w:tcW w:w="567" w:type="dxa"/>
            <w:tcBorders>
              <w:top w:val="single" w:sz="4" w:space="0" w:color="auto"/>
              <w:left w:val="single" w:sz="4" w:space="0" w:color="auto"/>
              <w:bottom w:val="single" w:sz="4" w:space="0" w:color="auto"/>
              <w:right w:val="single" w:sz="4" w:space="0" w:color="auto"/>
            </w:tcBorders>
          </w:tcPr>
          <w:p w14:paraId="563E5F6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31DDF3F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2AE4270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w:t>
            </w:r>
            <w:r w:rsidRPr="00720B9D">
              <w:rPr>
                <w:rFonts w:ascii="Sylfaen" w:eastAsia="Sylfaen" w:hAnsi="Sylfaen"/>
                <w:b/>
                <w:sz w:val="20"/>
                <w:szCs w:val="20"/>
                <w:lang w:val="ka-GE" w:eastAsia="x-none"/>
              </w:rPr>
              <w:t>21</w:t>
            </w:r>
            <w:r w:rsidRPr="00720B9D">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0DB97C5A"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2</w:t>
            </w:r>
            <w:r w:rsidRPr="00720B9D">
              <w:rPr>
                <w:rFonts w:ascii="Sylfaen" w:eastAsia="Sylfaen" w:hAnsi="Sylfaen"/>
                <w:b/>
                <w:sz w:val="20"/>
                <w:szCs w:val="20"/>
                <w:lang w:val="x-none" w:eastAsia="x-none"/>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1FE44F8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3</w:t>
            </w:r>
            <w:r w:rsidRPr="00720B9D">
              <w:rPr>
                <w:rFonts w:ascii="Sylfaen" w:eastAsia="Sylfaen" w:hAnsi="Sylfaen"/>
                <w:b/>
                <w:sz w:val="20"/>
                <w:szCs w:val="20"/>
                <w:lang w:val="x-none" w:eastAsia="x-none"/>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14CAD44B"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ka-GE" w:eastAsia="x-none"/>
              </w:rPr>
              <w:t>4</w:t>
            </w:r>
            <w:r w:rsidRPr="00720B9D">
              <w:rPr>
                <w:rFonts w:ascii="Sylfaen" w:eastAsia="Sylfaen" w:hAnsi="Sylfaen"/>
                <w:b/>
                <w:sz w:val="20"/>
                <w:szCs w:val="20"/>
                <w:lang w:val="x-none" w:eastAsia="x-none"/>
              </w:rPr>
              <w:t xml:space="preserve"> წელი</w:t>
            </w:r>
          </w:p>
        </w:tc>
      </w:tr>
      <w:tr w:rsidR="00171C0A" w:rsidRPr="00720B9D" w14:paraId="17C65065" w14:textId="77777777" w:rsidTr="009B31D6">
        <w:trPr>
          <w:trHeight w:val="229"/>
        </w:trPr>
        <w:tc>
          <w:tcPr>
            <w:tcW w:w="567" w:type="dxa"/>
            <w:tcBorders>
              <w:top w:val="single" w:sz="4" w:space="0" w:color="auto"/>
              <w:left w:val="single" w:sz="4" w:space="0" w:color="auto"/>
              <w:bottom w:val="single" w:sz="4" w:space="0" w:color="auto"/>
              <w:right w:val="single" w:sz="4" w:space="0" w:color="auto"/>
            </w:tcBorders>
          </w:tcPr>
          <w:p w14:paraId="3FD19CC6"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720B9D">
              <w:rPr>
                <w:rFonts w:ascii="Sylfaen" w:eastAsia="Sylfaen" w:hAnsi="Sylfaen"/>
                <w:b/>
                <w:sz w:val="20"/>
                <w:szCs w:val="20"/>
                <w:lang w:val="x-none" w:eastAsia="x-none"/>
              </w:rPr>
              <w:t>1</w:t>
            </w:r>
            <w:r w:rsidRPr="00720B9D">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67782FD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8CF679B"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დაახლოებით 500 ოჯახი იღებს რეინტეგრაციის შემწეობას</w:t>
            </w:r>
          </w:p>
        </w:tc>
      </w:tr>
      <w:tr w:rsidR="00171C0A" w:rsidRPr="00720B9D" w14:paraId="413FD582" w14:textId="77777777" w:rsidTr="009B31D6">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E06F72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C4553E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AB1E8D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ka-GE"/>
              </w:rPr>
              <w:t>არანაკლებ 500 ბავშვის ბიოლოგიურ ოჯახში დაბრუნება</w:t>
            </w:r>
          </w:p>
        </w:tc>
        <w:tc>
          <w:tcPr>
            <w:tcW w:w="2835" w:type="dxa"/>
            <w:tcBorders>
              <w:top w:val="single" w:sz="4" w:space="0" w:color="auto"/>
              <w:left w:val="single" w:sz="4" w:space="0" w:color="auto"/>
              <w:bottom w:val="single" w:sz="4" w:space="0" w:color="auto"/>
              <w:right w:val="single" w:sz="4" w:space="0" w:color="auto"/>
            </w:tcBorders>
          </w:tcPr>
          <w:p w14:paraId="463D7078"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lang w:val="ka-GE"/>
              </w:rPr>
              <w:t>არანაკლებ 500 ბავშვის ბიოლოგიურ ოჯახში დაბრუნება</w:t>
            </w:r>
          </w:p>
        </w:tc>
        <w:tc>
          <w:tcPr>
            <w:tcW w:w="2552" w:type="dxa"/>
            <w:tcBorders>
              <w:top w:val="single" w:sz="4" w:space="0" w:color="auto"/>
              <w:left w:val="single" w:sz="4" w:space="0" w:color="auto"/>
              <w:bottom w:val="single" w:sz="4" w:space="0" w:color="auto"/>
              <w:right w:val="single" w:sz="4" w:space="0" w:color="auto"/>
            </w:tcBorders>
          </w:tcPr>
          <w:p w14:paraId="3E107D9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lang w:val="ka-GE"/>
              </w:rPr>
              <w:t>არანაკლებ 500 ბავშვის ბიოლოგიურ ოჯახში დაბრუნება</w:t>
            </w:r>
          </w:p>
        </w:tc>
        <w:tc>
          <w:tcPr>
            <w:tcW w:w="2551" w:type="dxa"/>
            <w:tcBorders>
              <w:top w:val="single" w:sz="4" w:space="0" w:color="auto"/>
              <w:left w:val="single" w:sz="4" w:space="0" w:color="auto"/>
              <w:bottom w:val="single" w:sz="4" w:space="0" w:color="auto"/>
              <w:right w:val="single" w:sz="4" w:space="0" w:color="auto"/>
            </w:tcBorders>
          </w:tcPr>
          <w:p w14:paraId="19ADF29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lang w:val="ka-GE"/>
              </w:rPr>
              <w:t>არანაკლებ 500 ბავშვის ბიოლოგიურ ოჯახში დაბრუნება</w:t>
            </w:r>
          </w:p>
        </w:tc>
      </w:tr>
      <w:tr w:rsidR="00171C0A" w:rsidRPr="00720B9D" w14:paraId="1C4A65D5" w14:textId="77777777" w:rsidTr="009B31D6">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8EEA97A"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6E8919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ცდომილების</w:t>
            </w:r>
            <w:r w:rsidRPr="00720B9D">
              <w:rPr>
                <w:rFonts w:ascii="Sylfaen" w:eastAsia="Sylfaen" w:hAnsi="Sylfaen"/>
                <w:b/>
                <w:sz w:val="20"/>
                <w:szCs w:val="20"/>
                <w:lang w:val="ka-GE" w:eastAsia="x-none"/>
              </w:rPr>
              <w:t xml:space="preserve"> </w:t>
            </w:r>
            <w:r w:rsidRPr="00720B9D">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3258F98"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rPr>
            </w:pPr>
            <w:r w:rsidRPr="00720B9D">
              <w:rPr>
                <w:rFonts w:ascii="Sylfaen" w:eastAsia="Sylfaen" w:hAnsi="Sylfaen"/>
                <w:sz w:val="20"/>
                <w:szCs w:val="20"/>
                <w:lang w:val="ka-GE"/>
              </w:rPr>
              <w:t>2-5%</w:t>
            </w:r>
          </w:p>
        </w:tc>
        <w:tc>
          <w:tcPr>
            <w:tcW w:w="2835" w:type="dxa"/>
            <w:tcBorders>
              <w:top w:val="single" w:sz="4" w:space="0" w:color="auto"/>
              <w:left w:val="single" w:sz="4" w:space="0" w:color="auto"/>
              <w:bottom w:val="single" w:sz="4" w:space="0" w:color="auto"/>
              <w:right w:val="single" w:sz="4" w:space="0" w:color="auto"/>
            </w:tcBorders>
          </w:tcPr>
          <w:p w14:paraId="73026FD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2-5%</w:t>
            </w:r>
          </w:p>
        </w:tc>
        <w:tc>
          <w:tcPr>
            <w:tcW w:w="2552" w:type="dxa"/>
            <w:tcBorders>
              <w:top w:val="single" w:sz="4" w:space="0" w:color="auto"/>
              <w:left w:val="single" w:sz="4" w:space="0" w:color="auto"/>
              <w:bottom w:val="single" w:sz="4" w:space="0" w:color="auto"/>
              <w:right w:val="single" w:sz="4" w:space="0" w:color="auto"/>
            </w:tcBorders>
          </w:tcPr>
          <w:p w14:paraId="3F8A7396"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2-5%</w:t>
            </w:r>
          </w:p>
        </w:tc>
        <w:tc>
          <w:tcPr>
            <w:tcW w:w="2551" w:type="dxa"/>
            <w:tcBorders>
              <w:top w:val="single" w:sz="4" w:space="0" w:color="auto"/>
              <w:left w:val="single" w:sz="4" w:space="0" w:color="auto"/>
              <w:bottom w:val="single" w:sz="4" w:space="0" w:color="auto"/>
              <w:right w:val="single" w:sz="4" w:space="0" w:color="auto"/>
            </w:tcBorders>
          </w:tcPr>
          <w:p w14:paraId="3D81168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2-5%</w:t>
            </w:r>
          </w:p>
        </w:tc>
      </w:tr>
      <w:tr w:rsidR="00171C0A" w:rsidRPr="00720B9D" w14:paraId="3FA039D2" w14:textId="77777777" w:rsidTr="009B31D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D314A9B"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7081F4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DA4FA7A"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color w:val="000000"/>
                <w:sz w:val="20"/>
                <w:szCs w:val="20"/>
                <w:lang w:val="en-US"/>
              </w:rPr>
              <w:t>ბიოლოგიური ოჯახების არასაკმარისი მზაობა, არაკეთილსაიმედო ოჯახური გარემო ბავშვისთვის</w:t>
            </w:r>
          </w:p>
        </w:tc>
        <w:tc>
          <w:tcPr>
            <w:tcW w:w="2835" w:type="dxa"/>
            <w:tcBorders>
              <w:top w:val="single" w:sz="4" w:space="0" w:color="auto"/>
              <w:left w:val="single" w:sz="4" w:space="0" w:color="auto"/>
              <w:bottom w:val="single" w:sz="4" w:space="0" w:color="auto"/>
              <w:right w:val="single" w:sz="4" w:space="0" w:color="auto"/>
            </w:tcBorders>
          </w:tcPr>
          <w:p w14:paraId="2D29F4A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color w:val="000000"/>
                <w:sz w:val="20"/>
                <w:szCs w:val="20"/>
                <w:lang w:val="en-US"/>
              </w:rPr>
              <w:t>ბიოლოგიური ოჯახების არასაკმარისი მზაობა, არაკეთილსაიმედო ოჯახური გარემო ბავშვისთვის</w:t>
            </w:r>
          </w:p>
        </w:tc>
        <w:tc>
          <w:tcPr>
            <w:tcW w:w="2552" w:type="dxa"/>
            <w:tcBorders>
              <w:top w:val="single" w:sz="4" w:space="0" w:color="auto"/>
              <w:left w:val="single" w:sz="4" w:space="0" w:color="auto"/>
              <w:bottom w:val="single" w:sz="4" w:space="0" w:color="auto"/>
              <w:right w:val="single" w:sz="4" w:space="0" w:color="auto"/>
            </w:tcBorders>
          </w:tcPr>
          <w:p w14:paraId="3D9CB9A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color w:val="000000"/>
                <w:sz w:val="20"/>
                <w:szCs w:val="20"/>
                <w:lang w:val="en-US"/>
              </w:rPr>
              <w:t>ბიოლოგიური ოჯახების არასაკმარისი მზაობა, არაკეთილსაიმედო ოჯახური გარემო ბავშვისთვის</w:t>
            </w:r>
          </w:p>
        </w:tc>
        <w:tc>
          <w:tcPr>
            <w:tcW w:w="2551" w:type="dxa"/>
            <w:tcBorders>
              <w:top w:val="single" w:sz="4" w:space="0" w:color="auto"/>
              <w:left w:val="single" w:sz="4" w:space="0" w:color="auto"/>
              <w:bottom w:val="single" w:sz="4" w:space="0" w:color="auto"/>
              <w:right w:val="single" w:sz="4" w:space="0" w:color="auto"/>
            </w:tcBorders>
          </w:tcPr>
          <w:p w14:paraId="408B6B4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color w:val="000000"/>
                <w:sz w:val="20"/>
                <w:szCs w:val="20"/>
                <w:lang w:val="en-US"/>
              </w:rPr>
              <w:t>ბიოლოგიური ოჯახების არასაკმარისი მზაობა, არაკეთილსაიმედო ოჯახური გარემო ბავშვისთვის</w:t>
            </w:r>
          </w:p>
        </w:tc>
      </w:tr>
    </w:tbl>
    <w:p w14:paraId="00D706C2" w14:textId="77777777" w:rsidR="00171C0A" w:rsidRPr="00720B9D" w:rsidRDefault="00171C0A" w:rsidP="00171C0A">
      <w:pPr>
        <w:spacing w:after="0" w:line="240" w:lineRule="auto"/>
        <w:jc w:val="both"/>
        <w:rPr>
          <w:rFonts w:ascii="Sylfaen" w:eastAsia="Sylfaen" w:hAnsi="Sylfaen"/>
          <w:b/>
          <w:sz w:val="24"/>
          <w:szCs w:val="24"/>
          <w:lang w:val="ka-GE"/>
        </w:rPr>
      </w:pPr>
    </w:p>
    <w:p w14:paraId="20268C29" w14:textId="77777777" w:rsidR="00DC53AA" w:rsidRPr="00720B9D" w:rsidRDefault="00DC53AA" w:rsidP="00DC53AA">
      <w:pPr>
        <w:spacing w:after="0" w:line="240" w:lineRule="auto"/>
        <w:jc w:val="both"/>
        <w:rPr>
          <w:rFonts w:ascii="Sylfaen" w:eastAsia="Sylfaen" w:hAnsi="Sylfaen"/>
          <w:sz w:val="24"/>
          <w:szCs w:val="24"/>
          <w:lang w:val="ka-GE"/>
        </w:rPr>
      </w:pPr>
      <w:r w:rsidRPr="00720B9D">
        <w:rPr>
          <w:rFonts w:ascii="Sylfaen" w:eastAsia="Sylfaen" w:hAnsi="Sylfaen" w:cs="Sylfaen"/>
          <w:b/>
          <w:sz w:val="24"/>
          <w:szCs w:val="24"/>
          <w:lang w:val="ka-GE"/>
        </w:rPr>
        <w:t>განხორციელების</w:t>
      </w:r>
      <w:r w:rsidRPr="00720B9D">
        <w:rPr>
          <w:rFonts w:ascii="Sylfaen" w:eastAsia="Sylfaen" w:hAnsi="Sylfaen"/>
          <w:b/>
          <w:sz w:val="24"/>
          <w:szCs w:val="24"/>
          <w:lang w:val="ka-GE"/>
        </w:rPr>
        <w:t xml:space="preserve"> ვადები: </w:t>
      </w:r>
      <w:r w:rsidRPr="00720B9D">
        <w:rPr>
          <w:rFonts w:ascii="Sylfaen" w:eastAsia="Sylfaen" w:hAnsi="Sylfaen"/>
          <w:sz w:val="24"/>
          <w:szCs w:val="24"/>
          <w:lang w:val="ka-GE"/>
        </w:rPr>
        <w:t>მიმდინარე.</w:t>
      </w:r>
    </w:p>
    <w:p w14:paraId="585D95F4" w14:textId="77777777" w:rsidR="004D5763" w:rsidRPr="00720B9D" w:rsidRDefault="004D5763" w:rsidP="004D5763">
      <w:pPr>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ქვეპროგრამის დასახელება და პროგრამული კოდი: </w:t>
      </w:r>
      <w:r w:rsidRPr="00720B9D">
        <w:rPr>
          <w:rFonts w:ascii="Sylfaen" w:eastAsia="Sylfaen" w:hAnsi="Sylfaen"/>
          <w:sz w:val="24"/>
          <w:szCs w:val="24"/>
          <w:lang w:val="ka-GE"/>
        </w:rPr>
        <w:t>სოციალური შეღავათები მაღალმთიან დასახლებაში (27 02 04)</w:t>
      </w:r>
    </w:p>
    <w:p w14:paraId="194E98BF" w14:textId="77777777" w:rsidR="004D5763" w:rsidRPr="00720B9D" w:rsidRDefault="004D5763" w:rsidP="004D5763">
      <w:pPr>
        <w:tabs>
          <w:tab w:val="left" w:pos="5085"/>
        </w:tabs>
        <w:spacing w:before="120"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ქვეპროგრამის განმახორციელებელი: </w:t>
      </w:r>
      <w:r w:rsidRPr="00720B9D">
        <w:rPr>
          <w:rFonts w:ascii="Sylfaen" w:eastAsia="Sylfaen" w:hAnsi="Sylfaen"/>
          <w:b/>
          <w:sz w:val="24"/>
          <w:szCs w:val="24"/>
          <w:lang w:val="ka-GE"/>
        </w:rPr>
        <w:tab/>
      </w:r>
    </w:p>
    <w:p w14:paraId="77468876" w14:textId="77777777" w:rsidR="004D5763" w:rsidRPr="00720B9D" w:rsidRDefault="004D5763" w:rsidP="0036024E">
      <w:pPr>
        <w:pStyle w:val="ListParagraph"/>
        <w:numPr>
          <w:ilvl w:val="0"/>
          <w:numId w:val="2"/>
        </w:numPr>
        <w:spacing w:after="0" w:line="240" w:lineRule="auto"/>
        <w:ind w:left="720"/>
        <w:jc w:val="both"/>
        <w:rPr>
          <w:rFonts w:ascii="Sylfaen" w:eastAsia="Sylfaen" w:hAnsi="Sylfaen"/>
          <w:sz w:val="24"/>
          <w:szCs w:val="24"/>
          <w:lang w:val="ka-GE"/>
        </w:rPr>
      </w:pPr>
      <w:r w:rsidRPr="00720B9D">
        <w:rPr>
          <w:rFonts w:ascii="Sylfaen" w:eastAsia="Sylfaen" w:hAnsi="Sylfaen"/>
          <w:sz w:val="24"/>
          <w:szCs w:val="24"/>
        </w:rPr>
        <w:t xml:space="preserve">სსიპ - სოციალური მომსახურების სააგენტო; </w:t>
      </w:r>
    </w:p>
    <w:p w14:paraId="67EE1618" w14:textId="77777777" w:rsidR="004D5763" w:rsidRPr="00720B9D" w:rsidRDefault="004D5763" w:rsidP="004D5763">
      <w:pPr>
        <w:spacing w:after="0" w:line="240" w:lineRule="auto"/>
        <w:jc w:val="both"/>
        <w:rPr>
          <w:rFonts w:ascii="Sylfaen" w:eastAsia="Sylfaen" w:hAnsi="Sylfaen"/>
          <w:b/>
          <w:sz w:val="24"/>
          <w:szCs w:val="24"/>
        </w:rPr>
      </w:pPr>
      <w:r w:rsidRPr="00720B9D">
        <w:rPr>
          <w:rFonts w:ascii="Sylfaen" w:eastAsia="Sylfaen" w:hAnsi="Sylfaen"/>
          <w:b/>
          <w:sz w:val="24"/>
          <w:szCs w:val="24"/>
          <w:lang w:val="ka-GE"/>
        </w:rPr>
        <w:t>ქვე</w:t>
      </w:r>
      <w:r w:rsidRPr="00720B9D">
        <w:rPr>
          <w:rFonts w:ascii="Sylfaen" w:eastAsia="Sylfaen" w:hAnsi="Sylfaen"/>
          <w:b/>
          <w:sz w:val="24"/>
          <w:szCs w:val="24"/>
        </w:rPr>
        <w:t>პროგრამის აღწერა და მიზანი:</w:t>
      </w:r>
    </w:p>
    <w:p w14:paraId="33D2810B" w14:textId="77777777" w:rsidR="004D5763" w:rsidRPr="00720B9D" w:rsidRDefault="004D5763" w:rsidP="0036024E">
      <w:pPr>
        <w:pStyle w:val="ListParagraph"/>
        <w:numPr>
          <w:ilvl w:val="0"/>
          <w:numId w:val="20"/>
        </w:numPr>
        <w:spacing w:after="0" w:line="240" w:lineRule="auto"/>
        <w:jc w:val="both"/>
        <w:rPr>
          <w:rFonts w:ascii="Sylfaen" w:eastAsia="Sylfaen" w:hAnsi="Sylfaen"/>
          <w:sz w:val="24"/>
          <w:szCs w:val="24"/>
          <w:lang w:val="ka-GE"/>
        </w:rPr>
      </w:pPr>
      <w:r w:rsidRPr="00720B9D">
        <w:rPr>
          <w:rFonts w:ascii="Sylfaen" w:eastAsia="Sylfaen" w:hAnsi="Sylfaen"/>
          <w:sz w:val="24"/>
          <w:szCs w:val="24"/>
          <w:lang w:val="ka-GE"/>
        </w:rPr>
        <w:t>„მაღალმთიანი რეგიონების განვითარების შესახებ“ საქართველოს კანონით გათვალისწინებული შემდეგი შეღავათების დაფინანსება:  მაღალმთიან დასახლებაში მუდმივად მცხოვრები პენსიონერებისთვის – დანამატისა პენსიის 20%-ის ოდენობით; „სოციალური პაკეტის“ მიმღებთათვის – დანამატისა „სოციალური პაკეტის“ 20% ოდენობით; დანამატებისა მაღალმთიან დასახლებაში მდებარე, სახელმწიფოს წილობრივი მონაწილეობით დაფუძნებულ და მის მართვაში არსებულ სამედიცინო დაწესებულებაში დასაქმებული სამედიცინო პერსონალისთვის (ექიმისთვის – პენსიის ორმაგი ოდენობით, ექთნისთვის – პენსიის ერთმაგი ოდენობით); აბონენტის (საყოფაცხოვრებო მომხმარებლის) მიერ მაღალმთიან დასახლებაში მოხმარებული ელექტროენერგიის ყოველთვიური საფასურის 50% (არაუმეტეს მოხმარებული 100 კვტ.სთ ელექტროენერგიის საფასურისა) ანაზღაურება.</w:t>
      </w:r>
    </w:p>
    <w:p w14:paraId="2DAD532C" w14:textId="77777777" w:rsidR="004D5763" w:rsidRPr="00720B9D" w:rsidRDefault="004D5763" w:rsidP="004D5763">
      <w:pPr>
        <w:spacing w:after="0" w:line="240" w:lineRule="auto"/>
        <w:jc w:val="both"/>
        <w:rPr>
          <w:rFonts w:ascii="Sylfaen" w:eastAsia="Sylfaen" w:hAnsi="Sylfaen"/>
          <w:b/>
          <w:sz w:val="24"/>
          <w:szCs w:val="24"/>
          <w:lang w:val="ka-GE"/>
        </w:rPr>
      </w:pPr>
      <w:r w:rsidRPr="00720B9D">
        <w:rPr>
          <w:rFonts w:ascii="Sylfaen" w:eastAsia="Sylfaen" w:hAnsi="Sylfaen"/>
          <w:b/>
          <w:sz w:val="24"/>
          <w:szCs w:val="24"/>
        </w:rPr>
        <w:t xml:space="preserve">მოსალოდნელი </w:t>
      </w:r>
      <w:r w:rsidRPr="00720B9D">
        <w:rPr>
          <w:rFonts w:ascii="Sylfaen" w:eastAsia="Sylfaen" w:hAnsi="Sylfaen"/>
          <w:b/>
          <w:sz w:val="24"/>
          <w:szCs w:val="24"/>
          <w:lang w:val="ka-GE"/>
        </w:rPr>
        <w:t>შუალედური</w:t>
      </w:r>
      <w:r w:rsidRPr="00720B9D">
        <w:rPr>
          <w:rFonts w:ascii="Sylfaen" w:eastAsia="Sylfaen" w:hAnsi="Sylfaen"/>
          <w:b/>
          <w:sz w:val="24"/>
          <w:szCs w:val="24"/>
        </w:rPr>
        <w:t xml:space="preserve"> შედეგი</w:t>
      </w:r>
      <w:r w:rsidRPr="00720B9D">
        <w:rPr>
          <w:rFonts w:ascii="Sylfaen" w:eastAsia="Sylfaen" w:hAnsi="Sylfaen"/>
          <w:b/>
          <w:sz w:val="24"/>
          <w:szCs w:val="24"/>
          <w:lang w:val="ka-GE"/>
        </w:rPr>
        <w:t>:</w:t>
      </w:r>
    </w:p>
    <w:p w14:paraId="6D5C8018" w14:textId="77777777" w:rsidR="004D5763" w:rsidRPr="00720B9D" w:rsidRDefault="004D5763" w:rsidP="0036024E">
      <w:pPr>
        <w:pStyle w:val="ListParagraph"/>
        <w:numPr>
          <w:ilvl w:val="0"/>
          <w:numId w:val="20"/>
        </w:numPr>
        <w:spacing w:after="0" w:line="240" w:lineRule="auto"/>
        <w:jc w:val="both"/>
        <w:rPr>
          <w:rFonts w:ascii="Sylfaen" w:eastAsia="Sylfaen" w:hAnsi="Sylfaen"/>
          <w:sz w:val="24"/>
          <w:szCs w:val="24"/>
          <w:lang w:val="ka-GE"/>
        </w:rPr>
      </w:pPr>
      <w:r w:rsidRPr="00720B9D">
        <w:rPr>
          <w:rFonts w:ascii="Sylfaen" w:eastAsia="Sylfaen" w:hAnsi="Sylfaen"/>
          <w:sz w:val="24"/>
          <w:szCs w:val="24"/>
          <w:lang w:val="ka-GE"/>
        </w:rPr>
        <w:t>გაუმჯობესდება მაღალმთიან დასახლებებში მცხოვრები ოჯახების სოციალური მდგომარეობა, მაღალმთიან დასახლებაში მცხოვრები პენსიონერები/სოციალური პაკეტის მიმღები პირები/სამედიცინო დაწესებულებაში დასაქმებული სამედიცინო პერსონალი მიიღებენ სახელმწიფო გასაცემელს გაზრდილი ოდენობით.</w:t>
      </w:r>
    </w:p>
    <w:p w14:paraId="10AB1301" w14:textId="77777777" w:rsidR="004D5763" w:rsidRPr="00720B9D" w:rsidRDefault="004D5763" w:rsidP="004D5763">
      <w:pPr>
        <w:pStyle w:val="ListParagraph"/>
        <w:spacing w:after="0" w:line="240" w:lineRule="auto"/>
        <w:jc w:val="both"/>
        <w:rPr>
          <w:rFonts w:ascii="Sylfaen" w:eastAsia="Sylfaen" w:hAnsi="Sylfaen"/>
          <w:sz w:val="24"/>
          <w:szCs w:val="24"/>
          <w:lang w:val="ka-GE"/>
        </w:rPr>
      </w:pPr>
    </w:p>
    <w:p w14:paraId="0E04D1A0" w14:textId="77777777" w:rsidR="004D5763" w:rsidRPr="00720B9D" w:rsidRDefault="004D5763" w:rsidP="004D5763">
      <w:pPr>
        <w:spacing w:after="0" w:line="240" w:lineRule="auto"/>
        <w:jc w:val="both"/>
        <w:rPr>
          <w:rFonts w:ascii="Sylfaen" w:eastAsia="Sylfaen" w:hAnsi="Sylfaen"/>
          <w:b/>
          <w:sz w:val="24"/>
          <w:szCs w:val="24"/>
        </w:rPr>
      </w:pPr>
      <w:r w:rsidRPr="00720B9D">
        <w:rPr>
          <w:rFonts w:ascii="Sylfaen" w:eastAsia="Sylfaen" w:hAnsi="Sylfaen"/>
          <w:b/>
          <w:sz w:val="24"/>
          <w:szCs w:val="24"/>
        </w:rPr>
        <w:t xml:space="preserve">მოსალოდნელი </w:t>
      </w:r>
      <w:r w:rsidRPr="00720B9D">
        <w:rPr>
          <w:rFonts w:ascii="Sylfaen" w:eastAsia="Sylfaen" w:hAnsi="Sylfaen"/>
          <w:b/>
          <w:sz w:val="24"/>
          <w:szCs w:val="24"/>
          <w:lang w:val="ka-GE"/>
        </w:rPr>
        <w:t>შუალედური</w:t>
      </w:r>
      <w:r w:rsidRPr="00720B9D">
        <w:rPr>
          <w:rFonts w:ascii="Sylfaen" w:eastAsia="Sylfaen" w:hAnsi="Sylfaen"/>
          <w:b/>
          <w:sz w:val="24"/>
          <w:szCs w:val="24"/>
        </w:rPr>
        <w:t xml:space="preserve"> შედეგების შეფასების ინდიკატორები:</w:t>
      </w:r>
    </w:p>
    <w:p w14:paraId="69EAACCE" w14:textId="77777777" w:rsidR="004D5763" w:rsidRPr="00720B9D" w:rsidRDefault="004D5763" w:rsidP="004D5763">
      <w:pPr>
        <w:pStyle w:val="ListParagraph"/>
        <w:spacing w:after="0" w:line="240" w:lineRule="auto"/>
        <w:jc w:val="both"/>
        <w:rPr>
          <w:rFonts w:ascii="Sylfaen" w:eastAsia="Sylfaen" w:hAnsi="Sylfaen"/>
          <w:b/>
          <w:sz w:val="24"/>
          <w:szCs w:val="24"/>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11198"/>
      </w:tblGrid>
      <w:tr w:rsidR="004D5763" w:rsidRPr="00720B9D" w14:paraId="57FCEB17"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6AF45830"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720B9D">
              <w:rPr>
                <w:rFonts w:ascii="Sylfaen" w:eastAsia="Sylfaen" w:hAnsi="Sylfaen"/>
                <w:b/>
                <w:sz w:val="24"/>
                <w:szCs w:val="24"/>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3AE82538"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p>
        </w:tc>
        <w:tc>
          <w:tcPr>
            <w:tcW w:w="11198" w:type="dxa"/>
            <w:tcBorders>
              <w:top w:val="single" w:sz="4" w:space="0" w:color="auto"/>
              <w:left w:val="single" w:sz="4" w:space="0" w:color="auto"/>
              <w:bottom w:val="single" w:sz="4" w:space="0" w:color="auto"/>
              <w:right w:val="single" w:sz="4" w:space="0" w:color="auto"/>
            </w:tcBorders>
          </w:tcPr>
          <w:p w14:paraId="76E8B1E1"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4"/>
                <w:szCs w:val="24"/>
                <w:lang w:val="x-none" w:eastAsia="x-none"/>
              </w:rPr>
            </w:pPr>
            <w:r w:rsidRPr="00720B9D">
              <w:rPr>
                <w:rFonts w:ascii="Sylfaen" w:eastAsia="Sylfaen" w:hAnsi="Sylfaen"/>
                <w:b/>
                <w:sz w:val="24"/>
                <w:szCs w:val="24"/>
                <w:lang w:val="x-none" w:eastAsia="x-none"/>
              </w:rPr>
              <w:t>20</w:t>
            </w:r>
            <w:r w:rsidRPr="00720B9D">
              <w:rPr>
                <w:rFonts w:ascii="Sylfaen" w:eastAsia="Sylfaen" w:hAnsi="Sylfaen"/>
                <w:b/>
                <w:sz w:val="24"/>
                <w:szCs w:val="24"/>
                <w:lang w:val="en-US" w:eastAsia="x-none"/>
              </w:rPr>
              <w:t>20</w:t>
            </w:r>
            <w:r w:rsidRPr="00720B9D">
              <w:rPr>
                <w:rFonts w:ascii="Sylfaen" w:eastAsia="Sylfaen" w:hAnsi="Sylfaen"/>
                <w:b/>
                <w:sz w:val="24"/>
                <w:szCs w:val="24"/>
                <w:lang w:val="x-none" w:eastAsia="x-none"/>
              </w:rPr>
              <w:t xml:space="preserve"> </w:t>
            </w:r>
            <w:r w:rsidRPr="00720B9D">
              <w:rPr>
                <w:rFonts w:ascii="Sylfaen" w:eastAsia="Sylfaen" w:hAnsi="Sylfaen"/>
                <w:b/>
                <w:sz w:val="24"/>
                <w:szCs w:val="24"/>
                <w:lang w:val="en-US" w:eastAsia="x-none"/>
              </w:rPr>
              <w:t>-</w:t>
            </w:r>
            <w:r w:rsidRPr="00720B9D">
              <w:rPr>
                <w:rFonts w:ascii="Sylfaen" w:eastAsia="Sylfaen" w:hAnsi="Sylfaen"/>
                <w:b/>
                <w:sz w:val="24"/>
                <w:szCs w:val="24"/>
                <w:lang w:val="x-none" w:eastAsia="x-none"/>
              </w:rPr>
              <w:t>202</w:t>
            </w:r>
            <w:r w:rsidRPr="00720B9D">
              <w:rPr>
                <w:rFonts w:ascii="Sylfaen" w:eastAsia="Sylfaen" w:hAnsi="Sylfaen"/>
                <w:b/>
                <w:sz w:val="24"/>
                <w:szCs w:val="24"/>
                <w:lang w:val="en-US" w:eastAsia="x-none"/>
              </w:rPr>
              <w:t>3</w:t>
            </w:r>
            <w:r w:rsidRPr="00720B9D">
              <w:rPr>
                <w:rFonts w:ascii="Sylfaen" w:eastAsia="Sylfaen" w:hAnsi="Sylfaen"/>
                <w:b/>
                <w:sz w:val="24"/>
                <w:szCs w:val="24"/>
                <w:lang w:val="x-none" w:eastAsia="x-none"/>
              </w:rPr>
              <w:t xml:space="preserve"> წელი</w:t>
            </w:r>
          </w:p>
        </w:tc>
      </w:tr>
      <w:tr w:rsidR="004D5763" w:rsidRPr="00720B9D" w14:paraId="0958B08F"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1CD3AFFE"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ka-GE" w:eastAsia="x-none"/>
              </w:rPr>
            </w:pPr>
            <w:r w:rsidRPr="00720B9D">
              <w:rPr>
                <w:rFonts w:ascii="Sylfaen" w:eastAsia="Sylfaen" w:hAnsi="Sylfaen"/>
                <w:sz w:val="24"/>
                <w:szCs w:val="24"/>
                <w:lang w:val="x-none" w:eastAsia="x-none"/>
              </w:rPr>
              <w:t>1</w:t>
            </w:r>
            <w:r w:rsidRPr="00720B9D">
              <w:rPr>
                <w:rFonts w:ascii="Sylfaen" w:eastAsia="Sylfaen" w:hAnsi="Sylfaen"/>
                <w:sz w:val="24"/>
                <w:szCs w:val="24"/>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00136690"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720B9D">
              <w:rPr>
                <w:rFonts w:ascii="Sylfaen" w:eastAsia="Sylfaen" w:hAnsi="Sylfaen"/>
                <w:b/>
                <w:sz w:val="24"/>
                <w:szCs w:val="24"/>
                <w:lang w:val="x-none" w:eastAsia="x-none"/>
              </w:rPr>
              <w:t>საბაზისო მაჩვენებელი</w:t>
            </w:r>
          </w:p>
        </w:tc>
        <w:tc>
          <w:tcPr>
            <w:tcW w:w="11198" w:type="dxa"/>
            <w:tcBorders>
              <w:top w:val="single" w:sz="4" w:space="0" w:color="auto"/>
              <w:left w:val="single" w:sz="4" w:space="0" w:color="auto"/>
              <w:bottom w:val="single" w:sz="4" w:space="0" w:color="auto"/>
              <w:right w:val="single" w:sz="4" w:space="0" w:color="auto"/>
            </w:tcBorders>
          </w:tcPr>
          <w:p w14:paraId="03525A23"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eastAsia="x-none"/>
              </w:rPr>
            </w:pPr>
            <w:r w:rsidRPr="00720B9D">
              <w:rPr>
                <w:rFonts w:ascii="Sylfaen" w:eastAsia="Sylfaen" w:hAnsi="Sylfaen"/>
                <w:sz w:val="24"/>
                <w:szCs w:val="24"/>
                <w:lang w:val="ka-GE" w:eastAsia="x-none"/>
              </w:rPr>
              <w:t>მაღალმთიან დასახლებაში მუდმივად მცხოვრები პენსიონერები/სოციალური პაკეტის მიმღები პირები/</w:t>
            </w:r>
            <w:r w:rsidRPr="00720B9D">
              <w:rPr>
                <w:rFonts w:ascii="Sylfaen" w:eastAsia="Sylfaen" w:hAnsi="Sylfaen"/>
                <w:sz w:val="24"/>
                <w:szCs w:val="24"/>
                <w:lang w:val="ka-GE"/>
              </w:rPr>
              <w:t>სამედიცინო დაწესებულებაში დასაქმებული სამედიცინო პერსონალი</w:t>
            </w:r>
            <w:r w:rsidRPr="00720B9D">
              <w:rPr>
                <w:rFonts w:ascii="Sylfaen" w:eastAsia="Sylfaen" w:hAnsi="Sylfaen"/>
                <w:sz w:val="24"/>
                <w:szCs w:val="24"/>
                <w:lang w:val="ka-GE" w:eastAsia="x-none"/>
              </w:rPr>
              <w:t xml:space="preserve"> უზრუნველყოფილნი არიან დანამატით და გაცემა ხდება დროულად;</w:t>
            </w:r>
          </w:p>
        </w:tc>
      </w:tr>
      <w:tr w:rsidR="004D5763" w:rsidRPr="00720B9D" w14:paraId="2DA6CA75"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A7A15CB"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8A2C4BD"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720B9D">
              <w:rPr>
                <w:rFonts w:ascii="Sylfaen" w:eastAsia="Sylfaen" w:hAnsi="Sylfaen"/>
                <w:b/>
                <w:sz w:val="24"/>
                <w:szCs w:val="24"/>
                <w:lang w:val="x-none" w:eastAsia="x-none"/>
              </w:rPr>
              <w:t>მიზნობრივი მაჩვენებელი</w:t>
            </w:r>
          </w:p>
        </w:tc>
        <w:tc>
          <w:tcPr>
            <w:tcW w:w="11198" w:type="dxa"/>
            <w:tcBorders>
              <w:top w:val="single" w:sz="4" w:space="0" w:color="auto"/>
              <w:left w:val="single" w:sz="4" w:space="0" w:color="auto"/>
              <w:bottom w:val="single" w:sz="4" w:space="0" w:color="auto"/>
              <w:right w:val="single" w:sz="4" w:space="0" w:color="auto"/>
            </w:tcBorders>
          </w:tcPr>
          <w:p w14:paraId="07624C92"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eastAsia="x-none"/>
              </w:rPr>
            </w:pPr>
            <w:r w:rsidRPr="00720B9D">
              <w:rPr>
                <w:rFonts w:ascii="Sylfaen" w:eastAsia="Sylfaen" w:hAnsi="Sylfaen"/>
                <w:sz w:val="24"/>
                <w:szCs w:val="24"/>
                <w:lang w:val="ka-GE" w:eastAsia="x-none"/>
              </w:rPr>
              <w:t>შენარჩუნდება დანამატის დროულად გაცემის  მაჩვენებელი</w:t>
            </w:r>
          </w:p>
          <w:p w14:paraId="61204292"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x-none" w:eastAsia="x-none"/>
              </w:rPr>
            </w:pPr>
          </w:p>
        </w:tc>
      </w:tr>
      <w:tr w:rsidR="004D5763" w:rsidRPr="00720B9D" w14:paraId="11C9AB89"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2B1C829"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958CF0C"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720B9D">
              <w:rPr>
                <w:rFonts w:ascii="Sylfaen" w:eastAsia="Sylfaen" w:hAnsi="Sylfaen"/>
                <w:b/>
                <w:sz w:val="24"/>
                <w:szCs w:val="24"/>
                <w:lang w:val="x-none" w:eastAsia="x-none"/>
              </w:rPr>
              <w:t>ცდომილების</w:t>
            </w:r>
            <w:r w:rsidRPr="00720B9D">
              <w:rPr>
                <w:rFonts w:ascii="Sylfaen" w:eastAsia="Sylfaen" w:hAnsi="Sylfaen"/>
                <w:b/>
                <w:sz w:val="24"/>
                <w:szCs w:val="24"/>
                <w:lang w:val="ka-GE" w:eastAsia="x-none"/>
              </w:rPr>
              <w:t xml:space="preserve"> </w:t>
            </w:r>
            <w:r w:rsidRPr="00720B9D">
              <w:rPr>
                <w:rFonts w:ascii="Sylfaen" w:eastAsia="Sylfaen" w:hAnsi="Sylfaen"/>
                <w:b/>
                <w:sz w:val="24"/>
                <w:szCs w:val="24"/>
                <w:lang w:val="x-none" w:eastAsia="x-none"/>
              </w:rPr>
              <w:t>ალბათობა (%/აღწერა)</w:t>
            </w:r>
          </w:p>
        </w:tc>
        <w:tc>
          <w:tcPr>
            <w:tcW w:w="11198" w:type="dxa"/>
            <w:tcBorders>
              <w:top w:val="single" w:sz="4" w:space="0" w:color="auto"/>
              <w:left w:val="single" w:sz="4" w:space="0" w:color="auto"/>
              <w:bottom w:val="single" w:sz="4" w:space="0" w:color="auto"/>
              <w:right w:val="single" w:sz="4" w:space="0" w:color="auto"/>
            </w:tcBorders>
          </w:tcPr>
          <w:p w14:paraId="4F0BC677"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4"/>
                <w:szCs w:val="24"/>
                <w:lang w:val="en-US" w:eastAsia="x-none"/>
              </w:rPr>
            </w:pPr>
            <w:r w:rsidRPr="00720B9D">
              <w:rPr>
                <w:rFonts w:ascii="Sylfaen" w:eastAsia="Sylfaen" w:hAnsi="Sylfaen"/>
                <w:sz w:val="24"/>
                <w:szCs w:val="24"/>
                <w:lang w:val="ka-GE" w:eastAsia="x-none"/>
              </w:rPr>
              <w:t>2%</w:t>
            </w:r>
          </w:p>
        </w:tc>
      </w:tr>
      <w:tr w:rsidR="004D5763" w:rsidRPr="00720B9D" w14:paraId="1EA23213"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0C65441"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4"/>
                <w:szCs w:val="24"/>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39AFEE7"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4"/>
                <w:szCs w:val="24"/>
                <w:lang w:val="x-none" w:eastAsia="x-none"/>
              </w:rPr>
            </w:pPr>
            <w:r w:rsidRPr="00720B9D">
              <w:rPr>
                <w:rFonts w:ascii="Sylfaen" w:eastAsia="Sylfaen" w:hAnsi="Sylfaen"/>
                <w:b/>
                <w:sz w:val="24"/>
                <w:szCs w:val="24"/>
                <w:lang w:val="x-none" w:eastAsia="x-none"/>
              </w:rPr>
              <w:t>შესაძლო რისკები</w:t>
            </w:r>
          </w:p>
        </w:tc>
        <w:tc>
          <w:tcPr>
            <w:tcW w:w="11198" w:type="dxa"/>
            <w:tcBorders>
              <w:top w:val="single" w:sz="4" w:space="0" w:color="auto"/>
              <w:left w:val="single" w:sz="4" w:space="0" w:color="auto"/>
              <w:bottom w:val="single" w:sz="4" w:space="0" w:color="auto"/>
              <w:right w:val="single" w:sz="4" w:space="0" w:color="auto"/>
            </w:tcBorders>
          </w:tcPr>
          <w:p w14:paraId="7C31D415" w14:textId="77777777" w:rsidR="004D5763" w:rsidRPr="00720B9D" w:rsidRDefault="004D5763"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lang w:val="en-US" w:eastAsia="x-none"/>
              </w:rPr>
            </w:pPr>
            <w:r w:rsidRPr="00720B9D">
              <w:rPr>
                <w:rFonts w:ascii="Sylfaen" w:eastAsia="Sylfaen" w:hAnsi="Sylfaen"/>
                <w:sz w:val="24"/>
                <w:szCs w:val="24"/>
                <w:lang w:val="ka-GE" w:eastAsia="x-none"/>
              </w:rPr>
              <w:t>მაღალმთიან დასახლებაში მუდმივად მცხოვრები სტატუსის მქონე პირთა რაოდენობის შემცირება</w:t>
            </w:r>
          </w:p>
        </w:tc>
      </w:tr>
    </w:tbl>
    <w:p w14:paraId="4F67D3E6" w14:textId="77777777" w:rsidR="004D5763" w:rsidRPr="00720B9D" w:rsidRDefault="004D5763" w:rsidP="004D5763">
      <w:pPr>
        <w:spacing w:after="0" w:line="240" w:lineRule="auto"/>
        <w:jc w:val="both"/>
        <w:rPr>
          <w:rFonts w:ascii="Sylfaen" w:eastAsia="Sylfaen" w:hAnsi="Sylfaen"/>
          <w:sz w:val="24"/>
          <w:szCs w:val="24"/>
          <w:lang w:val="ka-GE"/>
        </w:rPr>
      </w:pPr>
    </w:p>
    <w:p w14:paraId="5D3905F4" w14:textId="77777777" w:rsidR="004D5763" w:rsidRPr="00720B9D" w:rsidRDefault="004D5763" w:rsidP="004D5763">
      <w:pPr>
        <w:spacing w:after="0" w:line="240" w:lineRule="auto"/>
        <w:jc w:val="both"/>
        <w:rPr>
          <w:rFonts w:ascii="Sylfaen" w:eastAsia="Sylfaen" w:hAnsi="Sylfaen"/>
          <w:sz w:val="24"/>
          <w:szCs w:val="24"/>
          <w:lang w:val="ka-GE"/>
        </w:rPr>
      </w:pPr>
      <w:r w:rsidRPr="00720B9D">
        <w:rPr>
          <w:rFonts w:ascii="Sylfaen" w:eastAsia="Sylfaen" w:hAnsi="Sylfaen" w:cs="Sylfaen"/>
          <w:b/>
          <w:sz w:val="24"/>
          <w:szCs w:val="24"/>
          <w:lang w:val="ka-GE"/>
        </w:rPr>
        <w:t>განხორციელების</w:t>
      </w:r>
      <w:r w:rsidRPr="00720B9D">
        <w:rPr>
          <w:rFonts w:ascii="Sylfaen" w:eastAsia="Sylfaen" w:hAnsi="Sylfaen"/>
          <w:b/>
          <w:sz w:val="24"/>
          <w:szCs w:val="24"/>
          <w:lang w:val="ka-GE"/>
        </w:rPr>
        <w:t xml:space="preserve"> ვადები: </w:t>
      </w:r>
      <w:r w:rsidRPr="00720B9D">
        <w:rPr>
          <w:rFonts w:ascii="Sylfaen" w:eastAsia="Sylfaen" w:hAnsi="Sylfaen"/>
          <w:sz w:val="24"/>
          <w:szCs w:val="24"/>
          <w:lang w:val="ka-GE"/>
        </w:rPr>
        <w:t>მიმდინარე</w:t>
      </w:r>
    </w:p>
    <w:p w14:paraId="0F170D12" w14:textId="77777777" w:rsidR="00171C0A" w:rsidRPr="00720B9D" w:rsidRDefault="00171C0A" w:rsidP="00171C0A">
      <w:pPr>
        <w:spacing w:after="0" w:line="240" w:lineRule="auto"/>
        <w:jc w:val="both"/>
        <w:rPr>
          <w:rFonts w:ascii="Sylfaen" w:eastAsia="Sylfaen" w:hAnsi="Sylfaen"/>
          <w:b/>
          <w:sz w:val="24"/>
          <w:szCs w:val="24"/>
          <w:lang w:val="ka-GE"/>
        </w:rPr>
      </w:pPr>
    </w:p>
    <w:p w14:paraId="7780FA55" w14:textId="77777777" w:rsidR="00171C0A" w:rsidRPr="00720B9D" w:rsidRDefault="00171C0A" w:rsidP="00171C0A">
      <w:pPr>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ქვეპროგრამის დასახელება და პროგრამული კოდი: </w:t>
      </w:r>
      <w:r w:rsidRPr="00720B9D">
        <w:rPr>
          <w:rFonts w:ascii="Sylfaen" w:eastAsia="Sylfaen" w:hAnsi="Sylfaen"/>
          <w:sz w:val="24"/>
          <w:szCs w:val="24"/>
          <w:lang w:val="ka-GE"/>
        </w:rPr>
        <w:t>სახელმწიფო ზრუნვის, ადამიანით ვაჭრობის (ტრეფიკინგის) მსხვერპლთა დაცვისა და დახმარების უზრუნველყოფა (</w:t>
      </w:r>
      <w:r w:rsidRPr="00720B9D">
        <w:rPr>
          <w:rFonts w:ascii="Sylfaen" w:eastAsia="Sylfaen" w:hAnsi="Sylfaen"/>
          <w:sz w:val="24"/>
          <w:szCs w:val="24"/>
          <w:lang w:val="en-US"/>
        </w:rPr>
        <w:t>27</w:t>
      </w:r>
      <w:r w:rsidRPr="00720B9D">
        <w:rPr>
          <w:rFonts w:ascii="Sylfaen" w:eastAsia="Sylfaen" w:hAnsi="Sylfaen"/>
          <w:sz w:val="24"/>
          <w:szCs w:val="24"/>
          <w:lang w:val="ka-GE"/>
        </w:rPr>
        <w:t xml:space="preserve"> 02 05)</w:t>
      </w:r>
    </w:p>
    <w:p w14:paraId="2A10868B" w14:textId="77777777" w:rsidR="00171C0A" w:rsidRPr="00720B9D" w:rsidRDefault="00171C0A" w:rsidP="00171C0A">
      <w:pPr>
        <w:tabs>
          <w:tab w:val="left" w:pos="5085"/>
        </w:tabs>
        <w:spacing w:before="120"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ქვეპროგრამის განმახორციელებელი: </w:t>
      </w:r>
      <w:r w:rsidRPr="00720B9D">
        <w:rPr>
          <w:rFonts w:ascii="Sylfaen" w:eastAsia="Sylfaen" w:hAnsi="Sylfaen"/>
          <w:b/>
          <w:sz w:val="24"/>
          <w:szCs w:val="24"/>
          <w:lang w:val="ka-GE"/>
        </w:rPr>
        <w:tab/>
      </w:r>
    </w:p>
    <w:p w14:paraId="5706391E" w14:textId="77777777" w:rsidR="00171C0A" w:rsidRPr="00720B9D" w:rsidRDefault="00171C0A" w:rsidP="00171C0A">
      <w:pPr>
        <w:pStyle w:val="ListParagraph"/>
        <w:numPr>
          <w:ilvl w:val="0"/>
          <w:numId w:val="1"/>
        </w:numPr>
        <w:spacing w:line="240" w:lineRule="auto"/>
        <w:ind w:left="720"/>
        <w:jc w:val="both"/>
        <w:rPr>
          <w:rFonts w:ascii="Sylfaen" w:eastAsia="Sylfaen" w:hAnsi="Sylfaen"/>
          <w:sz w:val="24"/>
          <w:szCs w:val="24"/>
          <w:lang w:val="ka-GE"/>
        </w:rPr>
      </w:pPr>
      <w:r w:rsidRPr="00720B9D">
        <w:rPr>
          <w:rFonts w:ascii="Sylfaen" w:eastAsia="Sylfaen" w:hAnsi="Sylfaen"/>
          <w:sz w:val="24"/>
          <w:szCs w:val="24"/>
        </w:rPr>
        <w:t xml:space="preserve">სსიპ - </w:t>
      </w:r>
      <w:r w:rsidRPr="00720B9D">
        <w:rPr>
          <w:rFonts w:ascii="Sylfaen" w:eastAsia="Sylfaen" w:hAnsi="Sylfaen"/>
          <w:sz w:val="24"/>
          <w:szCs w:val="24"/>
          <w:lang w:val="ka-GE"/>
        </w:rPr>
        <w:t>სახელმწიფო ზრუნვისა და ტრეფიკინგის მსხვერპლთა, დაზარალებულთა დახმარების სააგენტო</w:t>
      </w:r>
    </w:p>
    <w:p w14:paraId="24CA1DB3" w14:textId="77777777" w:rsidR="00171C0A" w:rsidRPr="00720B9D" w:rsidRDefault="00171C0A" w:rsidP="00171C0A">
      <w:pPr>
        <w:spacing w:after="0" w:line="240" w:lineRule="auto"/>
        <w:jc w:val="both"/>
        <w:rPr>
          <w:rFonts w:ascii="Sylfaen" w:eastAsia="Sylfaen" w:hAnsi="Sylfaen"/>
          <w:b/>
          <w:sz w:val="24"/>
          <w:szCs w:val="24"/>
        </w:rPr>
      </w:pPr>
      <w:r w:rsidRPr="00720B9D">
        <w:rPr>
          <w:rFonts w:ascii="Sylfaen" w:eastAsia="Sylfaen" w:hAnsi="Sylfaen"/>
          <w:b/>
          <w:sz w:val="24"/>
          <w:szCs w:val="24"/>
          <w:lang w:val="ka-GE"/>
        </w:rPr>
        <w:t>ქვე</w:t>
      </w:r>
      <w:r w:rsidRPr="00720B9D">
        <w:rPr>
          <w:rFonts w:ascii="Sylfaen" w:eastAsia="Sylfaen" w:hAnsi="Sylfaen"/>
          <w:b/>
          <w:sz w:val="24"/>
          <w:szCs w:val="24"/>
        </w:rPr>
        <w:t>პროგრამის აღწერა და მიზანი:</w:t>
      </w:r>
    </w:p>
    <w:p w14:paraId="78E221C8" w14:textId="77777777" w:rsidR="00171C0A" w:rsidRPr="00720B9D" w:rsidRDefault="00171C0A" w:rsidP="00171C0A">
      <w:pPr>
        <w:pStyle w:val="ListParagraph"/>
        <w:numPr>
          <w:ilvl w:val="0"/>
          <w:numId w:val="1"/>
        </w:numPr>
        <w:spacing w:line="240" w:lineRule="auto"/>
        <w:ind w:left="720"/>
        <w:jc w:val="both"/>
        <w:rPr>
          <w:rFonts w:ascii="Sylfaen" w:eastAsia="Sylfaen" w:hAnsi="Sylfaen"/>
          <w:sz w:val="24"/>
          <w:szCs w:val="24"/>
        </w:rPr>
      </w:pPr>
      <w:r w:rsidRPr="00720B9D">
        <w:rPr>
          <w:rFonts w:ascii="Sylfaen" w:eastAsia="Sylfaen" w:hAnsi="Sylfaen"/>
          <w:sz w:val="24"/>
          <w:szCs w:val="24"/>
        </w:rPr>
        <w:t>ადამიანით ვაჭრობის (ტრეფიკინგის), გენდერული ნიშნით ქალთა მიმართ ძალადობის ან/და ოჯახში ძალადობის, სექსუალური ხასიათის ძალადობის მსხვერპლთა დაცვა და მხარდაჭერა;</w:t>
      </w:r>
    </w:p>
    <w:p w14:paraId="1636F9FC" w14:textId="77777777" w:rsidR="00171C0A" w:rsidRPr="00720B9D" w:rsidRDefault="00171C0A" w:rsidP="00171C0A">
      <w:pPr>
        <w:pStyle w:val="ListParagraph"/>
        <w:numPr>
          <w:ilvl w:val="0"/>
          <w:numId w:val="1"/>
        </w:numPr>
        <w:spacing w:line="240" w:lineRule="auto"/>
        <w:ind w:left="720"/>
        <w:jc w:val="both"/>
        <w:rPr>
          <w:rFonts w:ascii="Sylfaen" w:eastAsia="Sylfaen" w:hAnsi="Sylfaen"/>
          <w:sz w:val="24"/>
          <w:szCs w:val="24"/>
        </w:rPr>
      </w:pPr>
      <w:r w:rsidRPr="00720B9D">
        <w:rPr>
          <w:rFonts w:ascii="Sylfaen" w:eastAsia="Sylfaen" w:hAnsi="Sylfaen"/>
          <w:sz w:val="24"/>
          <w:szCs w:val="24"/>
        </w:rPr>
        <w:t>მსხვერპლთა თავშესაფრით</w:t>
      </w:r>
      <w:r w:rsidRPr="00720B9D">
        <w:rPr>
          <w:rFonts w:ascii="Sylfaen" w:eastAsia="Sylfaen" w:hAnsi="Sylfaen"/>
          <w:sz w:val="24"/>
          <w:szCs w:val="24"/>
          <w:lang w:val="ka-GE"/>
        </w:rPr>
        <w:t>,</w:t>
      </w:r>
      <w:r w:rsidRPr="00720B9D">
        <w:rPr>
          <w:rFonts w:ascii="Sylfaen" w:eastAsia="Sylfaen" w:hAnsi="Sylfaen"/>
          <w:sz w:val="24"/>
          <w:szCs w:val="24"/>
        </w:rPr>
        <w:t xml:space="preserve"> დროებითი სადღეღამისო საცხოვრისითა და დღის მომსახურებით უზრუნველყოფა</w:t>
      </w:r>
      <w:r w:rsidRPr="00720B9D">
        <w:rPr>
          <w:rFonts w:ascii="Sylfaen" w:eastAsia="Sylfaen" w:hAnsi="Sylfaen"/>
          <w:sz w:val="24"/>
          <w:szCs w:val="24"/>
          <w:lang w:val="ka-GE"/>
        </w:rPr>
        <w:t>,</w:t>
      </w:r>
      <w:r w:rsidRPr="00720B9D">
        <w:rPr>
          <w:rFonts w:ascii="Sylfaen" w:eastAsia="Sylfaen" w:hAnsi="Sylfaen"/>
          <w:sz w:val="24"/>
          <w:szCs w:val="24"/>
        </w:rPr>
        <w:t xml:space="preserve"> </w:t>
      </w:r>
      <w:r w:rsidRPr="00720B9D">
        <w:rPr>
          <w:rFonts w:ascii="Sylfaen" w:eastAsia="Sylfaen" w:hAnsi="Sylfaen"/>
          <w:sz w:val="24"/>
          <w:szCs w:val="24"/>
          <w:lang w:val="ka-GE"/>
        </w:rPr>
        <w:t>ასევე,</w:t>
      </w:r>
      <w:r w:rsidRPr="00720B9D">
        <w:rPr>
          <w:rFonts w:ascii="Sylfaen" w:eastAsia="Sylfaen" w:hAnsi="Sylfaen"/>
          <w:sz w:val="24"/>
          <w:szCs w:val="24"/>
        </w:rPr>
        <w:t xml:space="preserve"> ფსიქოლოგიურ-სოციალური დახმარება/რეაბილიტაციის</w:t>
      </w:r>
      <w:r w:rsidRPr="00720B9D">
        <w:rPr>
          <w:rFonts w:ascii="Sylfaen" w:eastAsia="Sylfaen" w:hAnsi="Sylfaen"/>
          <w:sz w:val="24"/>
          <w:szCs w:val="24"/>
          <w:lang w:val="ka-GE"/>
        </w:rPr>
        <w:t>,</w:t>
      </w:r>
      <w:r w:rsidRPr="00720B9D">
        <w:rPr>
          <w:rFonts w:ascii="Sylfaen" w:eastAsia="Sylfaen" w:hAnsi="Sylfaen"/>
          <w:sz w:val="24"/>
          <w:szCs w:val="24"/>
        </w:rPr>
        <w:t xml:space="preserve"> სამედიცინო მომსახურებ</w:t>
      </w:r>
      <w:r w:rsidRPr="00720B9D">
        <w:rPr>
          <w:rFonts w:ascii="Sylfaen" w:eastAsia="Sylfaen" w:hAnsi="Sylfaen"/>
          <w:sz w:val="24"/>
          <w:szCs w:val="24"/>
          <w:lang w:val="ka-GE"/>
        </w:rPr>
        <w:t>ისა</w:t>
      </w:r>
      <w:r w:rsidRPr="00720B9D">
        <w:rPr>
          <w:rFonts w:ascii="Sylfaen" w:eastAsia="Sylfaen" w:hAnsi="Sylfaen"/>
          <w:sz w:val="24"/>
          <w:szCs w:val="24"/>
        </w:rPr>
        <w:t xml:space="preserve"> და/ან  ოჯახსა და საზოგადოებაში რეინტეგრაციის ხელშეწყობა</w:t>
      </w:r>
      <w:r w:rsidRPr="00720B9D">
        <w:rPr>
          <w:rFonts w:ascii="Sylfaen" w:eastAsia="Sylfaen" w:hAnsi="Sylfaen"/>
          <w:sz w:val="24"/>
          <w:szCs w:val="24"/>
          <w:lang w:val="ka-GE"/>
        </w:rPr>
        <w:t>; იურიდიული მხარდაჭერა.</w:t>
      </w:r>
      <w:r w:rsidRPr="00720B9D">
        <w:rPr>
          <w:rFonts w:ascii="Sylfaen" w:eastAsia="Sylfaen" w:hAnsi="Sylfaen"/>
          <w:sz w:val="24"/>
          <w:szCs w:val="24"/>
        </w:rPr>
        <w:t xml:space="preserve"> </w:t>
      </w:r>
    </w:p>
    <w:p w14:paraId="5620E3A1" w14:textId="77777777" w:rsidR="00171C0A" w:rsidRPr="00720B9D" w:rsidRDefault="00171C0A" w:rsidP="00171C0A">
      <w:pPr>
        <w:pStyle w:val="ListParagraph"/>
        <w:numPr>
          <w:ilvl w:val="0"/>
          <w:numId w:val="1"/>
        </w:numPr>
        <w:spacing w:line="240" w:lineRule="auto"/>
        <w:ind w:left="720"/>
        <w:jc w:val="both"/>
        <w:rPr>
          <w:rFonts w:ascii="Sylfaen" w:eastAsia="Sylfaen" w:hAnsi="Sylfaen"/>
          <w:sz w:val="24"/>
          <w:szCs w:val="24"/>
        </w:rPr>
      </w:pPr>
      <w:r w:rsidRPr="00720B9D">
        <w:rPr>
          <w:rFonts w:ascii="Sylfaen" w:eastAsia="Sylfaen" w:hAnsi="Sylfaen"/>
          <w:sz w:val="24"/>
          <w:szCs w:val="24"/>
        </w:rPr>
        <w:t>ხანდაზმულთა, შეზღუდული შესაძლებლობის მქონე პირთა და მზრუნველობამოკლებულ ბავშვთა ოჯახურ გარემოსთან მიახლოებული პირობების შექმნა, სადღეღამისო მომსახურების ფარგლებში მოვლა-პატრონობა, კვება, პირველადი სამედიცინო მომსახურება, სამკურნალო-სარეაბილიტაციო ღონისძიებების გატარება/ორგანიზება, პირადი ცხოვრების ხელშეუხებლობის უზრუნველყოფა</w:t>
      </w:r>
      <w:r w:rsidRPr="00720B9D">
        <w:rPr>
          <w:rFonts w:ascii="Sylfaen" w:eastAsia="Sylfaen" w:hAnsi="Sylfaen"/>
          <w:sz w:val="24"/>
          <w:szCs w:val="24"/>
          <w:lang w:val="ka-GE"/>
        </w:rPr>
        <w:t>;</w:t>
      </w:r>
    </w:p>
    <w:p w14:paraId="46C98256" w14:textId="77777777" w:rsidR="00171C0A" w:rsidRPr="00720B9D" w:rsidRDefault="00171C0A" w:rsidP="00171C0A">
      <w:pPr>
        <w:pStyle w:val="ListParagraph"/>
        <w:numPr>
          <w:ilvl w:val="0"/>
          <w:numId w:val="1"/>
        </w:numPr>
        <w:spacing w:line="240" w:lineRule="auto"/>
        <w:ind w:left="720"/>
        <w:jc w:val="both"/>
        <w:rPr>
          <w:rFonts w:ascii="Sylfaen" w:eastAsia="Sylfaen" w:hAnsi="Sylfaen"/>
          <w:sz w:val="24"/>
          <w:szCs w:val="24"/>
        </w:rPr>
      </w:pPr>
      <w:r w:rsidRPr="00720B9D">
        <w:rPr>
          <w:rFonts w:ascii="Sylfaen" w:eastAsia="Sylfaen" w:hAnsi="Sylfaen"/>
          <w:sz w:val="24"/>
          <w:szCs w:val="24"/>
        </w:rPr>
        <w:t>სოციალური სისტემის მეშვეობით ფონდის დაწესებულებებში ჩარიცხულ პირთა გრძელვადიანი საცხოვრებლით, სადღეღამისო მომსახურებით, ასევე, ფსიქოლოგიურ-სოციალური რეაბილიტაციისა და სოციალური ფუნქციონირების გაუმჯობესების მხარდაჭერით სახელმწიფო უზრუნველყოფა.</w:t>
      </w:r>
    </w:p>
    <w:p w14:paraId="3B99F7D5" w14:textId="77777777" w:rsidR="00171C0A" w:rsidRPr="00720B9D" w:rsidRDefault="00171C0A" w:rsidP="00171C0A">
      <w:pPr>
        <w:spacing w:after="0" w:line="240" w:lineRule="auto"/>
        <w:jc w:val="both"/>
        <w:rPr>
          <w:rFonts w:ascii="Sylfaen" w:eastAsia="Sylfaen" w:hAnsi="Sylfaen"/>
          <w:b/>
          <w:sz w:val="24"/>
          <w:szCs w:val="24"/>
          <w:lang w:val="ka-GE"/>
        </w:rPr>
      </w:pPr>
      <w:r w:rsidRPr="00720B9D">
        <w:rPr>
          <w:rFonts w:ascii="Sylfaen" w:eastAsia="Sylfaen" w:hAnsi="Sylfaen"/>
          <w:b/>
          <w:sz w:val="24"/>
          <w:szCs w:val="24"/>
        </w:rPr>
        <w:t xml:space="preserve">მოსალოდნელი </w:t>
      </w:r>
      <w:r w:rsidRPr="00720B9D">
        <w:rPr>
          <w:rFonts w:ascii="Sylfaen" w:eastAsia="Sylfaen" w:hAnsi="Sylfaen"/>
          <w:b/>
          <w:sz w:val="24"/>
          <w:szCs w:val="24"/>
          <w:lang w:val="ka-GE"/>
        </w:rPr>
        <w:t>შუალედური</w:t>
      </w:r>
      <w:r w:rsidRPr="00720B9D">
        <w:rPr>
          <w:rFonts w:ascii="Sylfaen" w:eastAsia="Sylfaen" w:hAnsi="Sylfaen"/>
          <w:b/>
          <w:sz w:val="24"/>
          <w:szCs w:val="24"/>
        </w:rPr>
        <w:t xml:space="preserve"> შედეგი</w:t>
      </w:r>
      <w:r w:rsidRPr="00720B9D">
        <w:rPr>
          <w:rFonts w:ascii="Sylfaen" w:eastAsia="Sylfaen" w:hAnsi="Sylfaen"/>
          <w:b/>
          <w:sz w:val="24"/>
          <w:szCs w:val="24"/>
          <w:lang w:val="ka-GE"/>
        </w:rPr>
        <w:t>:</w:t>
      </w:r>
    </w:p>
    <w:p w14:paraId="1CC57103" w14:textId="77777777" w:rsidR="00171C0A" w:rsidRPr="00720B9D" w:rsidRDefault="00171C0A" w:rsidP="00171C0A">
      <w:pPr>
        <w:pStyle w:val="ListParagraph"/>
        <w:numPr>
          <w:ilvl w:val="0"/>
          <w:numId w:val="1"/>
        </w:numPr>
        <w:spacing w:line="240" w:lineRule="auto"/>
        <w:ind w:left="720"/>
        <w:jc w:val="both"/>
        <w:rPr>
          <w:rFonts w:ascii="Sylfaen" w:eastAsia="Sylfaen" w:hAnsi="Sylfaen"/>
          <w:sz w:val="24"/>
          <w:szCs w:val="24"/>
        </w:rPr>
      </w:pPr>
      <w:r w:rsidRPr="00720B9D">
        <w:rPr>
          <w:rFonts w:ascii="Sylfaen" w:eastAsia="Sylfaen" w:hAnsi="Sylfaen"/>
          <w:sz w:val="24"/>
          <w:szCs w:val="24"/>
        </w:rPr>
        <w:t>საზოგადოების ცნობიერების მაღალი დონე, ნდობა და ჩართულობა ძალადობის მსხვერპლთა დაცვასთან დაკავშირებულ საქმიანობაში;</w:t>
      </w:r>
    </w:p>
    <w:p w14:paraId="5D8D3044" w14:textId="77777777" w:rsidR="00171C0A" w:rsidRPr="00720B9D" w:rsidRDefault="00171C0A" w:rsidP="00171C0A">
      <w:pPr>
        <w:pStyle w:val="ListParagraph"/>
        <w:numPr>
          <w:ilvl w:val="0"/>
          <w:numId w:val="1"/>
        </w:numPr>
        <w:spacing w:line="240" w:lineRule="auto"/>
        <w:ind w:left="720"/>
        <w:jc w:val="both"/>
        <w:rPr>
          <w:rFonts w:ascii="Sylfaen" w:eastAsia="Sylfaen" w:hAnsi="Sylfaen"/>
          <w:sz w:val="24"/>
          <w:szCs w:val="24"/>
        </w:rPr>
      </w:pPr>
      <w:r w:rsidRPr="00720B9D">
        <w:rPr>
          <w:rFonts w:ascii="Sylfaen" w:eastAsia="Sylfaen" w:hAnsi="Sylfaen"/>
          <w:sz w:val="24"/>
          <w:szCs w:val="24"/>
        </w:rPr>
        <w:t>ალტერნატიულ ფორმებში გადაყვანილი ფონდის ზრუნვის ქვეშ მყოფი ბავშვები (მინდობით აღზრდა, შვილად აყვანა, მცირე საოჯახო ტიპის სახლი, ნათესაური მინდობით აღზრდა);</w:t>
      </w:r>
    </w:p>
    <w:p w14:paraId="0C81990B" w14:textId="77777777" w:rsidR="00171C0A" w:rsidRPr="00720B9D" w:rsidRDefault="00171C0A" w:rsidP="00171C0A">
      <w:pPr>
        <w:pStyle w:val="ListParagraph"/>
        <w:numPr>
          <w:ilvl w:val="0"/>
          <w:numId w:val="1"/>
        </w:numPr>
        <w:spacing w:line="240" w:lineRule="auto"/>
        <w:ind w:left="720"/>
        <w:jc w:val="both"/>
        <w:rPr>
          <w:rFonts w:ascii="Sylfaen" w:eastAsia="Sylfaen" w:hAnsi="Sylfaen"/>
          <w:sz w:val="24"/>
          <w:szCs w:val="24"/>
        </w:rPr>
      </w:pPr>
      <w:r w:rsidRPr="00720B9D">
        <w:rPr>
          <w:rFonts w:ascii="Sylfaen" w:eastAsia="Sylfaen" w:hAnsi="Sylfaen" w:cs="Sylfaen"/>
          <w:sz w:val="24"/>
          <w:szCs w:val="24"/>
        </w:rPr>
        <w:t>ფიზიკურად</w:t>
      </w:r>
      <w:r w:rsidRPr="00720B9D">
        <w:rPr>
          <w:rFonts w:ascii="Sylfaen" w:eastAsia="Sylfaen" w:hAnsi="Sylfaen"/>
          <w:sz w:val="24"/>
          <w:szCs w:val="24"/>
        </w:rPr>
        <w:t xml:space="preserve"> და სოციალურად აქტიური და სათემო ცხოვრებაში ჩართული ფონდის მზრუნველობაში მყოფი შშმპ დაწესებულების ბენეფიციარები.</w:t>
      </w:r>
    </w:p>
    <w:p w14:paraId="62D8E388" w14:textId="77777777" w:rsidR="00171C0A" w:rsidRPr="00720B9D" w:rsidRDefault="00171C0A" w:rsidP="00171C0A">
      <w:pPr>
        <w:pStyle w:val="ListParagraph"/>
        <w:spacing w:line="240" w:lineRule="auto"/>
        <w:jc w:val="both"/>
        <w:rPr>
          <w:rFonts w:ascii="Sylfaen" w:eastAsia="Sylfaen" w:hAnsi="Sylfaen"/>
          <w:sz w:val="24"/>
          <w:szCs w:val="24"/>
        </w:rPr>
      </w:pPr>
    </w:p>
    <w:p w14:paraId="359DBC83" w14:textId="77777777" w:rsidR="00171C0A" w:rsidRPr="00720B9D" w:rsidRDefault="00171C0A" w:rsidP="00171C0A">
      <w:pPr>
        <w:spacing w:after="0" w:line="240" w:lineRule="auto"/>
        <w:jc w:val="both"/>
        <w:rPr>
          <w:rFonts w:ascii="Sylfaen" w:eastAsia="Sylfaen" w:hAnsi="Sylfaen"/>
          <w:b/>
          <w:sz w:val="24"/>
          <w:szCs w:val="24"/>
        </w:rPr>
      </w:pPr>
      <w:r w:rsidRPr="00720B9D">
        <w:rPr>
          <w:rFonts w:ascii="Sylfaen" w:eastAsia="Sylfaen" w:hAnsi="Sylfaen"/>
          <w:b/>
          <w:sz w:val="24"/>
          <w:szCs w:val="24"/>
        </w:rPr>
        <w:t xml:space="preserve">მოსალოდნელი </w:t>
      </w:r>
      <w:r w:rsidRPr="00720B9D">
        <w:rPr>
          <w:rFonts w:ascii="Sylfaen" w:eastAsia="Sylfaen" w:hAnsi="Sylfaen"/>
          <w:b/>
          <w:sz w:val="24"/>
          <w:szCs w:val="24"/>
          <w:lang w:val="ka-GE"/>
        </w:rPr>
        <w:t>შუალედური</w:t>
      </w:r>
      <w:r w:rsidRPr="00720B9D">
        <w:rPr>
          <w:rFonts w:ascii="Sylfaen" w:eastAsia="Sylfaen" w:hAnsi="Sylfaen"/>
          <w:b/>
          <w:sz w:val="24"/>
          <w:szCs w:val="24"/>
        </w:rPr>
        <w:t xml:space="preserve"> შედეგების შეფასების ინდიკატორები:</w:t>
      </w: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171C0A" w:rsidRPr="00720B9D" w14:paraId="590676C7" w14:textId="77777777" w:rsidTr="009B31D6">
        <w:trPr>
          <w:trHeight w:val="229"/>
        </w:trPr>
        <w:tc>
          <w:tcPr>
            <w:tcW w:w="567" w:type="dxa"/>
            <w:tcBorders>
              <w:top w:val="single" w:sz="4" w:space="0" w:color="auto"/>
              <w:left w:val="single" w:sz="4" w:space="0" w:color="auto"/>
              <w:bottom w:val="single" w:sz="4" w:space="0" w:color="auto"/>
              <w:right w:val="single" w:sz="4" w:space="0" w:color="auto"/>
            </w:tcBorders>
          </w:tcPr>
          <w:p w14:paraId="7F55BAD6"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16EDAE5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3746DAC3"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w:t>
            </w:r>
            <w:r w:rsidRPr="00720B9D">
              <w:rPr>
                <w:rFonts w:ascii="Sylfaen" w:eastAsia="Sylfaen" w:hAnsi="Sylfaen"/>
                <w:b/>
                <w:sz w:val="20"/>
                <w:szCs w:val="20"/>
                <w:lang w:val="en-US" w:eastAsia="x-none"/>
              </w:rPr>
              <w:t xml:space="preserve">21 </w:t>
            </w:r>
            <w:r w:rsidRPr="00720B9D">
              <w:rPr>
                <w:rFonts w:ascii="Sylfaen" w:eastAsia="Sylfaen" w:hAnsi="Sylfaen"/>
                <w:b/>
                <w:sz w:val="20"/>
                <w:szCs w:val="20"/>
                <w:lang w:val="x-none" w:eastAsia="x-none"/>
              </w:rPr>
              <w:t>წელი</w:t>
            </w:r>
          </w:p>
        </w:tc>
        <w:tc>
          <w:tcPr>
            <w:tcW w:w="2835" w:type="dxa"/>
            <w:tcBorders>
              <w:top w:val="single" w:sz="4" w:space="0" w:color="auto"/>
              <w:left w:val="single" w:sz="4" w:space="0" w:color="auto"/>
              <w:bottom w:val="single" w:sz="4" w:space="0" w:color="auto"/>
              <w:right w:val="single" w:sz="4" w:space="0" w:color="auto"/>
            </w:tcBorders>
          </w:tcPr>
          <w:p w14:paraId="34432E6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2022 წელი</w:t>
            </w:r>
          </w:p>
        </w:tc>
        <w:tc>
          <w:tcPr>
            <w:tcW w:w="2552" w:type="dxa"/>
            <w:tcBorders>
              <w:top w:val="single" w:sz="4" w:space="0" w:color="auto"/>
              <w:left w:val="single" w:sz="4" w:space="0" w:color="auto"/>
              <w:bottom w:val="single" w:sz="4" w:space="0" w:color="auto"/>
              <w:right w:val="single" w:sz="4" w:space="0" w:color="auto"/>
            </w:tcBorders>
          </w:tcPr>
          <w:p w14:paraId="1058DF4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2023 წელი</w:t>
            </w:r>
          </w:p>
        </w:tc>
        <w:tc>
          <w:tcPr>
            <w:tcW w:w="2551" w:type="dxa"/>
            <w:tcBorders>
              <w:top w:val="single" w:sz="4" w:space="0" w:color="auto"/>
              <w:left w:val="single" w:sz="4" w:space="0" w:color="auto"/>
              <w:bottom w:val="single" w:sz="4" w:space="0" w:color="auto"/>
              <w:right w:val="single" w:sz="4" w:space="0" w:color="auto"/>
            </w:tcBorders>
          </w:tcPr>
          <w:p w14:paraId="3C7B15F7"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720B9D">
              <w:rPr>
                <w:rFonts w:ascii="Sylfaen" w:eastAsia="Sylfaen" w:hAnsi="Sylfaen"/>
                <w:b/>
                <w:sz w:val="20"/>
                <w:szCs w:val="20"/>
                <w:lang w:val="x-none" w:eastAsia="x-none"/>
              </w:rPr>
              <w:t>202</w:t>
            </w:r>
            <w:r w:rsidRPr="00720B9D">
              <w:rPr>
                <w:rFonts w:ascii="Sylfaen" w:eastAsia="Sylfaen" w:hAnsi="Sylfaen"/>
                <w:b/>
                <w:sz w:val="20"/>
                <w:szCs w:val="20"/>
                <w:lang w:val="en-US" w:eastAsia="x-none"/>
              </w:rPr>
              <w:t>4</w:t>
            </w:r>
            <w:r w:rsidRPr="00720B9D">
              <w:rPr>
                <w:rFonts w:ascii="Sylfaen" w:eastAsia="Sylfaen" w:hAnsi="Sylfaen"/>
                <w:b/>
                <w:sz w:val="20"/>
                <w:szCs w:val="20"/>
                <w:lang w:val="x-none" w:eastAsia="x-none"/>
              </w:rPr>
              <w:t xml:space="preserve"> წელი</w:t>
            </w:r>
          </w:p>
        </w:tc>
      </w:tr>
      <w:tr w:rsidR="00171C0A" w:rsidRPr="00720B9D" w14:paraId="0576E386" w14:textId="77777777" w:rsidTr="009B31D6">
        <w:trPr>
          <w:trHeight w:val="229"/>
        </w:trPr>
        <w:tc>
          <w:tcPr>
            <w:tcW w:w="567" w:type="dxa"/>
            <w:tcBorders>
              <w:top w:val="single" w:sz="4" w:space="0" w:color="auto"/>
              <w:left w:val="single" w:sz="4" w:space="0" w:color="auto"/>
              <w:bottom w:val="single" w:sz="4" w:space="0" w:color="auto"/>
              <w:right w:val="single" w:sz="4" w:space="0" w:color="auto"/>
            </w:tcBorders>
          </w:tcPr>
          <w:p w14:paraId="6807862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720B9D">
              <w:rPr>
                <w:rFonts w:ascii="Sylfaen" w:eastAsia="Sylfaen" w:hAnsi="Sylfaen"/>
                <w:b/>
                <w:sz w:val="20"/>
                <w:szCs w:val="20"/>
                <w:lang w:val="x-none" w:eastAsia="x-none"/>
              </w:rPr>
              <w:t>1</w:t>
            </w:r>
            <w:r w:rsidRPr="00720B9D">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03B2B2E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9852F5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0B9D">
              <w:rPr>
                <w:rFonts w:ascii="Sylfaen" w:eastAsia="Sylfaen" w:hAnsi="Sylfaen"/>
                <w:color w:val="000000"/>
                <w:sz w:val="20"/>
                <w:szCs w:val="20"/>
                <w:lang w:val="en-US"/>
              </w:rPr>
              <w:t xml:space="preserve">ცნობიერების ამაღლების კუთხით ჩატარებული პრევენციული ღონისძიებების შედეგად ადამიანით ვაჭრობის (ტრეფიკინგის) და ოჯახში ძალადობის შემთხვევებთან დაკავშირებით მომართვიანობის (მ.შ. თავშესაფარი, იურიდიული, ფსიქოლოგიური და სამედიცინო მომსახურება, კომპენსაცია, ცხელი ხაზი) მაჩვენებელი </w:t>
            </w:r>
            <w:r w:rsidRPr="00720B9D">
              <w:rPr>
                <w:rFonts w:ascii="Sylfaen" w:eastAsia="Sylfaen" w:hAnsi="Sylfaen"/>
                <w:color w:val="000000"/>
                <w:sz w:val="20"/>
                <w:szCs w:val="20"/>
                <w:lang w:val="ka-GE"/>
              </w:rPr>
              <w:t>2350</w:t>
            </w:r>
            <w:r w:rsidRPr="00720B9D">
              <w:rPr>
                <w:rFonts w:ascii="Sylfaen" w:eastAsia="Sylfaen" w:hAnsi="Sylfaen"/>
                <w:color w:val="000000"/>
                <w:sz w:val="20"/>
                <w:szCs w:val="20"/>
                <w:lang w:val="en-US"/>
              </w:rPr>
              <w:t xml:space="preserve"> ერთეული;</w:t>
            </w:r>
          </w:p>
        </w:tc>
      </w:tr>
      <w:tr w:rsidR="00171C0A" w:rsidRPr="00720B9D" w14:paraId="5F7C8B9C" w14:textId="77777777" w:rsidTr="009B31D6">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D032BF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DBAD45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36FC74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fi-FI"/>
              </w:rPr>
              <w:t>საბაზისო მაჩვენებლის ზრდ</w:t>
            </w:r>
            <w:r w:rsidRPr="00720B9D">
              <w:rPr>
                <w:rFonts w:ascii="Sylfaen" w:eastAsia="Sylfaen" w:hAnsi="Sylfaen"/>
                <w:sz w:val="20"/>
                <w:szCs w:val="20"/>
                <w:lang w:val="ka-GE"/>
              </w:rPr>
              <w:t>ა</w:t>
            </w:r>
            <w:r w:rsidRPr="00720B9D">
              <w:rPr>
                <w:rFonts w:ascii="Sylfaen" w:eastAsia="Sylfaen" w:hAnsi="Sylfaen"/>
                <w:sz w:val="20"/>
                <w:szCs w:val="20"/>
                <w:lang w:val="fi-FI"/>
              </w:rPr>
              <w:t xml:space="preserve"> </w:t>
            </w:r>
            <w:r w:rsidRPr="00720B9D">
              <w:rPr>
                <w:rFonts w:ascii="Sylfaen" w:eastAsia="Sylfaen" w:hAnsi="Sylfaen"/>
                <w:sz w:val="20"/>
                <w:szCs w:val="20"/>
                <w:lang w:val="ka-GE"/>
              </w:rPr>
              <w:t>15%</w:t>
            </w:r>
          </w:p>
        </w:tc>
        <w:tc>
          <w:tcPr>
            <w:tcW w:w="2835" w:type="dxa"/>
            <w:tcBorders>
              <w:top w:val="single" w:sz="4" w:space="0" w:color="auto"/>
              <w:left w:val="single" w:sz="4" w:space="0" w:color="auto"/>
              <w:bottom w:val="single" w:sz="4" w:space="0" w:color="auto"/>
              <w:right w:val="single" w:sz="4" w:space="0" w:color="auto"/>
            </w:tcBorders>
          </w:tcPr>
          <w:p w14:paraId="323C837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lang w:val="fi-FI"/>
              </w:rPr>
              <w:t>საბაზისო მაჩვენებლის ზრდ</w:t>
            </w:r>
            <w:r w:rsidRPr="00720B9D">
              <w:rPr>
                <w:rFonts w:ascii="Sylfaen" w:eastAsia="Sylfaen" w:hAnsi="Sylfaen"/>
                <w:sz w:val="20"/>
                <w:szCs w:val="20"/>
                <w:lang w:val="ka-GE"/>
              </w:rPr>
              <w:t>ა</w:t>
            </w:r>
            <w:r w:rsidRPr="00720B9D">
              <w:rPr>
                <w:rFonts w:ascii="Sylfaen" w:eastAsia="Sylfaen" w:hAnsi="Sylfaen"/>
                <w:sz w:val="20"/>
                <w:szCs w:val="20"/>
                <w:lang w:val="fi-FI"/>
              </w:rPr>
              <w:t xml:space="preserve"> </w:t>
            </w:r>
            <w:r w:rsidRPr="00720B9D">
              <w:rPr>
                <w:rFonts w:ascii="Sylfaen" w:eastAsia="Sylfaen" w:hAnsi="Sylfaen"/>
                <w:sz w:val="20"/>
                <w:szCs w:val="20"/>
                <w:lang w:val="ka-GE"/>
              </w:rPr>
              <w:t>15%</w:t>
            </w:r>
          </w:p>
        </w:tc>
        <w:tc>
          <w:tcPr>
            <w:tcW w:w="2552" w:type="dxa"/>
            <w:tcBorders>
              <w:top w:val="single" w:sz="4" w:space="0" w:color="auto"/>
              <w:left w:val="single" w:sz="4" w:space="0" w:color="auto"/>
              <w:bottom w:val="single" w:sz="4" w:space="0" w:color="auto"/>
              <w:right w:val="single" w:sz="4" w:space="0" w:color="auto"/>
            </w:tcBorders>
          </w:tcPr>
          <w:p w14:paraId="568C97E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lang w:val="fi-FI"/>
              </w:rPr>
              <w:t>საბაზისო მაჩვენებლის ზრდ</w:t>
            </w:r>
            <w:r w:rsidRPr="00720B9D">
              <w:rPr>
                <w:rFonts w:ascii="Sylfaen" w:eastAsia="Sylfaen" w:hAnsi="Sylfaen"/>
                <w:sz w:val="20"/>
                <w:szCs w:val="20"/>
                <w:lang w:val="ka-GE"/>
              </w:rPr>
              <w:t>ა</w:t>
            </w:r>
            <w:r w:rsidRPr="00720B9D">
              <w:rPr>
                <w:rFonts w:ascii="Sylfaen" w:eastAsia="Sylfaen" w:hAnsi="Sylfaen"/>
                <w:sz w:val="20"/>
                <w:szCs w:val="20"/>
                <w:lang w:val="fi-FI"/>
              </w:rPr>
              <w:t xml:space="preserve"> </w:t>
            </w:r>
            <w:r w:rsidRPr="00720B9D">
              <w:rPr>
                <w:rFonts w:ascii="Sylfaen" w:eastAsia="Sylfaen" w:hAnsi="Sylfaen"/>
                <w:sz w:val="20"/>
                <w:szCs w:val="20"/>
                <w:lang w:val="ka-GE"/>
              </w:rPr>
              <w:t>15%</w:t>
            </w:r>
          </w:p>
        </w:tc>
        <w:tc>
          <w:tcPr>
            <w:tcW w:w="2551" w:type="dxa"/>
            <w:tcBorders>
              <w:top w:val="single" w:sz="4" w:space="0" w:color="auto"/>
              <w:left w:val="single" w:sz="4" w:space="0" w:color="auto"/>
              <w:bottom w:val="single" w:sz="4" w:space="0" w:color="auto"/>
              <w:right w:val="single" w:sz="4" w:space="0" w:color="auto"/>
            </w:tcBorders>
          </w:tcPr>
          <w:p w14:paraId="6AABE4F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lang w:val="fi-FI"/>
              </w:rPr>
              <w:t>საბაზისო მაჩვენებლის ზრდ</w:t>
            </w:r>
            <w:r w:rsidRPr="00720B9D">
              <w:rPr>
                <w:rFonts w:ascii="Sylfaen" w:eastAsia="Sylfaen" w:hAnsi="Sylfaen"/>
                <w:sz w:val="20"/>
                <w:szCs w:val="20"/>
                <w:lang w:val="ka-GE"/>
              </w:rPr>
              <w:t>ა</w:t>
            </w:r>
            <w:r w:rsidRPr="00720B9D">
              <w:rPr>
                <w:rFonts w:ascii="Sylfaen" w:eastAsia="Sylfaen" w:hAnsi="Sylfaen"/>
                <w:sz w:val="20"/>
                <w:szCs w:val="20"/>
                <w:lang w:val="fi-FI"/>
              </w:rPr>
              <w:t xml:space="preserve"> </w:t>
            </w:r>
            <w:r w:rsidRPr="00720B9D">
              <w:rPr>
                <w:rFonts w:ascii="Sylfaen" w:eastAsia="Sylfaen" w:hAnsi="Sylfaen"/>
                <w:sz w:val="20"/>
                <w:szCs w:val="20"/>
                <w:lang w:val="ka-GE"/>
              </w:rPr>
              <w:t>10%</w:t>
            </w:r>
          </w:p>
        </w:tc>
      </w:tr>
      <w:tr w:rsidR="00171C0A" w:rsidRPr="00720B9D" w14:paraId="48AA1305" w14:textId="77777777" w:rsidTr="009B31D6">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804C75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A61705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ცდომილების</w:t>
            </w:r>
            <w:r w:rsidRPr="00720B9D">
              <w:rPr>
                <w:rFonts w:ascii="Sylfaen" w:eastAsia="Sylfaen" w:hAnsi="Sylfaen"/>
                <w:b/>
                <w:sz w:val="20"/>
                <w:szCs w:val="20"/>
                <w:lang w:val="ka-GE" w:eastAsia="x-none"/>
              </w:rPr>
              <w:t xml:space="preserve"> </w:t>
            </w:r>
            <w:r w:rsidRPr="00720B9D">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071F718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fi-FI"/>
              </w:rPr>
              <w:t>-/+5</w:t>
            </w:r>
          </w:p>
        </w:tc>
        <w:tc>
          <w:tcPr>
            <w:tcW w:w="2835" w:type="dxa"/>
            <w:tcBorders>
              <w:top w:val="single" w:sz="4" w:space="0" w:color="auto"/>
              <w:left w:val="single" w:sz="4" w:space="0" w:color="auto"/>
              <w:bottom w:val="single" w:sz="4" w:space="0" w:color="auto"/>
              <w:right w:val="single" w:sz="4" w:space="0" w:color="auto"/>
            </w:tcBorders>
          </w:tcPr>
          <w:p w14:paraId="5C5228D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0B9D">
              <w:rPr>
                <w:rFonts w:ascii="Sylfaen" w:eastAsia="Sylfaen" w:hAnsi="Sylfaen"/>
                <w:sz w:val="20"/>
                <w:szCs w:val="20"/>
                <w:lang w:val="fi-FI"/>
              </w:rPr>
              <w:t>-/+5</w:t>
            </w:r>
          </w:p>
        </w:tc>
        <w:tc>
          <w:tcPr>
            <w:tcW w:w="2552" w:type="dxa"/>
            <w:tcBorders>
              <w:top w:val="single" w:sz="4" w:space="0" w:color="auto"/>
              <w:left w:val="single" w:sz="4" w:space="0" w:color="auto"/>
              <w:bottom w:val="single" w:sz="4" w:space="0" w:color="auto"/>
              <w:right w:val="single" w:sz="4" w:space="0" w:color="auto"/>
            </w:tcBorders>
          </w:tcPr>
          <w:p w14:paraId="56F4DAA7"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0B9D">
              <w:rPr>
                <w:rFonts w:ascii="Sylfaen" w:eastAsia="Sylfaen" w:hAnsi="Sylfaen"/>
                <w:sz w:val="20"/>
                <w:szCs w:val="20"/>
                <w:lang w:val="fi-FI"/>
              </w:rPr>
              <w:t>-/+5</w:t>
            </w:r>
          </w:p>
        </w:tc>
        <w:tc>
          <w:tcPr>
            <w:tcW w:w="2551" w:type="dxa"/>
            <w:tcBorders>
              <w:top w:val="single" w:sz="4" w:space="0" w:color="auto"/>
              <w:left w:val="single" w:sz="4" w:space="0" w:color="auto"/>
              <w:bottom w:val="single" w:sz="4" w:space="0" w:color="auto"/>
              <w:right w:val="single" w:sz="4" w:space="0" w:color="auto"/>
            </w:tcBorders>
          </w:tcPr>
          <w:p w14:paraId="0A7514C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0B9D">
              <w:rPr>
                <w:rFonts w:ascii="Sylfaen" w:eastAsia="Sylfaen" w:hAnsi="Sylfaen"/>
                <w:sz w:val="20"/>
                <w:szCs w:val="20"/>
                <w:lang w:val="fi-FI"/>
              </w:rPr>
              <w:t>-/+5</w:t>
            </w:r>
          </w:p>
        </w:tc>
      </w:tr>
      <w:tr w:rsidR="00171C0A" w:rsidRPr="00720B9D" w14:paraId="515E0644" w14:textId="77777777" w:rsidTr="009B31D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FA877AA"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D038E3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C73F5E6"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en-US"/>
              </w:rPr>
            </w:pPr>
            <w:r w:rsidRPr="00720B9D">
              <w:rPr>
                <w:rFonts w:ascii="Sylfaen" w:eastAsia="Sylfaen" w:hAnsi="Sylfaen"/>
                <w:sz w:val="20"/>
                <w:szCs w:val="20"/>
                <w:lang w:val="fi-FI"/>
              </w:rPr>
              <w:t>შეთ</w:t>
            </w:r>
            <w:r w:rsidRPr="00720B9D">
              <w:rPr>
                <w:rFonts w:ascii="Sylfaen" w:eastAsia="Sylfaen" w:hAnsi="Sylfaen"/>
                <w:sz w:val="20"/>
                <w:szCs w:val="20"/>
                <w:lang w:val="ka-GE"/>
              </w:rPr>
              <w:t>ა</w:t>
            </w:r>
            <w:r w:rsidRPr="00720B9D">
              <w:rPr>
                <w:rFonts w:ascii="Sylfaen" w:eastAsia="Sylfaen" w:hAnsi="Sylfaen"/>
                <w:sz w:val="20"/>
                <w:szCs w:val="20"/>
                <w:lang w:val="fi-FI"/>
              </w:rPr>
              <w:t>ვაზებული სერვისების საჭიროების არქონა</w:t>
            </w:r>
          </w:p>
        </w:tc>
        <w:tc>
          <w:tcPr>
            <w:tcW w:w="2835" w:type="dxa"/>
            <w:tcBorders>
              <w:top w:val="single" w:sz="4" w:space="0" w:color="auto"/>
              <w:left w:val="single" w:sz="4" w:space="0" w:color="auto"/>
              <w:bottom w:val="single" w:sz="4" w:space="0" w:color="auto"/>
              <w:right w:val="single" w:sz="4" w:space="0" w:color="auto"/>
            </w:tcBorders>
          </w:tcPr>
          <w:p w14:paraId="17AD668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fi-FI"/>
              </w:rPr>
              <w:t>შეთევაზებული სერვისების საჭიროების არქონა</w:t>
            </w:r>
          </w:p>
        </w:tc>
        <w:tc>
          <w:tcPr>
            <w:tcW w:w="2552" w:type="dxa"/>
            <w:tcBorders>
              <w:top w:val="single" w:sz="4" w:space="0" w:color="auto"/>
              <w:left w:val="single" w:sz="4" w:space="0" w:color="auto"/>
              <w:bottom w:val="single" w:sz="4" w:space="0" w:color="auto"/>
              <w:right w:val="single" w:sz="4" w:space="0" w:color="auto"/>
            </w:tcBorders>
          </w:tcPr>
          <w:p w14:paraId="7243FB9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fi-FI"/>
              </w:rPr>
              <w:t>შეთევაზებული სერვისების საჭიროების არქონა</w:t>
            </w:r>
          </w:p>
        </w:tc>
        <w:tc>
          <w:tcPr>
            <w:tcW w:w="2551" w:type="dxa"/>
            <w:tcBorders>
              <w:top w:val="single" w:sz="4" w:space="0" w:color="auto"/>
              <w:left w:val="single" w:sz="4" w:space="0" w:color="auto"/>
              <w:bottom w:val="single" w:sz="4" w:space="0" w:color="auto"/>
              <w:right w:val="single" w:sz="4" w:space="0" w:color="auto"/>
            </w:tcBorders>
          </w:tcPr>
          <w:p w14:paraId="351713C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fi-FI"/>
              </w:rPr>
              <w:t>შეთევაზებული სერვისების საჭიროების არქონა</w:t>
            </w:r>
          </w:p>
        </w:tc>
      </w:tr>
      <w:tr w:rsidR="00171C0A" w:rsidRPr="00720B9D" w14:paraId="13CF7DBF" w14:textId="77777777" w:rsidTr="009B31D6">
        <w:trPr>
          <w:trHeight w:val="229"/>
        </w:trPr>
        <w:tc>
          <w:tcPr>
            <w:tcW w:w="567" w:type="dxa"/>
            <w:tcBorders>
              <w:top w:val="single" w:sz="4" w:space="0" w:color="auto"/>
              <w:left w:val="single" w:sz="4" w:space="0" w:color="auto"/>
              <w:bottom w:val="single" w:sz="4" w:space="0" w:color="auto"/>
              <w:right w:val="single" w:sz="4" w:space="0" w:color="auto"/>
            </w:tcBorders>
          </w:tcPr>
          <w:p w14:paraId="1F23442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720B9D">
              <w:rPr>
                <w:rFonts w:ascii="Sylfaen" w:eastAsia="Sylfaen" w:hAnsi="Sylfaen"/>
                <w:b/>
                <w:sz w:val="20"/>
                <w:szCs w:val="20"/>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14:paraId="26FA8A2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491AE0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0B9D">
              <w:rPr>
                <w:rFonts w:ascii="Sylfaen" w:eastAsia="Sylfaen" w:hAnsi="Sylfaen"/>
                <w:color w:val="000000"/>
                <w:sz w:val="20"/>
                <w:szCs w:val="20"/>
                <w:lang w:val="en-US"/>
              </w:rPr>
              <w:t xml:space="preserve">სახელმწიფო ზრუნვის ინსტიტუციურ ფორმებში მყოფი ბავშვების ალტერნატიულ ფორმებში (მინდობით აღზრდა, შვილად აყვანა, მცირე საოჯახო ტიპის სახლი, ნათესაური მინდობით აღზრდა) გადაყვანის მაჩვენებელი </w:t>
            </w:r>
            <w:r w:rsidRPr="00720B9D">
              <w:rPr>
                <w:rFonts w:ascii="Sylfaen" w:eastAsia="Sylfaen" w:hAnsi="Sylfaen"/>
                <w:color w:val="000000"/>
                <w:sz w:val="20"/>
                <w:szCs w:val="20"/>
                <w:lang w:val="ka-GE"/>
              </w:rPr>
              <w:t>24</w:t>
            </w:r>
            <w:r w:rsidRPr="00720B9D">
              <w:rPr>
                <w:rFonts w:ascii="Sylfaen" w:eastAsia="Sylfaen" w:hAnsi="Sylfaen"/>
                <w:color w:val="000000"/>
                <w:sz w:val="20"/>
                <w:szCs w:val="20"/>
                <w:lang w:val="en-US"/>
              </w:rPr>
              <w:t xml:space="preserve"> ერთეული;</w:t>
            </w:r>
          </w:p>
        </w:tc>
      </w:tr>
      <w:tr w:rsidR="00171C0A" w:rsidRPr="00720B9D" w14:paraId="3775111B" w14:textId="77777777" w:rsidTr="009B31D6">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A17CB73"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DE4C40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C423FA6"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fi-FI"/>
              </w:rPr>
              <w:t>საბაზისო მაჩვენებლის   ზრდ</w:t>
            </w:r>
            <w:r w:rsidRPr="00720B9D">
              <w:rPr>
                <w:rFonts w:ascii="Sylfaen" w:eastAsia="Sylfaen" w:hAnsi="Sylfaen"/>
                <w:sz w:val="20"/>
                <w:szCs w:val="20"/>
                <w:lang w:val="ka-GE"/>
              </w:rPr>
              <w:t>ა</w:t>
            </w:r>
            <w:r w:rsidRPr="00720B9D">
              <w:rPr>
                <w:rFonts w:ascii="Sylfaen" w:eastAsia="Sylfaen" w:hAnsi="Sylfaen"/>
                <w:sz w:val="20"/>
                <w:szCs w:val="20"/>
                <w:lang w:val="fi-FI"/>
              </w:rPr>
              <w:t xml:space="preserve"> </w:t>
            </w:r>
            <w:r w:rsidRPr="00720B9D">
              <w:rPr>
                <w:rFonts w:ascii="Sylfaen" w:eastAsia="Sylfaen" w:hAnsi="Sylfaen"/>
                <w:sz w:val="20"/>
                <w:szCs w:val="20"/>
                <w:lang w:val="ka-GE"/>
              </w:rPr>
              <w:t>15</w:t>
            </w:r>
            <w:r w:rsidRPr="00720B9D">
              <w:rPr>
                <w:rFonts w:ascii="Sylfaen" w:eastAsia="Sylfaen" w:hAnsi="Sylfaen"/>
                <w:sz w:val="20"/>
                <w:szCs w:val="20"/>
                <w:lang w:val="fi-FI"/>
              </w:rPr>
              <w:t>%</w:t>
            </w:r>
          </w:p>
        </w:tc>
        <w:tc>
          <w:tcPr>
            <w:tcW w:w="2835" w:type="dxa"/>
            <w:tcBorders>
              <w:top w:val="single" w:sz="4" w:space="0" w:color="auto"/>
              <w:left w:val="single" w:sz="4" w:space="0" w:color="auto"/>
              <w:bottom w:val="single" w:sz="4" w:space="0" w:color="auto"/>
              <w:right w:val="single" w:sz="4" w:space="0" w:color="auto"/>
            </w:tcBorders>
          </w:tcPr>
          <w:p w14:paraId="4490B918"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lang w:val="fi-FI"/>
              </w:rPr>
              <w:t>საბაზისო მაჩვენებლის   ზრდ</w:t>
            </w:r>
            <w:r w:rsidRPr="00720B9D">
              <w:rPr>
                <w:rFonts w:ascii="Sylfaen" w:eastAsia="Sylfaen" w:hAnsi="Sylfaen"/>
                <w:sz w:val="20"/>
                <w:szCs w:val="20"/>
                <w:lang w:val="ka-GE"/>
              </w:rPr>
              <w:t>ა</w:t>
            </w:r>
            <w:r w:rsidRPr="00720B9D">
              <w:rPr>
                <w:rFonts w:ascii="Sylfaen" w:eastAsia="Sylfaen" w:hAnsi="Sylfaen"/>
                <w:sz w:val="20"/>
                <w:szCs w:val="20"/>
                <w:lang w:val="fi-FI"/>
              </w:rPr>
              <w:t xml:space="preserve"> </w:t>
            </w:r>
            <w:r w:rsidRPr="00720B9D">
              <w:rPr>
                <w:rFonts w:ascii="Sylfaen" w:eastAsia="Sylfaen" w:hAnsi="Sylfaen"/>
                <w:sz w:val="20"/>
                <w:szCs w:val="20"/>
                <w:lang w:val="ka-GE"/>
              </w:rPr>
              <w:t>10</w:t>
            </w:r>
            <w:r w:rsidRPr="00720B9D">
              <w:rPr>
                <w:rFonts w:ascii="Sylfaen" w:eastAsia="Sylfaen" w:hAnsi="Sylfaen"/>
                <w:sz w:val="20"/>
                <w:szCs w:val="20"/>
                <w:lang w:val="fi-FI"/>
              </w:rPr>
              <w:t>%</w:t>
            </w:r>
          </w:p>
        </w:tc>
        <w:tc>
          <w:tcPr>
            <w:tcW w:w="2552" w:type="dxa"/>
            <w:tcBorders>
              <w:top w:val="single" w:sz="4" w:space="0" w:color="auto"/>
              <w:left w:val="single" w:sz="4" w:space="0" w:color="auto"/>
              <w:bottom w:val="single" w:sz="4" w:space="0" w:color="auto"/>
              <w:right w:val="single" w:sz="4" w:space="0" w:color="auto"/>
            </w:tcBorders>
          </w:tcPr>
          <w:p w14:paraId="7F1995D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lang w:val="fi-FI"/>
              </w:rPr>
              <w:t>საბაზისო მაჩვენებლის   ზრდ</w:t>
            </w:r>
            <w:r w:rsidRPr="00720B9D">
              <w:rPr>
                <w:rFonts w:ascii="Sylfaen" w:eastAsia="Sylfaen" w:hAnsi="Sylfaen"/>
                <w:sz w:val="20"/>
                <w:szCs w:val="20"/>
                <w:lang w:val="ka-GE"/>
              </w:rPr>
              <w:t>ა</w:t>
            </w:r>
            <w:r w:rsidRPr="00720B9D">
              <w:rPr>
                <w:rFonts w:ascii="Sylfaen" w:eastAsia="Sylfaen" w:hAnsi="Sylfaen"/>
                <w:sz w:val="20"/>
                <w:szCs w:val="20"/>
                <w:lang w:val="fi-FI"/>
              </w:rPr>
              <w:t xml:space="preserve"> </w:t>
            </w:r>
            <w:r w:rsidRPr="00720B9D">
              <w:rPr>
                <w:rFonts w:ascii="Sylfaen" w:eastAsia="Sylfaen" w:hAnsi="Sylfaen"/>
                <w:sz w:val="20"/>
                <w:szCs w:val="20"/>
                <w:lang w:val="ka-GE"/>
              </w:rPr>
              <w:t>10</w:t>
            </w:r>
            <w:r w:rsidRPr="00720B9D">
              <w:rPr>
                <w:rFonts w:ascii="Sylfaen" w:eastAsia="Sylfaen" w:hAnsi="Sylfaen"/>
                <w:sz w:val="20"/>
                <w:szCs w:val="20"/>
                <w:lang w:val="fi-FI"/>
              </w:rPr>
              <w:t>%</w:t>
            </w:r>
          </w:p>
        </w:tc>
        <w:tc>
          <w:tcPr>
            <w:tcW w:w="2551" w:type="dxa"/>
            <w:tcBorders>
              <w:top w:val="single" w:sz="4" w:space="0" w:color="auto"/>
              <w:left w:val="single" w:sz="4" w:space="0" w:color="auto"/>
              <w:bottom w:val="single" w:sz="4" w:space="0" w:color="auto"/>
              <w:right w:val="single" w:sz="4" w:space="0" w:color="auto"/>
            </w:tcBorders>
          </w:tcPr>
          <w:p w14:paraId="1397892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lang w:val="fi-FI"/>
              </w:rPr>
              <w:t>საბაზისო მაჩვენებლის   ზრდ</w:t>
            </w:r>
            <w:r w:rsidRPr="00720B9D">
              <w:rPr>
                <w:rFonts w:ascii="Sylfaen" w:eastAsia="Sylfaen" w:hAnsi="Sylfaen"/>
                <w:sz w:val="20"/>
                <w:szCs w:val="20"/>
                <w:lang w:val="ka-GE"/>
              </w:rPr>
              <w:t>ა</w:t>
            </w:r>
            <w:r w:rsidRPr="00720B9D">
              <w:rPr>
                <w:rFonts w:ascii="Sylfaen" w:eastAsia="Sylfaen" w:hAnsi="Sylfaen"/>
                <w:sz w:val="20"/>
                <w:szCs w:val="20"/>
                <w:lang w:val="fi-FI"/>
              </w:rPr>
              <w:t xml:space="preserve"> </w:t>
            </w:r>
            <w:r w:rsidRPr="00720B9D">
              <w:rPr>
                <w:rFonts w:ascii="Sylfaen" w:eastAsia="Sylfaen" w:hAnsi="Sylfaen"/>
                <w:sz w:val="20"/>
                <w:szCs w:val="20"/>
                <w:lang w:val="ka-GE"/>
              </w:rPr>
              <w:t>5</w:t>
            </w:r>
            <w:r w:rsidRPr="00720B9D">
              <w:rPr>
                <w:rFonts w:ascii="Sylfaen" w:eastAsia="Sylfaen" w:hAnsi="Sylfaen"/>
                <w:sz w:val="20"/>
                <w:szCs w:val="20"/>
                <w:lang w:val="fi-FI"/>
              </w:rPr>
              <w:t>%</w:t>
            </w:r>
          </w:p>
        </w:tc>
      </w:tr>
      <w:tr w:rsidR="00171C0A" w:rsidRPr="00720B9D" w14:paraId="3605E726" w14:textId="77777777" w:rsidTr="009B31D6">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11E094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856EC2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ცდომილების</w:t>
            </w:r>
            <w:r w:rsidRPr="00720B9D">
              <w:rPr>
                <w:rFonts w:ascii="Sylfaen" w:eastAsia="Sylfaen" w:hAnsi="Sylfaen"/>
                <w:b/>
                <w:sz w:val="20"/>
                <w:szCs w:val="20"/>
                <w:lang w:val="ka-GE" w:eastAsia="x-none"/>
              </w:rPr>
              <w:t xml:space="preserve"> </w:t>
            </w:r>
            <w:r w:rsidRPr="00720B9D">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9AE0AE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fi-FI"/>
              </w:rPr>
              <w:t>-/+5</w:t>
            </w:r>
          </w:p>
        </w:tc>
        <w:tc>
          <w:tcPr>
            <w:tcW w:w="2835" w:type="dxa"/>
            <w:tcBorders>
              <w:top w:val="single" w:sz="4" w:space="0" w:color="auto"/>
              <w:left w:val="single" w:sz="4" w:space="0" w:color="auto"/>
              <w:bottom w:val="single" w:sz="4" w:space="0" w:color="auto"/>
              <w:right w:val="single" w:sz="4" w:space="0" w:color="auto"/>
            </w:tcBorders>
          </w:tcPr>
          <w:p w14:paraId="04E41F8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0B9D">
              <w:rPr>
                <w:rFonts w:ascii="Sylfaen" w:eastAsia="Sylfaen" w:hAnsi="Sylfaen"/>
                <w:sz w:val="20"/>
                <w:szCs w:val="20"/>
                <w:lang w:val="fi-FI"/>
              </w:rPr>
              <w:t>-/+5</w:t>
            </w:r>
          </w:p>
        </w:tc>
        <w:tc>
          <w:tcPr>
            <w:tcW w:w="2552" w:type="dxa"/>
            <w:tcBorders>
              <w:top w:val="single" w:sz="4" w:space="0" w:color="auto"/>
              <w:left w:val="single" w:sz="4" w:space="0" w:color="auto"/>
              <w:bottom w:val="single" w:sz="4" w:space="0" w:color="auto"/>
              <w:right w:val="single" w:sz="4" w:space="0" w:color="auto"/>
            </w:tcBorders>
          </w:tcPr>
          <w:p w14:paraId="3E99291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0B9D">
              <w:rPr>
                <w:rFonts w:ascii="Sylfaen" w:eastAsia="Sylfaen" w:hAnsi="Sylfaen"/>
                <w:sz w:val="20"/>
                <w:szCs w:val="20"/>
                <w:lang w:val="fi-FI"/>
              </w:rPr>
              <w:t>-/+5</w:t>
            </w:r>
          </w:p>
        </w:tc>
        <w:tc>
          <w:tcPr>
            <w:tcW w:w="2551" w:type="dxa"/>
            <w:tcBorders>
              <w:top w:val="single" w:sz="4" w:space="0" w:color="auto"/>
              <w:left w:val="single" w:sz="4" w:space="0" w:color="auto"/>
              <w:bottom w:val="single" w:sz="4" w:space="0" w:color="auto"/>
              <w:right w:val="single" w:sz="4" w:space="0" w:color="auto"/>
            </w:tcBorders>
          </w:tcPr>
          <w:p w14:paraId="14CA7562"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0B9D">
              <w:rPr>
                <w:rFonts w:ascii="Sylfaen" w:eastAsia="Sylfaen" w:hAnsi="Sylfaen"/>
                <w:sz w:val="20"/>
                <w:szCs w:val="20"/>
                <w:lang w:val="fi-FI"/>
              </w:rPr>
              <w:t>-/+5</w:t>
            </w:r>
          </w:p>
        </w:tc>
      </w:tr>
      <w:tr w:rsidR="00171C0A" w:rsidRPr="00720B9D" w14:paraId="4D682C1F" w14:textId="77777777" w:rsidTr="009B31D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B817FA3"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20A5A18"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22F284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720B9D">
              <w:rPr>
                <w:rFonts w:ascii="Sylfaen" w:eastAsia="Sylfaen" w:hAnsi="Sylfaen"/>
                <w:sz w:val="20"/>
                <w:szCs w:val="20"/>
              </w:rPr>
              <w:t>მოძიებული ალტერნატიული ფორმების არასაკმარი რაოდენობა</w:t>
            </w:r>
            <w:r w:rsidRPr="00720B9D">
              <w:rPr>
                <w:rFonts w:ascii="Sylfaen" w:eastAsia="Sylfaen" w:hAnsi="Sylfaen"/>
                <w:sz w:val="20"/>
                <w:szCs w:val="20"/>
                <w:lang w:val="ka-GE"/>
              </w:rPr>
              <w:t>;</w:t>
            </w:r>
          </w:p>
          <w:p w14:paraId="162A0D28"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rPr>
              <w:t>დონორი ორგანიზაცი</w:t>
            </w:r>
            <w:r w:rsidRPr="00720B9D">
              <w:rPr>
                <w:rFonts w:ascii="Sylfaen" w:eastAsia="Sylfaen" w:hAnsi="Sylfaen"/>
                <w:sz w:val="20"/>
                <w:szCs w:val="20"/>
                <w:lang w:val="ka-GE"/>
              </w:rPr>
              <w:t>ის მოძიება</w:t>
            </w:r>
          </w:p>
        </w:tc>
        <w:tc>
          <w:tcPr>
            <w:tcW w:w="2835" w:type="dxa"/>
            <w:tcBorders>
              <w:top w:val="single" w:sz="4" w:space="0" w:color="auto"/>
              <w:left w:val="single" w:sz="4" w:space="0" w:color="auto"/>
              <w:bottom w:val="single" w:sz="4" w:space="0" w:color="auto"/>
              <w:right w:val="single" w:sz="4" w:space="0" w:color="auto"/>
            </w:tcBorders>
          </w:tcPr>
          <w:p w14:paraId="664782A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720B9D">
              <w:rPr>
                <w:rFonts w:ascii="Sylfaen" w:eastAsia="Sylfaen" w:hAnsi="Sylfaen"/>
                <w:sz w:val="20"/>
                <w:szCs w:val="20"/>
              </w:rPr>
              <w:t>მოძიებული ალტერნატიული ფორმების არასაკმარი რაოდენობა</w:t>
            </w:r>
            <w:r w:rsidRPr="00720B9D">
              <w:rPr>
                <w:rFonts w:ascii="Sylfaen" w:eastAsia="Sylfaen" w:hAnsi="Sylfaen"/>
                <w:sz w:val="20"/>
                <w:szCs w:val="20"/>
                <w:lang w:val="ka-GE"/>
              </w:rPr>
              <w:t>;</w:t>
            </w:r>
          </w:p>
          <w:p w14:paraId="606D5488"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rPr>
              <w:t>დონორი ორგანიზაცი</w:t>
            </w:r>
            <w:r w:rsidRPr="00720B9D">
              <w:rPr>
                <w:rFonts w:ascii="Sylfaen" w:eastAsia="Sylfaen" w:hAnsi="Sylfaen"/>
                <w:sz w:val="20"/>
                <w:szCs w:val="20"/>
                <w:lang w:val="ka-GE"/>
              </w:rPr>
              <w:t>ის მოძიება</w:t>
            </w:r>
          </w:p>
        </w:tc>
        <w:tc>
          <w:tcPr>
            <w:tcW w:w="2552" w:type="dxa"/>
            <w:tcBorders>
              <w:top w:val="single" w:sz="4" w:space="0" w:color="auto"/>
              <w:left w:val="single" w:sz="4" w:space="0" w:color="auto"/>
              <w:bottom w:val="single" w:sz="4" w:space="0" w:color="auto"/>
              <w:right w:val="single" w:sz="4" w:space="0" w:color="auto"/>
            </w:tcBorders>
          </w:tcPr>
          <w:p w14:paraId="5D50C0E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720B9D">
              <w:rPr>
                <w:rFonts w:ascii="Sylfaen" w:eastAsia="Sylfaen" w:hAnsi="Sylfaen"/>
                <w:sz w:val="20"/>
                <w:szCs w:val="20"/>
              </w:rPr>
              <w:t>მოძიებული ალტერნატიული ფორმების არასაკმარი რაოდენობა</w:t>
            </w:r>
            <w:r w:rsidRPr="00720B9D">
              <w:rPr>
                <w:rFonts w:ascii="Sylfaen" w:eastAsia="Sylfaen" w:hAnsi="Sylfaen"/>
                <w:sz w:val="20"/>
                <w:szCs w:val="20"/>
                <w:lang w:val="ka-GE"/>
              </w:rPr>
              <w:t>;</w:t>
            </w:r>
          </w:p>
          <w:p w14:paraId="7E04E2B6"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rPr>
              <w:t>დონორი ორგანიზაცი</w:t>
            </w:r>
            <w:r w:rsidRPr="00720B9D">
              <w:rPr>
                <w:rFonts w:ascii="Sylfaen" w:eastAsia="Sylfaen" w:hAnsi="Sylfaen"/>
                <w:sz w:val="20"/>
                <w:szCs w:val="20"/>
                <w:lang w:val="ka-GE"/>
              </w:rPr>
              <w:t>ის მოძიება</w:t>
            </w:r>
          </w:p>
        </w:tc>
        <w:tc>
          <w:tcPr>
            <w:tcW w:w="2551" w:type="dxa"/>
            <w:tcBorders>
              <w:top w:val="single" w:sz="4" w:space="0" w:color="auto"/>
              <w:left w:val="single" w:sz="4" w:space="0" w:color="auto"/>
              <w:bottom w:val="single" w:sz="4" w:space="0" w:color="auto"/>
              <w:right w:val="single" w:sz="4" w:space="0" w:color="auto"/>
            </w:tcBorders>
          </w:tcPr>
          <w:p w14:paraId="1C7A51F0"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720B9D">
              <w:rPr>
                <w:rFonts w:ascii="Sylfaen" w:eastAsia="Sylfaen" w:hAnsi="Sylfaen"/>
                <w:sz w:val="20"/>
                <w:szCs w:val="20"/>
              </w:rPr>
              <w:t>მოძიებული ალტერნატიული ფორმების არასაკმარი რაოდენობა</w:t>
            </w:r>
            <w:r w:rsidRPr="00720B9D">
              <w:rPr>
                <w:rFonts w:ascii="Sylfaen" w:eastAsia="Sylfaen" w:hAnsi="Sylfaen"/>
                <w:sz w:val="20"/>
                <w:szCs w:val="20"/>
                <w:lang w:val="ka-GE"/>
              </w:rPr>
              <w:t>;</w:t>
            </w:r>
          </w:p>
          <w:p w14:paraId="1BA6145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rPr>
              <w:t>დონორი ორგანიზაცი</w:t>
            </w:r>
            <w:r w:rsidRPr="00720B9D">
              <w:rPr>
                <w:rFonts w:ascii="Sylfaen" w:eastAsia="Sylfaen" w:hAnsi="Sylfaen"/>
                <w:sz w:val="20"/>
                <w:szCs w:val="20"/>
                <w:lang w:val="ka-GE"/>
              </w:rPr>
              <w:t>ის მოძიება</w:t>
            </w:r>
          </w:p>
        </w:tc>
      </w:tr>
      <w:tr w:rsidR="00171C0A" w:rsidRPr="00720B9D" w14:paraId="3D793581" w14:textId="77777777" w:rsidTr="009B31D6">
        <w:trPr>
          <w:trHeight w:val="229"/>
        </w:trPr>
        <w:tc>
          <w:tcPr>
            <w:tcW w:w="567" w:type="dxa"/>
            <w:tcBorders>
              <w:top w:val="single" w:sz="4" w:space="0" w:color="auto"/>
              <w:left w:val="single" w:sz="4" w:space="0" w:color="auto"/>
              <w:bottom w:val="single" w:sz="4" w:space="0" w:color="auto"/>
              <w:right w:val="single" w:sz="4" w:space="0" w:color="auto"/>
            </w:tcBorders>
          </w:tcPr>
          <w:p w14:paraId="3071702A"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720B9D">
              <w:rPr>
                <w:rFonts w:ascii="Sylfaen" w:eastAsia="Sylfaen" w:hAnsi="Sylfaen"/>
                <w:b/>
                <w:sz w:val="20"/>
                <w:szCs w:val="20"/>
                <w:lang w:val="ka-GE" w:eastAsia="x-none"/>
              </w:rPr>
              <w:t>3.</w:t>
            </w:r>
          </w:p>
        </w:tc>
        <w:tc>
          <w:tcPr>
            <w:tcW w:w="2977" w:type="dxa"/>
            <w:tcBorders>
              <w:top w:val="single" w:sz="4" w:space="0" w:color="auto"/>
              <w:left w:val="single" w:sz="4" w:space="0" w:color="auto"/>
              <w:bottom w:val="single" w:sz="4" w:space="0" w:color="auto"/>
              <w:right w:val="single" w:sz="4" w:space="0" w:color="auto"/>
            </w:tcBorders>
          </w:tcPr>
          <w:p w14:paraId="0AE8B90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D0E0241"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rPr>
            </w:pPr>
            <w:r w:rsidRPr="00720B9D">
              <w:rPr>
                <w:rFonts w:ascii="Sylfaen" w:eastAsia="Sylfaen" w:hAnsi="Sylfaen"/>
                <w:sz w:val="20"/>
                <w:szCs w:val="20"/>
                <w:lang w:val="ka-GE"/>
              </w:rPr>
              <w:t>სააგენტოს</w:t>
            </w:r>
            <w:r w:rsidRPr="00720B9D">
              <w:rPr>
                <w:rFonts w:ascii="Sylfaen" w:eastAsia="Sylfaen" w:hAnsi="Sylfaen"/>
                <w:sz w:val="20"/>
                <w:szCs w:val="20"/>
                <w:lang w:val="fi-FI"/>
              </w:rPr>
              <w:t xml:space="preserve"> მზრუნველობაში მყოფი შშმპ დაწესებულების ბენეფიციარ</w:t>
            </w:r>
            <w:r w:rsidRPr="00720B9D">
              <w:rPr>
                <w:rFonts w:ascii="Sylfaen" w:eastAsia="Sylfaen" w:hAnsi="Sylfaen"/>
                <w:sz w:val="20"/>
                <w:szCs w:val="20"/>
                <w:lang w:val="ka-GE"/>
              </w:rPr>
              <w:t>ებ</w:t>
            </w:r>
            <w:r w:rsidRPr="00720B9D">
              <w:rPr>
                <w:rFonts w:ascii="Sylfaen" w:eastAsia="Sylfaen" w:hAnsi="Sylfaen"/>
                <w:sz w:val="20"/>
                <w:szCs w:val="20"/>
                <w:lang w:val="fi-FI"/>
              </w:rPr>
              <w:t xml:space="preserve">ის </w:t>
            </w:r>
            <w:r w:rsidRPr="00720B9D">
              <w:rPr>
                <w:rFonts w:ascii="Sylfaen" w:eastAsia="Sylfaen" w:hAnsi="Sylfaen"/>
                <w:sz w:val="20"/>
                <w:szCs w:val="20"/>
                <w:lang w:val="ka-GE"/>
              </w:rPr>
              <w:t>90</w:t>
            </w:r>
            <w:r w:rsidRPr="00720B9D">
              <w:rPr>
                <w:rFonts w:ascii="Sylfaen" w:eastAsia="Sylfaen" w:hAnsi="Sylfaen"/>
                <w:sz w:val="20"/>
                <w:szCs w:val="20"/>
                <w:lang w:val="fi-FI"/>
              </w:rPr>
              <w:t xml:space="preserve"> კულტურულ ღონისძიებაში ჩართვ</w:t>
            </w:r>
            <w:r w:rsidRPr="00720B9D">
              <w:rPr>
                <w:rFonts w:ascii="Sylfaen" w:eastAsia="Sylfaen" w:hAnsi="Sylfaen"/>
                <w:sz w:val="20"/>
                <w:szCs w:val="20"/>
                <w:lang w:val="ka-GE"/>
              </w:rPr>
              <w:t>ა</w:t>
            </w:r>
          </w:p>
        </w:tc>
      </w:tr>
      <w:tr w:rsidR="00171C0A" w:rsidRPr="00720B9D" w14:paraId="452FB39B" w14:textId="77777777" w:rsidTr="009B31D6">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E06710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082BDBB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599973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r w:rsidRPr="00720B9D">
              <w:rPr>
                <w:rFonts w:ascii="Sylfaen" w:eastAsia="Sylfaen" w:hAnsi="Sylfaen"/>
                <w:sz w:val="20"/>
                <w:szCs w:val="20"/>
                <w:lang w:val="fi-FI"/>
              </w:rPr>
              <w:t>საბაზისო მაჩვენებლის   ზრდ</w:t>
            </w:r>
            <w:r w:rsidRPr="00720B9D">
              <w:rPr>
                <w:rFonts w:ascii="Sylfaen" w:eastAsia="Sylfaen" w:hAnsi="Sylfaen"/>
                <w:sz w:val="20"/>
                <w:szCs w:val="20"/>
                <w:lang w:val="ka-GE"/>
              </w:rPr>
              <w:t>ა</w:t>
            </w:r>
            <w:r w:rsidRPr="00720B9D">
              <w:rPr>
                <w:rFonts w:ascii="Sylfaen" w:eastAsia="Sylfaen" w:hAnsi="Sylfaen"/>
                <w:sz w:val="20"/>
                <w:szCs w:val="20"/>
                <w:lang w:val="fi-FI"/>
              </w:rPr>
              <w:t xml:space="preserve"> </w:t>
            </w:r>
            <w:r w:rsidRPr="00720B9D">
              <w:rPr>
                <w:rFonts w:ascii="Sylfaen" w:eastAsia="Sylfaen" w:hAnsi="Sylfaen"/>
                <w:sz w:val="20"/>
                <w:szCs w:val="20"/>
              </w:rPr>
              <w:t>10</w:t>
            </w:r>
            <w:r w:rsidRPr="00720B9D">
              <w:rPr>
                <w:rFonts w:ascii="Sylfaen" w:eastAsia="Sylfaen" w:hAnsi="Sylfaen"/>
                <w:sz w:val="20"/>
                <w:szCs w:val="20"/>
                <w:lang w:val="fi-FI"/>
              </w:rPr>
              <w:t>%</w:t>
            </w:r>
          </w:p>
        </w:tc>
        <w:tc>
          <w:tcPr>
            <w:tcW w:w="2835" w:type="dxa"/>
            <w:tcBorders>
              <w:top w:val="single" w:sz="4" w:space="0" w:color="auto"/>
              <w:left w:val="single" w:sz="4" w:space="0" w:color="auto"/>
              <w:bottom w:val="single" w:sz="4" w:space="0" w:color="auto"/>
              <w:right w:val="single" w:sz="4" w:space="0" w:color="auto"/>
            </w:tcBorders>
          </w:tcPr>
          <w:p w14:paraId="404BADC4"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lang w:val="fi-FI"/>
              </w:rPr>
              <w:t>საბაზისო მაჩვენებლის   ზრდ</w:t>
            </w:r>
            <w:r w:rsidRPr="00720B9D">
              <w:rPr>
                <w:rFonts w:ascii="Sylfaen" w:eastAsia="Sylfaen" w:hAnsi="Sylfaen"/>
                <w:sz w:val="20"/>
                <w:szCs w:val="20"/>
                <w:lang w:val="ka-GE"/>
              </w:rPr>
              <w:t>ა</w:t>
            </w:r>
            <w:r w:rsidRPr="00720B9D">
              <w:rPr>
                <w:rFonts w:ascii="Sylfaen" w:eastAsia="Sylfaen" w:hAnsi="Sylfaen"/>
                <w:sz w:val="20"/>
                <w:szCs w:val="20"/>
                <w:lang w:val="fi-FI"/>
              </w:rPr>
              <w:t xml:space="preserve"> </w:t>
            </w:r>
            <w:r w:rsidRPr="00720B9D">
              <w:rPr>
                <w:rFonts w:ascii="Sylfaen" w:eastAsia="Sylfaen" w:hAnsi="Sylfaen"/>
                <w:sz w:val="20"/>
                <w:szCs w:val="20"/>
              </w:rPr>
              <w:t>10</w:t>
            </w:r>
            <w:r w:rsidRPr="00720B9D">
              <w:rPr>
                <w:rFonts w:ascii="Sylfaen" w:eastAsia="Sylfaen" w:hAnsi="Sylfaen"/>
                <w:sz w:val="20"/>
                <w:szCs w:val="20"/>
                <w:lang w:val="fi-FI"/>
              </w:rPr>
              <w:t>%</w:t>
            </w:r>
          </w:p>
        </w:tc>
        <w:tc>
          <w:tcPr>
            <w:tcW w:w="2552" w:type="dxa"/>
            <w:tcBorders>
              <w:top w:val="single" w:sz="4" w:space="0" w:color="auto"/>
              <w:left w:val="single" w:sz="4" w:space="0" w:color="auto"/>
              <w:bottom w:val="single" w:sz="4" w:space="0" w:color="auto"/>
              <w:right w:val="single" w:sz="4" w:space="0" w:color="auto"/>
            </w:tcBorders>
          </w:tcPr>
          <w:p w14:paraId="3256114B"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lang w:val="fi-FI"/>
              </w:rPr>
              <w:t>საბაზისო მაჩვენებლის   ზრდ</w:t>
            </w:r>
            <w:r w:rsidRPr="00720B9D">
              <w:rPr>
                <w:rFonts w:ascii="Sylfaen" w:eastAsia="Sylfaen" w:hAnsi="Sylfaen"/>
                <w:sz w:val="20"/>
                <w:szCs w:val="20"/>
                <w:lang w:val="ka-GE"/>
              </w:rPr>
              <w:t>ა</w:t>
            </w:r>
            <w:r w:rsidRPr="00720B9D">
              <w:rPr>
                <w:rFonts w:ascii="Sylfaen" w:eastAsia="Sylfaen" w:hAnsi="Sylfaen"/>
                <w:sz w:val="20"/>
                <w:szCs w:val="20"/>
                <w:lang w:val="fi-FI"/>
              </w:rPr>
              <w:t xml:space="preserve"> </w:t>
            </w:r>
            <w:r w:rsidRPr="00720B9D">
              <w:rPr>
                <w:rFonts w:ascii="Sylfaen" w:eastAsia="Sylfaen" w:hAnsi="Sylfaen"/>
                <w:sz w:val="20"/>
                <w:szCs w:val="20"/>
              </w:rPr>
              <w:t>10</w:t>
            </w:r>
            <w:r w:rsidRPr="00720B9D">
              <w:rPr>
                <w:rFonts w:ascii="Sylfaen" w:eastAsia="Sylfaen" w:hAnsi="Sylfaen"/>
                <w:sz w:val="20"/>
                <w:szCs w:val="20"/>
                <w:lang w:val="fi-FI"/>
              </w:rPr>
              <w:t>%</w:t>
            </w:r>
          </w:p>
        </w:tc>
        <w:tc>
          <w:tcPr>
            <w:tcW w:w="2551" w:type="dxa"/>
            <w:tcBorders>
              <w:top w:val="single" w:sz="4" w:space="0" w:color="auto"/>
              <w:left w:val="single" w:sz="4" w:space="0" w:color="auto"/>
              <w:bottom w:val="single" w:sz="4" w:space="0" w:color="auto"/>
              <w:right w:val="single" w:sz="4" w:space="0" w:color="auto"/>
            </w:tcBorders>
          </w:tcPr>
          <w:p w14:paraId="2AE242F6"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rPr>
            </w:pPr>
            <w:r w:rsidRPr="00720B9D">
              <w:rPr>
                <w:rFonts w:ascii="Sylfaen" w:eastAsia="Sylfaen" w:hAnsi="Sylfaen"/>
                <w:sz w:val="20"/>
                <w:szCs w:val="20"/>
                <w:lang w:val="fi-FI"/>
              </w:rPr>
              <w:t>საბაზისო მაჩვენებლის   ზრდ</w:t>
            </w:r>
            <w:r w:rsidRPr="00720B9D">
              <w:rPr>
                <w:rFonts w:ascii="Sylfaen" w:eastAsia="Sylfaen" w:hAnsi="Sylfaen"/>
                <w:sz w:val="20"/>
                <w:szCs w:val="20"/>
                <w:lang w:val="ka-GE"/>
              </w:rPr>
              <w:t>ა</w:t>
            </w:r>
            <w:r w:rsidRPr="00720B9D">
              <w:rPr>
                <w:rFonts w:ascii="Sylfaen" w:eastAsia="Sylfaen" w:hAnsi="Sylfaen"/>
                <w:sz w:val="20"/>
                <w:szCs w:val="20"/>
                <w:lang w:val="fi-FI"/>
              </w:rPr>
              <w:t xml:space="preserve"> </w:t>
            </w:r>
            <w:r w:rsidRPr="00720B9D">
              <w:rPr>
                <w:rFonts w:ascii="Sylfaen" w:eastAsia="Sylfaen" w:hAnsi="Sylfaen"/>
                <w:sz w:val="20"/>
                <w:szCs w:val="20"/>
              </w:rPr>
              <w:t>10</w:t>
            </w:r>
            <w:r w:rsidRPr="00720B9D">
              <w:rPr>
                <w:rFonts w:ascii="Sylfaen" w:eastAsia="Sylfaen" w:hAnsi="Sylfaen"/>
                <w:sz w:val="20"/>
                <w:szCs w:val="20"/>
                <w:lang w:val="fi-FI"/>
              </w:rPr>
              <w:t>%</w:t>
            </w:r>
          </w:p>
        </w:tc>
      </w:tr>
      <w:tr w:rsidR="00171C0A" w:rsidRPr="00720B9D" w14:paraId="37FEAF4B" w14:textId="77777777" w:rsidTr="009B31D6">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20A0BC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6730CFC"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ცდომილების</w:t>
            </w:r>
            <w:r w:rsidRPr="00720B9D">
              <w:rPr>
                <w:rFonts w:ascii="Sylfaen" w:eastAsia="Sylfaen" w:hAnsi="Sylfaen"/>
                <w:b/>
                <w:sz w:val="20"/>
                <w:szCs w:val="20"/>
                <w:lang w:val="ka-GE" w:eastAsia="x-none"/>
              </w:rPr>
              <w:t xml:space="preserve"> </w:t>
            </w:r>
            <w:r w:rsidRPr="00720B9D">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6C6201F"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lang w:val="ka-GE"/>
              </w:rPr>
            </w:pPr>
            <w:r w:rsidRPr="00720B9D">
              <w:rPr>
                <w:rFonts w:ascii="Sylfaen" w:eastAsia="Sylfaen" w:hAnsi="Sylfaen"/>
                <w:sz w:val="20"/>
                <w:szCs w:val="20"/>
                <w:lang w:val="fi-FI"/>
              </w:rPr>
              <w:t>-/+5</w:t>
            </w:r>
          </w:p>
        </w:tc>
        <w:tc>
          <w:tcPr>
            <w:tcW w:w="2835" w:type="dxa"/>
            <w:tcBorders>
              <w:top w:val="single" w:sz="4" w:space="0" w:color="auto"/>
              <w:left w:val="single" w:sz="4" w:space="0" w:color="auto"/>
              <w:bottom w:val="single" w:sz="4" w:space="0" w:color="auto"/>
              <w:right w:val="single" w:sz="4" w:space="0" w:color="auto"/>
            </w:tcBorders>
          </w:tcPr>
          <w:p w14:paraId="59CB39C6"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0B9D">
              <w:rPr>
                <w:rFonts w:ascii="Sylfaen" w:eastAsia="Sylfaen" w:hAnsi="Sylfaen"/>
                <w:sz w:val="20"/>
                <w:szCs w:val="20"/>
                <w:lang w:val="fi-FI"/>
              </w:rPr>
              <w:t>-/+5</w:t>
            </w:r>
          </w:p>
        </w:tc>
        <w:tc>
          <w:tcPr>
            <w:tcW w:w="2552" w:type="dxa"/>
            <w:tcBorders>
              <w:top w:val="single" w:sz="4" w:space="0" w:color="auto"/>
              <w:left w:val="single" w:sz="4" w:space="0" w:color="auto"/>
              <w:bottom w:val="single" w:sz="4" w:space="0" w:color="auto"/>
              <w:right w:val="single" w:sz="4" w:space="0" w:color="auto"/>
            </w:tcBorders>
          </w:tcPr>
          <w:p w14:paraId="64744C13"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0B9D">
              <w:rPr>
                <w:rFonts w:ascii="Sylfaen" w:eastAsia="Sylfaen" w:hAnsi="Sylfaen"/>
                <w:sz w:val="20"/>
                <w:szCs w:val="20"/>
                <w:lang w:val="fi-FI"/>
              </w:rPr>
              <w:t>-/+5</w:t>
            </w:r>
          </w:p>
        </w:tc>
        <w:tc>
          <w:tcPr>
            <w:tcW w:w="2551" w:type="dxa"/>
            <w:tcBorders>
              <w:top w:val="single" w:sz="4" w:space="0" w:color="auto"/>
              <w:left w:val="single" w:sz="4" w:space="0" w:color="auto"/>
              <w:bottom w:val="single" w:sz="4" w:space="0" w:color="auto"/>
              <w:right w:val="single" w:sz="4" w:space="0" w:color="auto"/>
            </w:tcBorders>
          </w:tcPr>
          <w:p w14:paraId="5C976B5D"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sz w:val="20"/>
                <w:szCs w:val="20"/>
              </w:rPr>
            </w:pPr>
            <w:r w:rsidRPr="00720B9D">
              <w:rPr>
                <w:rFonts w:ascii="Sylfaen" w:eastAsia="Sylfaen" w:hAnsi="Sylfaen"/>
                <w:sz w:val="20"/>
                <w:szCs w:val="20"/>
                <w:lang w:val="fi-FI"/>
              </w:rPr>
              <w:t>-/+5</w:t>
            </w:r>
          </w:p>
        </w:tc>
      </w:tr>
      <w:tr w:rsidR="00171C0A" w:rsidRPr="00720B9D" w14:paraId="2E2CD411" w14:textId="77777777" w:rsidTr="009B31D6">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097A84A"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51FE2C5"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720B9D">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34B68C6" w14:textId="77777777" w:rsidR="00171C0A" w:rsidRPr="00720B9D" w:rsidRDefault="00171C0A" w:rsidP="009B31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720B9D">
              <w:rPr>
                <w:rFonts w:ascii="Sylfaen" w:eastAsia="Sylfaen" w:hAnsi="Sylfaen"/>
                <w:sz w:val="20"/>
                <w:szCs w:val="20"/>
                <w:lang w:val="fi-FI"/>
              </w:rPr>
              <w:t>ბენეფიციართა ჯანმრთელობის მდგომარეობა</w:t>
            </w:r>
            <w:r w:rsidRPr="00720B9D">
              <w:rPr>
                <w:rFonts w:ascii="Sylfaen" w:eastAsia="Sylfaen" w:hAnsi="Sylfaen"/>
                <w:sz w:val="20"/>
                <w:szCs w:val="20"/>
                <w:lang w:val="ka-GE"/>
              </w:rPr>
              <w:t>/პარტნიორი ორგანიზაციები</w:t>
            </w:r>
          </w:p>
          <w:p w14:paraId="7EFF3929"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c>
          <w:tcPr>
            <w:tcW w:w="2835" w:type="dxa"/>
            <w:tcBorders>
              <w:top w:val="single" w:sz="4" w:space="0" w:color="auto"/>
              <w:left w:val="single" w:sz="4" w:space="0" w:color="auto"/>
              <w:bottom w:val="single" w:sz="4" w:space="0" w:color="auto"/>
              <w:right w:val="single" w:sz="4" w:space="0" w:color="auto"/>
            </w:tcBorders>
          </w:tcPr>
          <w:p w14:paraId="2040D3CF" w14:textId="77777777" w:rsidR="00171C0A" w:rsidRPr="00720B9D" w:rsidRDefault="00171C0A" w:rsidP="009B31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720B9D">
              <w:rPr>
                <w:rFonts w:ascii="Sylfaen" w:eastAsia="Sylfaen" w:hAnsi="Sylfaen"/>
                <w:sz w:val="20"/>
                <w:szCs w:val="20"/>
                <w:lang w:val="fi-FI"/>
              </w:rPr>
              <w:t>ბენეფიციართა ჯანმრთელობის მდგომარეობა</w:t>
            </w:r>
            <w:r w:rsidRPr="00720B9D">
              <w:rPr>
                <w:rFonts w:ascii="Sylfaen" w:eastAsia="Sylfaen" w:hAnsi="Sylfaen"/>
                <w:sz w:val="20"/>
                <w:szCs w:val="20"/>
                <w:lang w:val="ka-GE"/>
              </w:rPr>
              <w:t>/პარტნიორი ორგანიზაციები</w:t>
            </w:r>
          </w:p>
          <w:p w14:paraId="720A649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c>
          <w:tcPr>
            <w:tcW w:w="2552" w:type="dxa"/>
            <w:tcBorders>
              <w:top w:val="single" w:sz="4" w:space="0" w:color="auto"/>
              <w:left w:val="single" w:sz="4" w:space="0" w:color="auto"/>
              <w:bottom w:val="single" w:sz="4" w:space="0" w:color="auto"/>
              <w:right w:val="single" w:sz="4" w:space="0" w:color="auto"/>
            </w:tcBorders>
          </w:tcPr>
          <w:p w14:paraId="13C2F8FD" w14:textId="77777777" w:rsidR="00171C0A" w:rsidRPr="00720B9D" w:rsidRDefault="00171C0A" w:rsidP="009B31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720B9D">
              <w:rPr>
                <w:rFonts w:ascii="Sylfaen" w:eastAsia="Sylfaen" w:hAnsi="Sylfaen"/>
                <w:sz w:val="20"/>
                <w:szCs w:val="20"/>
                <w:lang w:val="fi-FI"/>
              </w:rPr>
              <w:t>ბენეფიციართა ჯანმრთელობის მდგომარეობა</w:t>
            </w:r>
            <w:r w:rsidRPr="00720B9D">
              <w:rPr>
                <w:rFonts w:ascii="Sylfaen" w:eastAsia="Sylfaen" w:hAnsi="Sylfaen"/>
                <w:sz w:val="20"/>
                <w:szCs w:val="20"/>
                <w:lang w:val="ka-GE"/>
              </w:rPr>
              <w:t>/პარტნიორი ორგანიზაციები</w:t>
            </w:r>
          </w:p>
          <w:p w14:paraId="39D6B17E"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c>
          <w:tcPr>
            <w:tcW w:w="2551" w:type="dxa"/>
            <w:tcBorders>
              <w:top w:val="single" w:sz="4" w:space="0" w:color="auto"/>
              <w:left w:val="single" w:sz="4" w:space="0" w:color="auto"/>
              <w:bottom w:val="single" w:sz="4" w:space="0" w:color="auto"/>
              <w:right w:val="single" w:sz="4" w:space="0" w:color="auto"/>
            </w:tcBorders>
          </w:tcPr>
          <w:p w14:paraId="7C63EF5C" w14:textId="77777777" w:rsidR="00171C0A" w:rsidRPr="00720B9D" w:rsidRDefault="00171C0A" w:rsidP="009B31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sz w:val="20"/>
                <w:szCs w:val="20"/>
                <w:lang w:val="ka-GE"/>
              </w:rPr>
            </w:pPr>
            <w:r w:rsidRPr="00720B9D">
              <w:rPr>
                <w:rFonts w:ascii="Sylfaen" w:eastAsia="Sylfaen" w:hAnsi="Sylfaen"/>
                <w:sz w:val="20"/>
                <w:szCs w:val="20"/>
                <w:lang w:val="fi-FI"/>
              </w:rPr>
              <w:t>ბენეფიციართა ჯანმრთელობის მდგომარეობა</w:t>
            </w:r>
            <w:r w:rsidRPr="00720B9D">
              <w:rPr>
                <w:rFonts w:ascii="Sylfaen" w:eastAsia="Sylfaen" w:hAnsi="Sylfaen"/>
                <w:sz w:val="20"/>
                <w:szCs w:val="20"/>
                <w:lang w:val="ka-GE"/>
              </w:rPr>
              <w:t>/პარტნიორი ორგანიზაციები</w:t>
            </w:r>
          </w:p>
          <w:p w14:paraId="20E28C4B" w14:textId="77777777" w:rsidR="00171C0A" w:rsidRPr="00720B9D" w:rsidRDefault="00171C0A" w:rsidP="009B31D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rPr>
            </w:pPr>
          </w:p>
        </w:tc>
      </w:tr>
    </w:tbl>
    <w:p w14:paraId="08D05A35" w14:textId="77777777" w:rsidR="00171C0A" w:rsidRPr="00720B9D" w:rsidRDefault="00171C0A" w:rsidP="00171C0A">
      <w:pPr>
        <w:spacing w:after="0" w:line="240" w:lineRule="auto"/>
        <w:jc w:val="both"/>
        <w:rPr>
          <w:rFonts w:ascii="Sylfaen" w:eastAsia="Sylfaen" w:hAnsi="Sylfaen"/>
          <w:b/>
          <w:sz w:val="24"/>
          <w:szCs w:val="24"/>
        </w:rPr>
      </w:pPr>
    </w:p>
    <w:p w14:paraId="5CB8303F" w14:textId="77777777" w:rsidR="007C6A46" w:rsidRPr="00720B9D" w:rsidRDefault="007C6A46" w:rsidP="007C6A46">
      <w:pPr>
        <w:spacing w:before="120"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პროგრამის დასახელება და პროგრამული კოდი: </w:t>
      </w:r>
      <w:r w:rsidRPr="00720B9D">
        <w:rPr>
          <w:rFonts w:ascii="Sylfaen" w:eastAsia="Sylfaen" w:hAnsi="Sylfaen"/>
          <w:sz w:val="24"/>
          <w:szCs w:val="24"/>
          <w:lang w:val="ka-GE"/>
        </w:rPr>
        <w:t>მოსახლეობის ჯანმრთელობის დაცვა (27 03)</w:t>
      </w:r>
    </w:p>
    <w:p w14:paraId="211FB868" w14:textId="77777777" w:rsidR="007C6A46" w:rsidRPr="00720B9D" w:rsidRDefault="007C6A46" w:rsidP="007C6A46">
      <w:pPr>
        <w:spacing w:before="120"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პროგრამის განმახორციელებელი: </w:t>
      </w:r>
    </w:p>
    <w:p w14:paraId="58F22740" w14:textId="77777777" w:rsidR="007C6A46" w:rsidRPr="00720B9D" w:rsidRDefault="007C6A46" w:rsidP="0036024E">
      <w:pPr>
        <w:pStyle w:val="ListParagraph"/>
        <w:numPr>
          <w:ilvl w:val="0"/>
          <w:numId w:val="2"/>
        </w:numPr>
        <w:spacing w:after="0" w:line="240" w:lineRule="auto"/>
        <w:ind w:left="720"/>
        <w:jc w:val="both"/>
        <w:rPr>
          <w:rFonts w:ascii="Sylfaen" w:eastAsia="Sylfaen" w:hAnsi="Sylfaen"/>
          <w:sz w:val="24"/>
          <w:szCs w:val="24"/>
          <w:lang w:val="ka-GE"/>
        </w:rPr>
      </w:pPr>
      <w:r w:rsidRPr="00720B9D">
        <w:rPr>
          <w:rFonts w:ascii="Sylfaen" w:eastAsia="Sylfaen" w:hAnsi="Sylfaen"/>
          <w:sz w:val="24"/>
          <w:szCs w:val="24"/>
        </w:rPr>
        <w:t>საქართველოს</w:t>
      </w:r>
      <w:r w:rsidRPr="00720B9D">
        <w:rPr>
          <w:rFonts w:ascii="Sylfaen" w:eastAsia="Sylfaen" w:hAnsi="Sylfaen"/>
          <w:sz w:val="24"/>
          <w:szCs w:val="24"/>
          <w:lang w:val="ka-GE"/>
        </w:rPr>
        <w:t xml:space="preserve"> ოკუპირებული ტერიტორიებიდან დევნილთა,</w:t>
      </w:r>
      <w:r w:rsidRPr="00720B9D">
        <w:rPr>
          <w:rFonts w:ascii="Sylfaen" w:eastAsia="Sylfaen" w:hAnsi="Sylfaen"/>
          <w:sz w:val="24"/>
          <w:szCs w:val="24"/>
        </w:rPr>
        <w:t xml:space="preserve"> შრომის, ჯანმრთელობისა და სოციალური დაცვის სამინისტრო; </w:t>
      </w:r>
    </w:p>
    <w:p w14:paraId="5CD8A84D" w14:textId="77777777" w:rsidR="007C6A46" w:rsidRPr="00720B9D" w:rsidRDefault="007C6A46" w:rsidP="0036024E">
      <w:pPr>
        <w:pStyle w:val="ListParagraph"/>
        <w:numPr>
          <w:ilvl w:val="0"/>
          <w:numId w:val="2"/>
        </w:numPr>
        <w:spacing w:after="0" w:line="240" w:lineRule="auto"/>
        <w:ind w:left="720"/>
        <w:jc w:val="both"/>
        <w:rPr>
          <w:rFonts w:ascii="Sylfaen" w:eastAsia="Sylfaen" w:hAnsi="Sylfaen"/>
          <w:sz w:val="24"/>
          <w:szCs w:val="24"/>
          <w:lang w:val="ka-GE"/>
        </w:rPr>
      </w:pPr>
      <w:r w:rsidRPr="00720B9D">
        <w:rPr>
          <w:rFonts w:ascii="Sylfaen" w:eastAsia="Sylfaen" w:hAnsi="Sylfaen"/>
          <w:sz w:val="24"/>
          <w:szCs w:val="24"/>
        </w:rPr>
        <w:t xml:space="preserve">სსიპ - სოციალური მომსახურების სააგენტო; </w:t>
      </w:r>
    </w:p>
    <w:p w14:paraId="7EBD7AF2" w14:textId="77777777" w:rsidR="007C6A46" w:rsidRPr="00720B9D" w:rsidRDefault="007C6A46" w:rsidP="0036024E">
      <w:pPr>
        <w:pStyle w:val="ListParagraph"/>
        <w:numPr>
          <w:ilvl w:val="0"/>
          <w:numId w:val="2"/>
        </w:numPr>
        <w:spacing w:after="0" w:line="240" w:lineRule="auto"/>
        <w:ind w:left="720"/>
        <w:jc w:val="both"/>
        <w:rPr>
          <w:rFonts w:ascii="Sylfaen" w:eastAsia="Sylfaen" w:hAnsi="Sylfaen"/>
          <w:sz w:val="24"/>
          <w:szCs w:val="24"/>
          <w:lang w:val="ka-GE"/>
        </w:rPr>
      </w:pPr>
      <w:r w:rsidRPr="00720B9D">
        <w:rPr>
          <w:rFonts w:ascii="Sylfaen" w:eastAsia="Sylfaen" w:hAnsi="Sylfaen"/>
          <w:sz w:val="24"/>
          <w:szCs w:val="24"/>
        </w:rPr>
        <w:t xml:space="preserve">სსიპ - ლ. საყვარელიძის სახელობის დაავადებათა კონტროლისა და საზოგადოებრივი ჯანმრთელობის ეროვნული ცენტრი; </w:t>
      </w:r>
    </w:p>
    <w:p w14:paraId="4622821C" w14:textId="77777777" w:rsidR="007C6A46" w:rsidRPr="00720B9D" w:rsidRDefault="007C6A46" w:rsidP="0036024E">
      <w:pPr>
        <w:pStyle w:val="ListParagraph"/>
        <w:numPr>
          <w:ilvl w:val="0"/>
          <w:numId w:val="2"/>
        </w:numPr>
        <w:spacing w:after="0" w:line="240" w:lineRule="auto"/>
        <w:ind w:left="720"/>
        <w:jc w:val="both"/>
        <w:rPr>
          <w:rFonts w:ascii="Sylfaen" w:eastAsia="Sylfaen" w:hAnsi="Sylfaen"/>
          <w:b/>
          <w:sz w:val="24"/>
          <w:szCs w:val="24"/>
          <w:lang w:val="ka-GE"/>
        </w:rPr>
      </w:pPr>
      <w:r w:rsidRPr="00720B9D">
        <w:rPr>
          <w:rFonts w:ascii="Sylfaen" w:eastAsia="Sylfaen" w:hAnsi="Sylfaen"/>
          <w:sz w:val="24"/>
          <w:szCs w:val="24"/>
        </w:rPr>
        <w:t xml:space="preserve">სსიპ - </w:t>
      </w:r>
      <w:r w:rsidRPr="00720B9D">
        <w:rPr>
          <w:rFonts w:ascii="Sylfaen" w:eastAsia="Sylfaen" w:hAnsi="Sylfaen"/>
          <w:sz w:val="24"/>
          <w:szCs w:val="24"/>
          <w:lang w:val="ka-GE"/>
        </w:rPr>
        <w:t>საგანგებო სიტუაციების კოორდინაციისა და გადაუდებელი დახმარების ცენტრი.</w:t>
      </w:r>
    </w:p>
    <w:p w14:paraId="34E6511A" w14:textId="77777777" w:rsidR="007C6A46" w:rsidRPr="00720B9D" w:rsidRDefault="007C6A46" w:rsidP="007C6A46">
      <w:pPr>
        <w:spacing w:after="0" w:line="240" w:lineRule="auto"/>
        <w:jc w:val="both"/>
        <w:rPr>
          <w:rFonts w:ascii="Sylfaen" w:eastAsia="Sylfaen" w:hAnsi="Sylfaen"/>
          <w:b/>
          <w:sz w:val="24"/>
          <w:szCs w:val="24"/>
          <w:lang w:val="ka-GE"/>
        </w:rPr>
      </w:pPr>
    </w:p>
    <w:p w14:paraId="02C21FA0" w14:textId="77777777" w:rsidR="007C6A46" w:rsidRPr="00720B9D" w:rsidRDefault="007C6A46" w:rsidP="007C6A46">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პროგრამის აღწერა და მიზანი:</w:t>
      </w:r>
    </w:p>
    <w:p w14:paraId="6C43F40C" w14:textId="77777777" w:rsidR="007C6A46" w:rsidRPr="00720B9D" w:rsidRDefault="007C6A46" w:rsidP="0036024E">
      <w:pPr>
        <w:pStyle w:val="ListParagraph"/>
        <w:numPr>
          <w:ilvl w:val="0"/>
          <w:numId w:val="21"/>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მოსახლეობისთვის ჯანმრთელობის დაცვის სერვისებზე ფინანსური და გეოგრაფიული ხელმისაწვდომობის გაზრდა; დაავადებათა პრევენციის, საზოგადოებრივი ჯანმრთელობის დაცვის საფრთხეებისათვის მზადყოფნის და საპასუხო რეაგირების უზრუნველყოფა;</w:t>
      </w:r>
    </w:p>
    <w:p w14:paraId="05F64FAD" w14:textId="77777777" w:rsidR="007C6A46" w:rsidRPr="00720B9D" w:rsidRDefault="007C6A46" w:rsidP="0036024E">
      <w:pPr>
        <w:pStyle w:val="ListParagraph"/>
        <w:numPr>
          <w:ilvl w:val="0"/>
          <w:numId w:val="21"/>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გეგმური და გადაუდებელი ამბულატორიული, გადაუდებელი სტაციონარული და გეგმური ქირურგიული მომსახურება, ქიმიო, ჰორმონო და სხივური თერაპია; მშობიარობისა და საკეისრო კვეთის სერვისების დაფინანსება; ბენეფიციართა გარკვეული ჯუფების (სოციალურად დაუცველთა, საპენსიო ასაკის პირთა, ვეტერანთა და სხვათა) შესაბამისი მედიკამენტებით უზრუნველყოფა; მაღალი რისკის ორსულთა, მშობიარეთა და მელოგინეთა სტაციონარული სამედიცინო მომსახურება; ინფექციური და პარაზიტული დაავადებების მქონე ავადმყოფთა სტაციონარული სამედიცინო დახმარებით უზრუნველყოფა;</w:t>
      </w:r>
    </w:p>
    <w:p w14:paraId="555B45D6" w14:textId="77777777" w:rsidR="007C6A46" w:rsidRPr="00720B9D" w:rsidRDefault="007C6A46" w:rsidP="0036024E">
      <w:pPr>
        <w:pStyle w:val="ListParagraph"/>
        <w:numPr>
          <w:ilvl w:val="0"/>
          <w:numId w:val="21"/>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მოსახლეობის ჯანმრთელობის ხელშეწყობა, ჯანსაღი ცხოვრების წესის დამკვიდრება და გადამდებ და არაგადამდებ დაავადებათა პრევენცია; დონორული სისხლისაგან დამზადებული სისხლის პროდუქტების უსაფრთხოების უზრუნველყოფა; დედათა და ბავშვთა ჯანმრთელობის, იმუნიზაციის, დაავადებათა ადრეული გამოვლენისა და სკრინინგის ხელშეწყობა, აგრეთვე ისეთი გადამდები დაავადებების, როგორებიცაა ტუბერკულოზი, მალარია, ვირუსული ჰეპატიტები, აივ ინფექცია, სქესობრივი გზით გადამდები ინფექციების გავრცელების კონტროლი; C ჰეპატიტის ელიმინაციის ხელშეწყობა; ნარკომანიით დაავადებულ პირთა სამკურნალო და სარეაბილიტაციო მომსახურებით უზრუნველყოფა;</w:t>
      </w:r>
    </w:p>
    <w:p w14:paraId="2993001B" w14:textId="77777777" w:rsidR="007C6A46" w:rsidRPr="00720B9D" w:rsidRDefault="007C6A46" w:rsidP="0036024E">
      <w:pPr>
        <w:pStyle w:val="ListParagraph"/>
        <w:numPr>
          <w:ilvl w:val="0"/>
          <w:numId w:val="21"/>
        </w:numPr>
        <w:spacing w:after="0" w:line="240" w:lineRule="auto"/>
        <w:jc w:val="both"/>
        <w:rPr>
          <w:rFonts w:ascii="Sylfaen" w:eastAsia="Sylfaen" w:hAnsi="Sylfaen"/>
          <w:b/>
          <w:sz w:val="24"/>
          <w:szCs w:val="24"/>
          <w:lang w:val="ka-GE"/>
        </w:rPr>
      </w:pPr>
      <w:r w:rsidRPr="00720B9D">
        <w:rPr>
          <w:rFonts w:ascii="Sylfaen" w:eastAsia="Sylfaen" w:hAnsi="Sylfaen" w:cs="Sylfaen"/>
          <w:sz w:val="24"/>
          <w:szCs w:val="24"/>
          <w:lang w:val="ka-GE"/>
        </w:rPr>
        <w:t>ფსიქიკური ჯანმრთელობის პრობლემების მქონე მოსახლეობის ამბულატორიული, სტაციონარული და სათემო სერვისებით, საცხოვრისებით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ტერმინალური უკმარისობით დაავადებული პაციენტების დიალიზით, თირკმლის ტრანსპლანტაციითა და მედიკამენტებით უზრუნველყოფა; ინკურაბელური პაციენტების მკურნალობა და ტკივილის მართვის მიზნით მედიკამენტებით უზრუნველყოფა; იშვიათი დაავადებების მქონე პაციენტთა მკურნალობა და მედიკამენტებით 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მომსახურების უზრუნველყოფა; ინდივიდუალური რეფერალური დახმარების უზრუნველყოფა; თავდაცვის ძალებში გასაწვევ მოქალაქეთა სამედიცინო შემოწმება; მიზნობრივი ჯგუფების ქრონიკული დაავადებების სამკურნალო მედიკამენტებით უზრუნველყოფა;</w:t>
      </w:r>
    </w:p>
    <w:p w14:paraId="0777CBBA" w14:textId="77777777" w:rsidR="007C6A46" w:rsidRPr="00720B9D" w:rsidRDefault="007C6A46" w:rsidP="0036024E">
      <w:pPr>
        <w:pStyle w:val="ListParagraph"/>
        <w:numPr>
          <w:ilvl w:val="0"/>
          <w:numId w:val="21"/>
        </w:numPr>
        <w:spacing w:after="0" w:line="240" w:lineRule="auto"/>
        <w:jc w:val="both"/>
        <w:rPr>
          <w:rFonts w:ascii="Sylfaen" w:eastAsia="Sylfaen" w:hAnsi="Sylfaen"/>
          <w:b/>
          <w:sz w:val="24"/>
          <w:szCs w:val="24"/>
          <w:lang w:val="ka-GE"/>
        </w:rPr>
      </w:pPr>
      <w:r w:rsidRPr="00720B9D">
        <w:rPr>
          <w:rFonts w:ascii="Sylfaen" w:eastAsia="Sylfaen" w:hAnsi="Sylfaen" w:cs="Sylfaen"/>
          <w:sz w:val="24"/>
          <w:szCs w:val="24"/>
          <w:lang w:val="ka-GE"/>
        </w:rPr>
        <w:t>დონორების მიერ დაფინანსებული მიმდინარე პროგრამების ეტაპობრივად სახელმწიფოს ვალდებულებებში ასახვა;</w:t>
      </w:r>
    </w:p>
    <w:p w14:paraId="19CF4FBA" w14:textId="77777777" w:rsidR="007C6A46" w:rsidRPr="00720B9D" w:rsidRDefault="007C6A46" w:rsidP="0036024E">
      <w:pPr>
        <w:pStyle w:val="ListParagraph"/>
        <w:numPr>
          <w:ilvl w:val="0"/>
          <w:numId w:val="21"/>
        </w:numPr>
        <w:spacing w:after="0" w:line="240" w:lineRule="auto"/>
        <w:jc w:val="both"/>
        <w:rPr>
          <w:rFonts w:ascii="Sylfaen" w:eastAsia="Sylfaen" w:hAnsi="Sylfaen"/>
          <w:b/>
          <w:sz w:val="24"/>
          <w:szCs w:val="24"/>
          <w:lang w:val="ka-GE"/>
        </w:rPr>
      </w:pPr>
      <w:r w:rsidRPr="00720B9D">
        <w:rPr>
          <w:rFonts w:ascii="Sylfaen" w:eastAsia="Sylfaen" w:hAnsi="Sylfaen" w:cs="Sylfaen"/>
          <w:sz w:val="24"/>
          <w:szCs w:val="24"/>
          <w:lang w:val="ka-GE"/>
        </w:rPr>
        <w:t>მაღალმთიანი და საზღვრისპირა მუნიციპალიტეტების, ასევე, „ოკუპირებული ტერიტორიების შესახებ“ საქართველოს კანონით განსაზღვრული მუნიციპალიტეტებისათვის დეფიციტურ და პრიორიტეტულ საექიმო სპეციალობებში საექიმო სპეციალობის მაძიებელთა დიპლომისშემდგომი/სარეზიდენტო მზადების დაფინანსება, დიპლომისშემდგომი განათლების რეგულირების მექანიზმების ეფექტიანობის გაზრ</w:t>
      </w:r>
      <w:r w:rsidRPr="00720B9D">
        <w:rPr>
          <w:rFonts w:ascii="Sylfaen" w:eastAsia="Sylfaen" w:hAnsi="Sylfaen"/>
          <w:color w:val="000000"/>
          <w:sz w:val="24"/>
          <w:szCs w:val="24"/>
          <w:lang w:val="en-US"/>
        </w:rPr>
        <w:t>და.</w:t>
      </w:r>
    </w:p>
    <w:p w14:paraId="41324C0A" w14:textId="77777777" w:rsidR="007C6A46" w:rsidRPr="00720B9D" w:rsidRDefault="007C6A46" w:rsidP="007C6A46">
      <w:pPr>
        <w:tabs>
          <w:tab w:val="left" w:pos="0"/>
        </w:tabs>
        <w:spacing w:after="0" w:line="240" w:lineRule="auto"/>
        <w:jc w:val="both"/>
        <w:rPr>
          <w:rFonts w:ascii="Sylfaen" w:eastAsia="Sylfaen" w:hAnsi="Sylfaen"/>
          <w:b/>
          <w:sz w:val="24"/>
          <w:szCs w:val="24"/>
          <w:lang w:val="ka-GE"/>
        </w:rPr>
      </w:pPr>
      <w:r w:rsidRPr="00720B9D">
        <w:rPr>
          <w:rFonts w:ascii="Sylfaen" w:eastAsia="Sylfaen" w:hAnsi="Sylfaen"/>
          <w:b/>
          <w:sz w:val="24"/>
          <w:szCs w:val="24"/>
        </w:rPr>
        <w:t>მოსალოდნელი საბოლოო შედეგი</w:t>
      </w:r>
      <w:r w:rsidRPr="00720B9D">
        <w:rPr>
          <w:rFonts w:ascii="Sylfaen" w:eastAsia="Sylfaen" w:hAnsi="Sylfaen"/>
          <w:b/>
          <w:sz w:val="24"/>
          <w:szCs w:val="24"/>
          <w:lang w:val="ka-GE"/>
        </w:rPr>
        <w:t>:</w:t>
      </w:r>
    </w:p>
    <w:p w14:paraId="419C01AF" w14:textId="77777777" w:rsidR="007C6A46" w:rsidRPr="00720B9D" w:rsidRDefault="007C6A46" w:rsidP="0036024E">
      <w:pPr>
        <w:pStyle w:val="ListParagraph"/>
        <w:numPr>
          <w:ilvl w:val="0"/>
          <w:numId w:val="21"/>
        </w:numPr>
        <w:spacing w:after="0" w:line="240" w:lineRule="auto"/>
        <w:jc w:val="both"/>
        <w:rPr>
          <w:rFonts w:ascii="Sylfaen" w:eastAsia="Sylfaen" w:hAnsi="Sylfaen" w:cs="Sylfaen"/>
          <w:sz w:val="24"/>
          <w:szCs w:val="24"/>
          <w:lang w:val="ka-GE"/>
        </w:rPr>
      </w:pPr>
      <w:r w:rsidRPr="00720B9D">
        <w:rPr>
          <w:rFonts w:ascii="Sylfaen" w:eastAsia="Sylfaen" w:hAnsi="Sylfaen" w:cs="Sylfaen"/>
          <w:sz w:val="24"/>
          <w:szCs w:val="24"/>
          <w:lang w:val="ka-GE"/>
        </w:rPr>
        <w:t>მოსახლეობის სამედიცინო მომსახურებით უნივერსალური მოცვა;</w:t>
      </w:r>
    </w:p>
    <w:p w14:paraId="18F97F8D" w14:textId="77777777" w:rsidR="007C6A46" w:rsidRPr="00720B9D" w:rsidRDefault="007C6A46" w:rsidP="007C6A46">
      <w:pPr>
        <w:tabs>
          <w:tab w:val="left" w:pos="1021"/>
        </w:tabs>
        <w:rPr>
          <w:rFonts w:ascii="Sylfaen" w:eastAsia="Sylfaen" w:hAnsi="Sylfaen"/>
          <w:b/>
          <w:sz w:val="24"/>
          <w:szCs w:val="24"/>
        </w:rPr>
      </w:pPr>
      <w:r w:rsidRPr="00720B9D">
        <w:rPr>
          <w:rFonts w:ascii="Sylfaen" w:eastAsia="Sylfaen" w:hAnsi="Sylfaen"/>
          <w:b/>
          <w:sz w:val="24"/>
          <w:szCs w:val="24"/>
        </w:rPr>
        <w:t>მოსალოდნელი საბოლოო შედეგების შეფასების ინდიკატორები:</w:t>
      </w:r>
    </w:p>
    <w:tbl>
      <w:tblPr>
        <w:tblW w:w="14670" w:type="dxa"/>
        <w:tblInd w:w="-5"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40"/>
        <w:gridCol w:w="2970"/>
        <w:gridCol w:w="34"/>
        <w:gridCol w:w="11126"/>
      </w:tblGrid>
      <w:tr w:rsidR="007C6A46" w:rsidRPr="00720B9D" w14:paraId="4D5DABC6" w14:textId="77777777" w:rsidTr="00050A00">
        <w:trPr>
          <w:trHeight w:val="229"/>
        </w:trPr>
        <w:tc>
          <w:tcPr>
            <w:tcW w:w="540" w:type="dxa"/>
            <w:tcBorders>
              <w:top w:val="single" w:sz="4" w:space="0" w:color="auto"/>
              <w:left w:val="single" w:sz="4" w:space="0" w:color="auto"/>
              <w:bottom w:val="single" w:sz="4" w:space="0" w:color="auto"/>
              <w:right w:val="single" w:sz="4" w:space="0" w:color="auto"/>
            </w:tcBorders>
          </w:tcPr>
          <w:p w14:paraId="369F0A0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w:t>
            </w:r>
          </w:p>
        </w:tc>
        <w:tc>
          <w:tcPr>
            <w:tcW w:w="2970" w:type="dxa"/>
            <w:tcBorders>
              <w:top w:val="single" w:sz="4" w:space="0" w:color="auto"/>
              <w:left w:val="single" w:sz="4" w:space="0" w:color="auto"/>
              <w:bottom w:val="single" w:sz="4" w:space="0" w:color="auto"/>
              <w:right w:val="single" w:sz="4" w:space="0" w:color="auto"/>
            </w:tcBorders>
          </w:tcPr>
          <w:p w14:paraId="0E51A00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11160" w:type="dxa"/>
            <w:gridSpan w:val="2"/>
            <w:tcBorders>
              <w:top w:val="single" w:sz="4" w:space="0" w:color="auto"/>
              <w:left w:val="single" w:sz="4" w:space="0" w:color="auto"/>
              <w:bottom w:val="single" w:sz="4" w:space="0" w:color="auto"/>
              <w:right w:val="single" w:sz="4" w:space="0" w:color="auto"/>
            </w:tcBorders>
          </w:tcPr>
          <w:p w14:paraId="6C7486A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x-none" w:eastAsia="x-none"/>
              </w:rPr>
            </w:pPr>
            <w:r w:rsidRPr="00720B9D">
              <w:rPr>
                <w:rFonts w:ascii="Sylfaen" w:eastAsia="Sylfaen" w:hAnsi="Sylfaen"/>
                <w:b/>
                <w:lang w:val="ka-GE" w:eastAsia="x-none"/>
              </w:rPr>
              <w:t>202</w:t>
            </w:r>
            <w:r w:rsidRPr="00720B9D">
              <w:rPr>
                <w:rFonts w:ascii="Sylfaen" w:eastAsia="Sylfaen" w:hAnsi="Sylfaen"/>
                <w:b/>
                <w:lang w:val="en-US" w:eastAsia="x-none"/>
              </w:rPr>
              <w:t>1</w:t>
            </w:r>
            <w:r w:rsidRPr="00720B9D">
              <w:rPr>
                <w:rFonts w:ascii="Sylfaen" w:eastAsia="Sylfaen" w:hAnsi="Sylfaen"/>
                <w:b/>
                <w:lang w:val="ka-GE" w:eastAsia="x-none"/>
              </w:rPr>
              <w:t>-202</w:t>
            </w:r>
            <w:r w:rsidRPr="00720B9D">
              <w:rPr>
                <w:rFonts w:ascii="Sylfaen" w:eastAsia="Sylfaen" w:hAnsi="Sylfaen"/>
                <w:b/>
                <w:lang w:val="en-US" w:eastAsia="x-none"/>
              </w:rPr>
              <w:t>4</w:t>
            </w:r>
            <w:r w:rsidRPr="00720B9D">
              <w:rPr>
                <w:rFonts w:ascii="Sylfaen" w:eastAsia="Sylfaen" w:hAnsi="Sylfaen"/>
                <w:b/>
                <w:lang w:val="x-none" w:eastAsia="x-none"/>
              </w:rPr>
              <w:t xml:space="preserve"> წელი</w:t>
            </w:r>
          </w:p>
        </w:tc>
      </w:tr>
      <w:tr w:rsidR="007C6A46" w:rsidRPr="00720B9D" w14:paraId="41378A74" w14:textId="77777777" w:rsidTr="00050A00">
        <w:trPr>
          <w:trHeight w:val="229"/>
        </w:trPr>
        <w:tc>
          <w:tcPr>
            <w:tcW w:w="540" w:type="dxa"/>
            <w:tcBorders>
              <w:top w:val="single" w:sz="4" w:space="0" w:color="auto"/>
              <w:left w:val="single" w:sz="4" w:space="0" w:color="auto"/>
              <w:bottom w:val="single" w:sz="4" w:space="0" w:color="auto"/>
              <w:right w:val="single" w:sz="4" w:space="0" w:color="auto"/>
            </w:tcBorders>
          </w:tcPr>
          <w:p w14:paraId="1D93AA5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ka-GE" w:eastAsia="x-none"/>
              </w:rPr>
            </w:pPr>
            <w:r w:rsidRPr="00720B9D">
              <w:rPr>
                <w:rFonts w:ascii="Sylfaen" w:eastAsia="Sylfaen" w:hAnsi="Sylfaen"/>
                <w:lang w:val="x-none" w:eastAsia="x-none"/>
              </w:rPr>
              <w:t>1</w:t>
            </w:r>
            <w:r w:rsidRPr="00720B9D">
              <w:rPr>
                <w:rFonts w:ascii="Sylfaen" w:eastAsia="Sylfaen" w:hAnsi="Sylfaen"/>
                <w:lang w:val="ka-GE" w:eastAsia="x-none"/>
              </w:rPr>
              <w:t>.</w:t>
            </w:r>
          </w:p>
        </w:tc>
        <w:tc>
          <w:tcPr>
            <w:tcW w:w="3004" w:type="dxa"/>
            <w:gridSpan w:val="2"/>
            <w:tcBorders>
              <w:top w:val="single" w:sz="4" w:space="0" w:color="auto"/>
              <w:left w:val="single" w:sz="4" w:space="0" w:color="auto"/>
              <w:bottom w:val="single" w:sz="4" w:space="0" w:color="auto"/>
              <w:right w:val="single" w:sz="4" w:space="0" w:color="auto"/>
            </w:tcBorders>
          </w:tcPr>
          <w:p w14:paraId="44F9A1A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37BBF87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ka-GE" w:eastAsia="x-none"/>
              </w:rPr>
            </w:pPr>
            <w:r w:rsidRPr="00720B9D">
              <w:rPr>
                <w:rFonts w:ascii="Sylfaen" w:eastAsia="Sylfaen" w:hAnsi="Sylfaen"/>
                <w:color w:val="000000"/>
                <w:lang w:val="en-US"/>
              </w:rPr>
              <w:t>ჰოსპიტალიზაციის მაჩვენებელი 100 მოსახლეზე: 13.5 (2018 წლის მაჩვენებელი);</w:t>
            </w:r>
          </w:p>
        </w:tc>
      </w:tr>
      <w:tr w:rsidR="007C6A46" w:rsidRPr="00720B9D" w14:paraId="78ED78DF" w14:textId="77777777" w:rsidTr="00050A00">
        <w:tblPrEx>
          <w:tblBorders>
            <w:insideH w:val="single" w:sz="4" w:space="0" w:color="000000"/>
          </w:tblBorders>
        </w:tblPrEx>
        <w:trPr>
          <w:trHeight w:val="229"/>
        </w:trPr>
        <w:tc>
          <w:tcPr>
            <w:tcW w:w="540" w:type="dxa"/>
            <w:tcBorders>
              <w:top w:val="single" w:sz="4" w:space="0" w:color="auto"/>
              <w:left w:val="single" w:sz="4" w:space="0" w:color="auto"/>
              <w:bottom w:val="single" w:sz="4" w:space="0" w:color="auto"/>
              <w:right w:val="single" w:sz="4" w:space="0" w:color="auto"/>
            </w:tcBorders>
          </w:tcPr>
          <w:p w14:paraId="0AC757D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1C81827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2F76BAE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x-none" w:eastAsia="x-none"/>
              </w:rPr>
            </w:pPr>
            <w:r w:rsidRPr="00720B9D">
              <w:rPr>
                <w:rFonts w:ascii="Sylfaen" w:eastAsia="Sylfaen" w:hAnsi="Sylfaen"/>
                <w:color w:val="000000"/>
                <w:lang w:val="en-US"/>
              </w:rPr>
              <w:t>შენარჩუნებულია საბაზისო მაჩვენებელი;</w:t>
            </w:r>
          </w:p>
        </w:tc>
      </w:tr>
      <w:tr w:rsidR="007C6A46" w:rsidRPr="00720B9D" w14:paraId="560C5E31" w14:textId="77777777" w:rsidTr="00050A00">
        <w:tblPrEx>
          <w:tblBorders>
            <w:insideH w:val="single" w:sz="4" w:space="0" w:color="000000"/>
          </w:tblBorders>
        </w:tblPrEx>
        <w:trPr>
          <w:trHeight w:val="472"/>
        </w:trPr>
        <w:tc>
          <w:tcPr>
            <w:tcW w:w="540" w:type="dxa"/>
            <w:tcBorders>
              <w:top w:val="single" w:sz="4" w:space="0" w:color="auto"/>
              <w:left w:val="single" w:sz="4" w:space="0" w:color="auto"/>
              <w:bottom w:val="single" w:sz="4" w:space="0" w:color="auto"/>
              <w:right w:val="single" w:sz="4" w:space="0" w:color="auto"/>
            </w:tcBorders>
          </w:tcPr>
          <w:p w14:paraId="4943095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2BCADC2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11126" w:type="dxa"/>
            <w:tcBorders>
              <w:top w:val="single" w:sz="4" w:space="0" w:color="auto"/>
              <w:left w:val="single" w:sz="4" w:space="0" w:color="auto"/>
              <w:bottom w:val="single" w:sz="4" w:space="0" w:color="auto"/>
              <w:right w:val="single" w:sz="4" w:space="0" w:color="auto"/>
            </w:tcBorders>
          </w:tcPr>
          <w:p w14:paraId="206B78F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en-US" w:eastAsia="x-none"/>
              </w:rPr>
            </w:pPr>
            <w:r w:rsidRPr="00720B9D">
              <w:rPr>
                <w:rFonts w:ascii="Sylfaen" w:eastAsia="Sylfaen" w:hAnsi="Sylfaen"/>
                <w:color w:val="000000"/>
                <w:lang w:val="en-US"/>
              </w:rPr>
              <w:t>20%</w:t>
            </w:r>
          </w:p>
        </w:tc>
      </w:tr>
      <w:tr w:rsidR="007C6A46" w:rsidRPr="00720B9D" w14:paraId="7B078DC3" w14:textId="77777777" w:rsidTr="00050A00">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33865C1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4486989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11126" w:type="dxa"/>
            <w:tcBorders>
              <w:top w:val="single" w:sz="4" w:space="0" w:color="auto"/>
              <w:left w:val="single" w:sz="4" w:space="0" w:color="auto"/>
              <w:bottom w:val="single" w:sz="4" w:space="0" w:color="auto"/>
              <w:right w:val="single" w:sz="4" w:space="0" w:color="auto"/>
            </w:tcBorders>
          </w:tcPr>
          <w:p w14:paraId="7A99D82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en-US" w:eastAsia="x-none"/>
              </w:rPr>
            </w:pPr>
            <w:r w:rsidRPr="00720B9D">
              <w:rPr>
                <w:rFonts w:ascii="Sylfaen" w:eastAsia="Sylfaen" w:hAnsi="Sylfaen"/>
                <w:color w:val="000000"/>
                <w:lang w:val="en-US"/>
              </w:rPr>
              <w:t>გაუთვალისწინებელი ეპიდემიები და კატასტროფები</w:t>
            </w:r>
          </w:p>
        </w:tc>
      </w:tr>
      <w:tr w:rsidR="007C6A46" w:rsidRPr="00720B9D" w14:paraId="5D336E49" w14:textId="77777777" w:rsidTr="00050A00">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6BD67A6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r w:rsidRPr="00720B9D">
              <w:rPr>
                <w:rFonts w:ascii="Sylfaen" w:eastAsia="Sylfaen" w:hAnsi="Sylfaen"/>
                <w:lang w:val="ka-GE" w:eastAsia="x-none"/>
              </w:rPr>
              <w:t>2</w:t>
            </w:r>
            <w:r w:rsidRPr="00720B9D">
              <w:rPr>
                <w:rFonts w:ascii="Sylfaen" w:eastAsia="Sylfaen" w:hAnsi="Sylfaen"/>
                <w:lang w:val="x-none" w:eastAsia="x-none"/>
              </w:rPr>
              <w:t>.</w:t>
            </w:r>
          </w:p>
        </w:tc>
        <w:tc>
          <w:tcPr>
            <w:tcW w:w="3004" w:type="dxa"/>
            <w:gridSpan w:val="2"/>
            <w:tcBorders>
              <w:top w:val="single" w:sz="4" w:space="0" w:color="auto"/>
              <w:left w:val="single" w:sz="4" w:space="0" w:color="auto"/>
              <w:bottom w:val="single" w:sz="4" w:space="0" w:color="auto"/>
              <w:right w:val="single" w:sz="4" w:space="0" w:color="auto"/>
            </w:tcBorders>
          </w:tcPr>
          <w:p w14:paraId="1E23D34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5F6C6A3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ka-GE" w:eastAsia="x-none"/>
              </w:rPr>
            </w:pPr>
            <w:r w:rsidRPr="00720B9D">
              <w:rPr>
                <w:rFonts w:ascii="Sylfaen" w:eastAsia="Sylfaen" w:hAnsi="Sylfaen"/>
                <w:color w:val="000000"/>
                <w:lang w:val="en-US"/>
              </w:rPr>
              <w:t>1 წლამდე ასაკის ბავშვთა სიკვდილიანობა 1000 ცოცხლადშობილზე</w:t>
            </w:r>
            <w:r w:rsidRPr="00720B9D">
              <w:rPr>
                <w:rFonts w:ascii="Sylfaen" w:eastAsia="Sylfaen" w:hAnsi="Sylfaen"/>
                <w:color w:val="000000"/>
                <w:lang w:val="ka-GE"/>
              </w:rPr>
              <w:t>-</w:t>
            </w:r>
            <w:r w:rsidRPr="00720B9D">
              <w:rPr>
                <w:rFonts w:ascii="Sylfaen" w:eastAsia="Sylfaen" w:hAnsi="Sylfaen"/>
                <w:color w:val="000000"/>
                <w:lang w:val="en-US"/>
              </w:rPr>
              <w:t xml:space="preserve"> 8,1 (2018 წლის მაჩვენებელი);</w:t>
            </w:r>
          </w:p>
        </w:tc>
      </w:tr>
      <w:tr w:rsidR="007C6A46" w:rsidRPr="00720B9D" w14:paraId="428F97C2" w14:textId="77777777" w:rsidTr="00050A00">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191ACA1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33C80A4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1C3F46E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x-none" w:eastAsia="x-none"/>
              </w:rPr>
            </w:pPr>
            <w:r w:rsidRPr="00720B9D">
              <w:rPr>
                <w:rFonts w:ascii="Sylfaen" w:eastAsia="Sylfaen" w:hAnsi="Sylfaen"/>
                <w:color w:val="000000"/>
                <w:lang w:val="en-US"/>
              </w:rPr>
              <w:t>სიკვდილიანობის მაჩვენებლის შემცირება 0,5%-ით;</w:t>
            </w:r>
          </w:p>
        </w:tc>
      </w:tr>
      <w:tr w:rsidR="007C6A46" w:rsidRPr="00720B9D" w14:paraId="327428F5" w14:textId="77777777" w:rsidTr="00050A00">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19BDBBC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1ED9940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 ალბათობა (%/აღწერა)</w:t>
            </w:r>
          </w:p>
        </w:tc>
        <w:tc>
          <w:tcPr>
            <w:tcW w:w="11126" w:type="dxa"/>
            <w:tcBorders>
              <w:top w:val="single" w:sz="4" w:space="0" w:color="auto"/>
              <w:left w:val="single" w:sz="4" w:space="0" w:color="auto"/>
              <w:bottom w:val="single" w:sz="4" w:space="0" w:color="auto"/>
              <w:right w:val="single" w:sz="4" w:space="0" w:color="auto"/>
            </w:tcBorders>
          </w:tcPr>
          <w:p w14:paraId="1C10255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hAnsi="Sylfaen" w:cs="Sylfaen"/>
                <w:lang w:val="ka-GE"/>
              </w:rPr>
            </w:pPr>
            <w:r w:rsidRPr="00720B9D">
              <w:rPr>
                <w:rFonts w:ascii="Sylfaen" w:eastAsia="Sylfaen" w:hAnsi="Sylfaen"/>
                <w:color w:val="000000"/>
                <w:lang w:val="en-US"/>
              </w:rPr>
              <w:t>5%</w:t>
            </w:r>
          </w:p>
        </w:tc>
      </w:tr>
      <w:tr w:rsidR="007C6A46" w:rsidRPr="00720B9D" w14:paraId="01157FE6" w14:textId="77777777" w:rsidTr="00050A00">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2D54100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0CF6B76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11126" w:type="dxa"/>
            <w:tcBorders>
              <w:top w:val="single" w:sz="4" w:space="0" w:color="auto"/>
              <w:left w:val="single" w:sz="4" w:space="0" w:color="auto"/>
              <w:bottom w:val="single" w:sz="4" w:space="0" w:color="auto"/>
              <w:right w:val="single" w:sz="4" w:space="0" w:color="auto"/>
            </w:tcBorders>
          </w:tcPr>
          <w:p w14:paraId="6FE6B75E" w14:textId="77777777" w:rsidR="007C6A46" w:rsidRPr="00720B9D" w:rsidRDefault="007C6A46" w:rsidP="00050A00">
            <w:pPr>
              <w:widowControl w:val="0"/>
              <w:autoSpaceDE w:val="0"/>
              <w:autoSpaceDN w:val="0"/>
              <w:adjustRightInd w:val="0"/>
              <w:spacing w:line="240" w:lineRule="auto"/>
              <w:jc w:val="both"/>
              <w:rPr>
                <w:rFonts w:ascii="Sylfaen" w:hAnsi="Sylfaen" w:cs="Sylfaen"/>
                <w:lang w:val="ka-GE"/>
              </w:rPr>
            </w:pPr>
            <w:r w:rsidRPr="00720B9D">
              <w:rPr>
                <w:rFonts w:ascii="Sylfaen" w:eastAsia="Sylfaen" w:hAnsi="Sylfaen"/>
                <w:color w:val="000000"/>
                <w:lang w:val="en-US"/>
              </w:rPr>
              <w:t>ინფექციური დაავადებების გაუთვალისწინებელი ეპიდემია;</w:t>
            </w:r>
            <w:r w:rsidRPr="00720B9D">
              <w:rPr>
                <w:rFonts w:ascii="Sylfaen" w:eastAsia="Sylfaen" w:hAnsi="Sylfaen"/>
                <w:color w:val="000000"/>
                <w:lang w:val="ka-GE"/>
              </w:rPr>
              <w:t xml:space="preserve"> </w:t>
            </w:r>
            <w:r w:rsidRPr="00720B9D">
              <w:rPr>
                <w:rFonts w:ascii="Sylfaen" w:eastAsia="Sylfaen" w:hAnsi="Sylfaen"/>
                <w:color w:val="000000"/>
                <w:lang w:val="en-US"/>
              </w:rPr>
              <w:t>სამედიცინო დაწესებულებების მხრიდან სერვისის მიწოდების ორგანიზაციული ხარვეზები</w:t>
            </w:r>
            <w:r w:rsidRPr="00720B9D">
              <w:rPr>
                <w:rFonts w:ascii="Sylfaen" w:eastAsia="Sylfaen" w:hAnsi="Sylfaen"/>
                <w:color w:val="000000"/>
                <w:lang w:val="ka-GE"/>
              </w:rPr>
              <w:t xml:space="preserve">; </w:t>
            </w:r>
          </w:p>
        </w:tc>
      </w:tr>
      <w:tr w:rsidR="007C6A46" w:rsidRPr="00720B9D" w14:paraId="21A934E3" w14:textId="77777777" w:rsidTr="00050A00">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30D839A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r w:rsidRPr="00720B9D">
              <w:rPr>
                <w:rFonts w:ascii="Sylfaen" w:eastAsia="Sylfaen" w:hAnsi="Sylfaen"/>
                <w:lang w:val="ka-GE" w:eastAsia="x-none"/>
              </w:rPr>
              <w:t>3</w:t>
            </w:r>
            <w:r w:rsidRPr="00720B9D">
              <w:rPr>
                <w:rFonts w:ascii="Sylfaen" w:eastAsia="Sylfaen" w:hAnsi="Sylfaen"/>
                <w:lang w:val="x-none" w:eastAsia="x-none"/>
              </w:rPr>
              <w:t>.</w:t>
            </w:r>
          </w:p>
        </w:tc>
        <w:tc>
          <w:tcPr>
            <w:tcW w:w="3004" w:type="dxa"/>
            <w:gridSpan w:val="2"/>
            <w:tcBorders>
              <w:top w:val="single" w:sz="4" w:space="0" w:color="auto"/>
              <w:left w:val="single" w:sz="4" w:space="0" w:color="auto"/>
              <w:bottom w:val="single" w:sz="4" w:space="0" w:color="auto"/>
              <w:right w:val="single" w:sz="4" w:space="0" w:color="auto"/>
            </w:tcBorders>
          </w:tcPr>
          <w:p w14:paraId="72287DC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126" w:type="dxa"/>
            <w:tcBorders>
              <w:top w:val="single" w:sz="4" w:space="0" w:color="auto"/>
              <w:left w:val="single" w:sz="4" w:space="0" w:color="auto"/>
              <w:bottom w:val="single" w:sz="4" w:space="0" w:color="auto"/>
              <w:right w:val="single" w:sz="4" w:space="0" w:color="auto"/>
            </w:tcBorders>
            <w:shd w:val="clear" w:color="auto" w:fill="auto"/>
          </w:tcPr>
          <w:p w14:paraId="166D4266" w14:textId="77777777" w:rsidR="007C6A46" w:rsidRPr="00720B9D" w:rsidRDefault="007C6A46" w:rsidP="00050A00">
            <w:pPr>
              <w:widowControl w:val="0"/>
              <w:spacing w:after="0" w:line="240" w:lineRule="auto"/>
              <w:jc w:val="both"/>
              <w:rPr>
                <w:rFonts w:ascii="Sylfaen" w:eastAsia="Sylfaen" w:hAnsi="Sylfaen"/>
                <w:color w:val="000000"/>
                <w:lang w:val="ka-GE"/>
              </w:rPr>
            </w:pPr>
            <w:r w:rsidRPr="00720B9D">
              <w:rPr>
                <w:rFonts w:ascii="Sylfaen" w:eastAsia="Sylfaen" w:hAnsi="Sylfaen"/>
                <w:color w:val="000000"/>
                <w:lang w:val="ka-GE"/>
              </w:rPr>
              <w:t>კვალიფიციური სამედიცინო პერსონალის მიერ მიღებული მშობიარობების წილი -99.9%;</w:t>
            </w:r>
          </w:p>
          <w:p w14:paraId="789906DD" w14:textId="77777777" w:rsidR="007C6A46" w:rsidRPr="00720B9D" w:rsidRDefault="007C6A46" w:rsidP="00050A00">
            <w:pPr>
              <w:widowControl w:val="0"/>
              <w:spacing w:after="0" w:line="240" w:lineRule="auto"/>
              <w:jc w:val="both"/>
              <w:rPr>
                <w:rFonts w:ascii="Sylfaen" w:eastAsia="Sylfaen" w:hAnsi="Sylfaen"/>
                <w:lang w:val="x-none" w:eastAsia="x-none"/>
              </w:rPr>
            </w:pPr>
          </w:p>
        </w:tc>
      </w:tr>
      <w:tr w:rsidR="007C6A46" w:rsidRPr="00720B9D" w14:paraId="178ECA42" w14:textId="77777777" w:rsidTr="00050A00">
        <w:tblPrEx>
          <w:tblBorders>
            <w:insideH w:val="single" w:sz="4" w:space="0" w:color="000000"/>
          </w:tblBorders>
        </w:tblPrEx>
        <w:trPr>
          <w:trHeight w:val="420"/>
        </w:trPr>
        <w:tc>
          <w:tcPr>
            <w:tcW w:w="540" w:type="dxa"/>
            <w:tcBorders>
              <w:top w:val="single" w:sz="4" w:space="0" w:color="auto"/>
              <w:left w:val="single" w:sz="4" w:space="0" w:color="auto"/>
              <w:bottom w:val="single" w:sz="4" w:space="0" w:color="auto"/>
              <w:right w:val="single" w:sz="4" w:space="0" w:color="auto"/>
            </w:tcBorders>
          </w:tcPr>
          <w:p w14:paraId="735EB1D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12D8987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11126" w:type="dxa"/>
            <w:tcBorders>
              <w:top w:val="single" w:sz="4" w:space="0" w:color="auto"/>
              <w:left w:val="single" w:sz="4" w:space="0" w:color="auto"/>
              <w:bottom w:val="single" w:sz="4" w:space="0" w:color="auto"/>
              <w:right w:val="single" w:sz="4" w:space="0" w:color="auto"/>
            </w:tcBorders>
            <w:shd w:val="clear" w:color="auto" w:fill="auto"/>
          </w:tcPr>
          <w:p w14:paraId="1A5DB253" w14:textId="77777777" w:rsidR="007C6A46" w:rsidRPr="00720B9D" w:rsidRDefault="007C6A46" w:rsidP="00050A00">
            <w:pPr>
              <w:widowControl w:val="0"/>
              <w:autoSpaceDE w:val="0"/>
              <w:autoSpaceDN w:val="0"/>
              <w:adjustRightInd w:val="0"/>
              <w:spacing w:line="240" w:lineRule="auto"/>
              <w:jc w:val="both"/>
              <w:rPr>
                <w:rFonts w:ascii="Sylfaen" w:eastAsia="Sylfaen" w:hAnsi="Sylfaen"/>
                <w:lang w:val="ka-GE"/>
              </w:rPr>
            </w:pPr>
            <w:r w:rsidRPr="00720B9D">
              <w:rPr>
                <w:rFonts w:ascii="Sylfaen" w:eastAsia="Sylfaen" w:hAnsi="Sylfaen"/>
                <w:color w:val="000000"/>
                <w:lang w:val="ka-GE"/>
              </w:rPr>
              <w:t>კვალიფიციური სამედიცინო პერსონალის მიერ მიღებული მშობიარობების არსებული წილის შენარჩუნება;</w:t>
            </w:r>
          </w:p>
        </w:tc>
      </w:tr>
      <w:tr w:rsidR="007C6A46" w:rsidRPr="00720B9D" w14:paraId="43001A9C" w14:textId="77777777" w:rsidTr="00050A00">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5BF210F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7082403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 ალბათობა (%/აღწერა)</w:t>
            </w:r>
          </w:p>
        </w:tc>
        <w:tc>
          <w:tcPr>
            <w:tcW w:w="11126" w:type="dxa"/>
            <w:tcBorders>
              <w:top w:val="single" w:sz="4" w:space="0" w:color="auto"/>
              <w:left w:val="single" w:sz="4" w:space="0" w:color="auto"/>
              <w:bottom w:val="single" w:sz="4" w:space="0" w:color="auto"/>
              <w:right w:val="single" w:sz="4" w:space="0" w:color="auto"/>
            </w:tcBorders>
            <w:shd w:val="clear" w:color="auto" w:fill="auto"/>
          </w:tcPr>
          <w:p w14:paraId="4FE5EE9F" w14:textId="77777777" w:rsidR="007C6A46" w:rsidRPr="00720B9D" w:rsidRDefault="007C6A46" w:rsidP="00050A00">
            <w:pPr>
              <w:widowControl w:val="0"/>
              <w:autoSpaceDE w:val="0"/>
              <w:autoSpaceDN w:val="0"/>
              <w:adjustRightInd w:val="0"/>
              <w:spacing w:line="240" w:lineRule="auto"/>
              <w:jc w:val="both"/>
              <w:rPr>
                <w:rFonts w:ascii="Sylfaen" w:eastAsia="Sylfaen" w:hAnsi="Sylfaen"/>
                <w:color w:val="000000"/>
                <w:lang w:val="ka-GE"/>
              </w:rPr>
            </w:pPr>
            <w:r w:rsidRPr="00720B9D">
              <w:rPr>
                <w:rFonts w:ascii="Sylfaen" w:eastAsia="Sylfaen" w:hAnsi="Sylfaen"/>
                <w:color w:val="000000"/>
                <w:lang w:val="en-US"/>
              </w:rPr>
              <w:t>0.</w:t>
            </w:r>
            <w:r w:rsidRPr="00720B9D">
              <w:rPr>
                <w:rFonts w:ascii="Sylfaen" w:eastAsia="Sylfaen" w:hAnsi="Sylfaen"/>
                <w:color w:val="000000"/>
                <w:lang w:val="ka-GE"/>
              </w:rPr>
              <w:t>5%</w:t>
            </w:r>
          </w:p>
        </w:tc>
      </w:tr>
      <w:tr w:rsidR="007C6A46" w:rsidRPr="00720B9D" w14:paraId="76A24116" w14:textId="77777777" w:rsidTr="00050A00">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7609AC2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6C1D8FE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11126" w:type="dxa"/>
            <w:tcBorders>
              <w:top w:val="single" w:sz="4" w:space="0" w:color="auto"/>
              <w:left w:val="single" w:sz="4" w:space="0" w:color="auto"/>
              <w:bottom w:val="single" w:sz="4" w:space="0" w:color="auto"/>
              <w:right w:val="single" w:sz="4" w:space="0" w:color="auto"/>
            </w:tcBorders>
            <w:shd w:val="clear" w:color="auto" w:fill="auto"/>
          </w:tcPr>
          <w:p w14:paraId="4526A55A" w14:textId="77777777" w:rsidR="007C6A46" w:rsidRPr="00720B9D" w:rsidRDefault="007C6A46" w:rsidP="00050A00">
            <w:pPr>
              <w:widowControl w:val="0"/>
              <w:autoSpaceDE w:val="0"/>
              <w:autoSpaceDN w:val="0"/>
              <w:adjustRightInd w:val="0"/>
              <w:spacing w:line="240" w:lineRule="auto"/>
              <w:jc w:val="both"/>
              <w:rPr>
                <w:rFonts w:ascii="Sylfaen" w:hAnsi="Sylfaen" w:cs="Sylfaen"/>
                <w:lang w:val="ka-GE"/>
              </w:rPr>
            </w:pPr>
            <w:r w:rsidRPr="00720B9D">
              <w:rPr>
                <w:rFonts w:ascii="Sylfaen" w:eastAsia="Sylfaen" w:hAnsi="Sylfaen"/>
                <w:color w:val="000000"/>
                <w:lang w:val="en-US"/>
              </w:rPr>
              <w:t xml:space="preserve">მოსახლეობის ცნობიერების დაბალი დონე; </w:t>
            </w:r>
          </w:p>
        </w:tc>
      </w:tr>
      <w:tr w:rsidR="007C6A46" w:rsidRPr="00720B9D" w14:paraId="19307AD1" w14:textId="77777777" w:rsidTr="00050A00">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49A7EF9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r w:rsidRPr="00720B9D">
              <w:rPr>
                <w:rFonts w:ascii="Sylfaen" w:eastAsia="Sylfaen" w:hAnsi="Sylfaen"/>
                <w:lang w:val="ka-GE" w:eastAsia="x-none"/>
              </w:rPr>
              <w:t>4</w:t>
            </w:r>
            <w:r w:rsidRPr="00720B9D">
              <w:rPr>
                <w:rFonts w:ascii="Sylfaen" w:eastAsia="Sylfaen" w:hAnsi="Sylfaen"/>
                <w:lang w:val="x-none" w:eastAsia="x-none"/>
              </w:rPr>
              <w:t>.</w:t>
            </w:r>
          </w:p>
        </w:tc>
        <w:tc>
          <w:tcPr>
            <w:tcW w:w="3004" w:type="dxa"/>
            <w:gridSpan w:val="2"/>
            <w:tcBorders>
              <w:top w:val="single" w:sz="4" w:space="0" w:color="auto"/>
              <w:left w:val="single" w:sz="4" w:space="0" w:color="auto"/>
              <w:bottom w:val="single" w:sz="4" w:space="0" w:color="auto"/>
              <w:right w:val="single" w:sz="4" w:space="0" w:color="auto"/>
            </w:tcBorders>
          </w:tcPr>
          <w:p w14:paraId="4A9E49D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3583B7D7" w14:textId="77777777" w:rsidR="007C6A46" w:rsidRPr="00720B9D" w:rsidRDefault="007C6A46" w:rsidP="00050A00">
            <w:pPr>
              <w:widowControl w:val="0"/>
              <w:autoSpaceDE w:val="0"/>
              <w:autoSpaceDN w:val="0"/>
              <w:adjustRightInd w:val="0"/>
              <w:spacing w:line="240" w:lineRule="auto"/>
              <w:jc w:val="both"/>
              <w:rPr>
                <w:rFonts w:ascii="Sylfaen" w:eastAsia="Sylfaen" w:hAnsi="Sylfaen"/>
                <w:color w:val="000000"/>
                <w:lang w:val="ka-GE"/>
              </w:rPr>
            </w:pPr>
            <w:r w:rsidRPr="00720B9D">
              <w:rPr>
                <w:rFonts w:ascii="Sylfaen" w:eastAsia="Sylfaen" w:hAnsi="Sylfaen"/>
                <w:color w:val="000000"/>
                <w:lang w:val="en-US"/>
              </w:rPr>
              <w:t>ამბულატორიული მიმართვების რაოდენობა 1 სულ მოსახლეზე - 3.3 (2018 წლის მაჩვენებელი);</w:t>
            </w:r>
          </w:p>
        </w:tc>
      </w:tr>
      <w:tr w:rsidR="007C6A46" w:rsidRPr="00720B9D" w14:paraId="3CE406D8" w14:textId="77777777" w:rsidTr="00050A00">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73E450E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18FFC75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11126" w:type="dxa"/>
            <w:tcBorders>
              <w:top w:val="single" w:sz="4" w:space="0" w:color="auto"/>
              <w:left w:val="single" w:sz="4" w:space="0" w:color="auto"/>
              <w:bottom w:val="single" w:sz="4" w:space="0" w:color="auto"/>
              <w:right w:val="single" w:sz="4" w:space="0" w:color="auto"/>
            </w:tcBorders>
          </w:tcPr>
          <w:p w14:paraId="278F3B55" w14:textId="77777777" w:rsidR="007C6A46" w:rsidRPr="00720B9D" w:rsidRDefault="007C6A46" w:rsidP="00050A00">
            <w:pPr>
              <w:widowControl w:val="0"/>
              <w:autoSpaceDE w:val="0"/>
              <w:autoSpaceDN w:val="0"/>
              <w:adjustRightInd w:val="0"/>
              <w:spacing w:line="240" w:lineRule="auto"/>
              <w:jc w:val="both"/>
              <w:rPr>
                <w:rFonts w:ascii="Sylfaen" w:eastAsia="Sylfaen" w:hAnsi="Sylfaen"/>
                <w:color w:val="000000"/>
                <w:lang w:val="en-US"/>
              </w:rPr>
            </w:pPr>
            <w:r w:rsidRPr="00720B9D">
              <w:rPr>
                <w:rFonts w:ascii="Sylfaen" w:eastAsia="Sylfaen" w:hAnsi="Sylfaen"/>
                <w:color w:val="000000"/>
                <w:lang w:val="en-US"/>
              </w:rPr>
              <w:t>მიმართვიანობის გაზრდა 0,5%-ით;</w:t>
            </w:r>
          </w:p>
        </w:tc>
      </w:tr>
      <w:tr w:rsidR="007C6A46" w:rsidRPr="00720B9D" w14:paraId="4B36A073" w14:textId="77777777" w:rsidTr="00050A00">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12E7539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4F7E16B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 ალბათობა (%/აღწერა)</w:t>
            </w:r>
          </w:p>
        </w:tc>
        <w:tc>
          <w:tcPr>
            <w:tcW w:w="11126" w:type="dxa"/>
            <w:tcBorders>
              <w:top w:val="single" w:sz="4" w:space="0" w:color="auto"/>
              <w:left w:val="single" w:sz="4" w:space="0" w:color="auto"/>
              <w:bottom w:val="single" w:sz="4" w:space="0" w:color="auto"/>
              <w:right w:val="single" w:sz="4" w:space="0" w:color="auto"/>
            </w:tcBorders>
          </w:tcPr>
          <w:p w14:paraId="3339CB3D" w14:textId="77777777" w:rsidR="007C6A46" w:rsidRPr="00720B9D" w:rsidRDefault="007C6A46" w:rsidP="00050A00">
            <w:pPr>
              <w:widowControl w:val="0"/>
              <w:autoSpaceDE w:val="0"/>
              <w:autoSpaceDN w:val="0"/>
              <w:adjustRightInd w:val="0"/>
              <w:spacing w:line="240" w:lineRule="auto"/>
              <w:jc w:val="both"/>
              <w:rPr>
                <w:rFonts w:ascii="Sylfaen" w:eastAsia="Sylfaen" w:hAnsi="Sylfaen"/>
                <w:color w:val="000000"/>
                <w:lang w:val="en-US"/>
              </w:rPr>
            </w:pPr>
            <w:r w:rsidRPr="00720B9D">
              <w:rPr>
                <w:rFonts w:ascii="Sylfaen" w:eastAsia="Sylfaen" w:hAnsi="Sylfaen"/>
                <w:color w:val="000000"/>
                <w:lang w:val="ka-GE"/>
              </w:rPr>
              <w:t>5</w:t>
            </w:r>
            <w:r w:rsidRPr="00720B9D">
              <w:rPr>
                <w:rFonts w:ascii="Sylfaen" w:eastAsia="Sylfaen" w:hAnsi="Sylfaen"/>
                <w:color w:val="000000"/>
                <w:lang w:val="en-US"/>
              </w:rPr>
              <w:t>%</w:t>
            </w:r>
          </w:p>
        </w:tc>
      </w:tr>
      <w:tr w:rsidR="007C6A46" w:rsidRPr="00720B9D" w14:paraId="50AF141C" w14:textId="77777777" w:rsidTr="00050A00">
        <w:tblPrEx>
          <w:tblBorders>
            <w:insideH w:val="single" w:sz="4" w:space="0" w:color="000000"/>
          </w:tblBorders>
        </w:tblPrEx>
        <w:trPr>
          <w:trHeight w:val="369"/>
        </w:trPr>
        <w:tc>
          <w:tcPr>
            <w:tcW w:w="540" w:type="dxa"/>
            <w:tcBorders>
              <w:top w:val="single" w:sz="4" w:space="0" w:color="auto"/>
              <w:left w:val="single" w:sz="4" w:space="0" w:color="auto"/>
              <w:bottom w:val="single" w:sz="4" w:space="0" w:color="auto"/>
              <w:right w:val="single" w:sz="4" w:space="0" w:color="auto"/>
            </w:tcBorders>
          </w:tcPr>
          <w:p w14:paraId="09B64BF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lang w:val="x-none" w:eastAsia="x-none"/>
              </w:rPr>
            </w:pPr>
          </w:p>
        </w:tc>
        <w:tc>
          <w:tcPr>
            <w:tcW w:w="3004" w:type="dxa"/>
            <w:gridSpan w:val="2"/>
            <w:tcBorders>
              <w:top w:val="single" w:sz="4" w:space="0" w:color="auto"/>
              <w:left w:val="single" w:sz="4" w:space="0" w:color="auto"/>
              <w:bottom w:val="single" w:sz="4" w:space="0" w:color="auto"/>
              <w:right w:val="single" w:sz="4" w:space="0" w:color="auto"/>
            </w:tcBorders>
          </w:tcPr>
          <w:p w14:paraId="318C598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11126" w:type="dxa"/>
            <w:tcBorders>
              <w:top w:val="single" w:sz="4" w:space="0" w:color="auto"/>
              <w:left w:val="single" w:sz="4" w:space="0" w:color="auto"/>
              <w:bottom w:val="single" w:sz="4" w:space="0" w:color="auto"/>
              <w:right w:val="single" w:sz="4" w:space="0" w:color="auto"/>
            </w:tcBorders>
          </w:tcPr>
          <w:p w14:paraId="70538F58" w14:textId="77777777" w:rsidR="007C6A46" w:rsidRPr="00720B9D" w:rsidRDefault="007C6A46" w:rsidP="00050A00">
            <w:pPr>
              <w:widowControl w:val="0"/>
              <w:autoSpaceDE w:val="0"/>
              <w:autoSpaceDN w:val="0"/>
              <w:adjustRightInd w:val="0"/>
              <w:spacing w:line="240" w:lineRule="auto"/>
              <w:jc w:val="both"/>
              <w:rPr>
                <w:rFonts w:ascii="Sylfaen" w:eastAsia="Sylfaen" w:hAnsi="Sylfaen"/>
                <w:color w:val="000000"/>
                <w:lang w:val="en-US"/>
              </w:rPr>
            </w:pPr>
            <w:r w:rsidRPr="00720B9D">
              <w:rPr>
                <w:rFonts w:ascii="Sylfaen" w:eastAsia="Sylfaen" w:hAnsi="Sylfaen"/>
                <w:color w:val="000000"/>
                <w:lang w:val="en-US"/>
              </w:rPr>
              <w:t>მოსახლეობის ცნობიერების დაბალი დონე; სამედიცინო დაწესებულებების მხრიდან სერვისის მიწოდების ორგანიზაციული ხარვეზები</w:t>
            </w:r>
          </w:p>
        </w:tc>
      </w:tr>
    </w:tbl>
    <w:p w14:paraId="67A35ACC" w14:textId="77777777" w:rsidR="007C6A46" w:rsidRPr="00720B9D" w:rsidRDefault="007C6A46" w:rsidP="007C6A46">
      <w:pPr>
        <w:pStyle w:val="ListParagraph"/>
        <w:spacing w:after="0" w:line="240" w:lineRule="auto"/>
        <w:jc w:val="both"/>
        <w:rPr>
          <w:rFonts w:ascii="Sylfaen" w:eastAsia="Sylfaen" w:hAnsi="Sylfaen"/>
          <w:lang w:val="ka-GE"/>
        </w:rPr>
      </w:pPr>
    </w:p>
    <w:p w14:paraId="00DF4225" w14:textId="77777777" w:rsidR="007C6A46" w:rsidRPr="00720B9D" w:rsidRDefault="007C6A46" w:rsidP="007C6A46">
      <w:pPr>
        <w:tabs>
          <w:tab w:val="left" w:pos="450"/>
        </w:tabs>
        <w:spacing w:after="0" w:line="240" w:lineRule="auto"/>
        <w:jc w:val="both"/>
        <w:rPr>
          <w:rFonts w:ascii="Sylfaen" w:eastAsia="Sylfaen" w:hAnsi="Sylfaen"/>
          <w:sz w:val="24"/>
          <w:szCs w:val="24"/>
          <w:lang w:val="ka-GE"/>
        </w:rPr>
      </w:pPr>
      <w:r w:rsidRPr="00720B9D">
        <w:rPr>
          <w:rFonts w:ascii="Sylfaen" w:eastAsia="Sylfaen" w:hAnsi="Sylfaen" w:cs="Sylfaen"/>
          <w:b/>
          <w:sz w:val="24"/>
          <w:szCs w:val="24"/>
          <w:lang w:val="ka-GE"/>
        </w:rPr>
        <w:t>განხორციელების</w:t>
      </w:r>
      <w:r w:rsidRPr="00720B9D">
        <w:rPr>
          <w:rFonts w:ascii="Sylfaen" w:eastAsia="Sylfaen" w:hAnsi="Sylfaen"/>
          <w:b/>
          <w:sz w:val="24"/>
          <w:szCs w:val="24"/>
          <w:lang w:val="ka-GE"/>
        </w:rPr>
        <w:t xml:space="preserve"> ვადები: </w:t>
      </w:r>
      <w:r w:rsidRPr="00720B9D">
        <w:rPr>
          <w:rFonts w:ascii="Sylfaen" w:eastAsia="Sylfaen" w:hAnsi="Sylfaen"/>
          <w:sz w:val="24"/>
          <w:szCs w:val="24"/>
          <w:lang w:val="ka-GE"/>
        </w:rPr>
        <w:t>მიმდინარე</w:t>
      </w:r>
    </w:p>
    <w:p w14:paraId="0FF9267D" w14:textId="77777777" w:rsidR="007C6A46" w:rsidRPr="00720B9D" w:rsidRDefault="007C6A46" w:rsidP="007C6A46">
      <w:pPr>
        <w:tabs>
          <w:tab w:val="left" w:pos="450"/>
        </w:tabs>
        <w:spacing w:after="0" w:line="240" w:lineRule="auto"/>
        <w:jc w:val="both"/>
        <w:rPr>
          <w:rFonts w:ascii="Sylfaen" w:eastAsia="Sylfaen" w:hAnsi="Sylfaen"/>
          <w:sz w:val="24"/>
          <w:szCs w:val="24"/>
          <w:lang w:val="ka-GE"/>
        </w:rPr>
      </w:pPr>
    </w:p>
    <w:p w14:paraId="644640DB" w14:textId="77777777" w:rsidR="007C6A46" w:rsidRPr="00720B9D" w:rsidRDefault="007C6A46" w:rsidP="007C6A46">
      <w:pPr>
        <w:tabs>
          <w:tab w:val="left" w:pos="450"/>
        </w:tabs>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ქვეპროგრამის დასახელება</w:t>
      </w:r>
      <w:r w:rsidRPr="00720B9D">
        <w:rPr>
          <w:rFonts w:ascii="Sylfaen" w:eastAsia="Sylfaen" w:hAnsi="Sylfaen"/>
          <w:b/>
          <w:sz w:val="24"/>
          <w:szCs w:val="24"/>
          <w:lang w:val="en-US"/>
        </w:rPr>
        <w:t xml:space="preserve"> </w:t>
      </w:r>
      <w:r w:rsidRPr="00720B9D">
        <w:rPr>
          <w:rFonts w:ascii="Sylfaen" w:eastAsia="Sylfaen" w:hAnsi="Sylfaen"/>
          <w:b/>
          <w:sz w:val="24"/>
          <w:szCs w:val="24"/>
          <w:lang w:val="ka-GE"/>
        </w:rPr>
        <w:t xml:space="preserve">და პროგრამული კოდი: </w:t>
      </w:r>
      <w:r w:rsidRPr="00720B9D">
        <w:rPr>
          <w:rFonts w:ascii="Sylfaen" w:eastAsia="Sylfaen" w:hAnsi="Sylfaen"/>
          <w:sz w:val="24"/>
          <w:szCs w:val="24"/>
          <w:lang w:val="ka-GE"/>
        </w:rPr>
        <w:t>მოსახლეობის საყოველთაო ჯანმრთელობის დაცვა (27 03 01)</w:t>
      </w:r>
    </w:p>
    <w:p w14:paraId="763306C8" w14:textId="77777777" w:rsidR="007C6A46" w:rsidRPr="00720B9D" w:rsidRDefault="007C6A46" w:rsidP="007C6A46">
      <w:pPr>
        <w:tabs>
          <w:tab w:val="left" w:pos="450"/>
        </w:tabs>
        <w:spacing w:after="0" w:line="240" w:lineRule="auto"/>
        <w:jc w:val="both"/>
        <w:rPr>
          <w:rFonts w:ascii="Sylfaen" w:eastAsia="Sylfaen" w:hAnsi="Sylfaen"/>
          <w:sz w:val="24"/>
          <w:szCs w:val="24"/>
          <w:lang w:val="ka-GE"/>
        </w:rPr>
      </w:pPr>
    </w:p>
    <w:p w14:paraId="1E981A7F" w14:textId="77777777" w:rsidR="007C6A46" w:rsidRPr="00720B9D" w:rsidRDefault="007C6A46" w:rsidP="007C6A46">
      <w:pPr>
        <w:tabs>
          <w:tab w:val="left" w:pos="450"/>
        </w:tabs>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ქვეპროგრამის განმახორციელებელი: </w:t>
      </w:r>
      <w:r w:rsidRPr="00720B9D">
        <w:rPr>
          <w:rFonts w:ascii="Sylfaen" w:eastAsia="Sylfaen" w:hAnsi="Sylfaen"/>
          <w:sz w:val="24"/>
          <w:szCs w:val="24"/>
        </w:rPr>
        <w:t>სსიპ - სოციალური მომსახურების სააგენტო</w:t>
      </w:r>
    </w:p>
    <w:p w14:paraId="4C3D4D15"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ქვეპროგრამის აღწერა და მიზანი: </w:t>
      </w:r>
    </w:p>
    <w:p w14:paraId="66C2FB63" w14:textId="77777777" w:rsidR="007C6A46" w:rsidRPr="00720B9D" w:rsidRDefault="007C6A46" w:rsidP="007C6A46">
      <w:pPr>
        <w:spacing w:before="120" w:after="0" w:line="240" w:lineRule="auto"/>
        <w:jc w:val="both"/>
        <w:rPr>
          <w:rFonts w:ascii="Sylfaen" w:eastAsia="Sylfaen" w:hAnsi="Sylfaen"/>
          <w:sz w:val="24"/>
          <w:szCs w:val="24"/>
          <w:lang w:val="ka-GE"/>
        </w:rPr>
      </w:pPr>
      <w:r w:rsidRPr="00720B9D">
        <w:rPr>
          <w:rFonts w:ascii="Sylfaen" w:eastAsia="Sylfaen" w:hAnsi="Sylfaen"/>
          <w:sz w:val="24"/>
          <w:szCs w:val="24"/>
          <w:lang w:val="ka-GE"/>
        </w:rPr>
        <w:t>მოსახლეობისთვის ჯანმრთელობის დაცვის სერვისების ფინანსური და გეოგრაფიული ხელმისაწვდომობის გაზრდის მიზნით: გეგმური და გადაუდებელი ამბულატორიული, გადაუდებელი სტაციონარული და გეგმური ქირურგიული მომსახურების,  ქიმიო, ჰორმონო და სხივური თერაპიის, მშობიარობისა და საკეისრო კვეთის სერვისების დაფინანსება; ბენეფიციართა გარკვეული ჯუფების (სოციალურად დაუცველთა, საპენსიო ასაკის პირთა, ვეტერანთა და სხვათა) ქრონიკული დაავადებების სამკურნალო მედიკამენტებით უზრუნველყოფა; მაღალი რისკის ორსულთა, მშობიარეთა და მელოგინეთა სტაციონარული სამედიცინო მომსახურებით უზრუნველყოფა; ინფექციური და პარაზიტული დაავადებების მქონე ავადმყოფთა სტაციონარული სამედიცინო დახმარებით უზრუნველყოფა</w:t>
      </w:r>
      <w:r w:rsidRPr="00720B9D">
        <w:rPr>
          <w:rFonts w:ascii="Sylfaen" w:eastAsia="Sylfaen" w:hAnsi="Sylfaen"/>
          <w:sz w:val="24"/>
          <w:szCs w:val="24"/>
          <w:lang w:val="en-US"/>
        </w:rPr>
        <w:t>.</w:t>
      </w:r>
      <w:r w:rsidRPr="00720B9D">
        <w:rPr>
          <w:rFonts w:ascii="Sylfaen" w:eastAsia="Sylfaen" w:hAnsi="Sylfaen"/>
          <w:sz w:val="24"/>
          <w:szCs w:val="24"/>
          <w:lang w:val="ka-GE"/>
        </w:rPr>
        <w:t xml:space="preserve"> </w:t>
      </w:r>
    </w:p>
    <w:p w14:paraId="61330038" w14:textId="77777777" w:rsidR="007C6A46" w:rsidRPr="00720B9D" w:rsidRDefault="007C6A46" w:rsidP="007C6A46">
      <w:pPr>
        <w:spacing w:before="120" w:after="0" w:line="240" w:lineRule="auto"/>
        <w:jc w:val="both"/>
        <w:rPr>
          <w:rFonts w:ascii="Sylfaen" w:eastAsia="Sylfaen" w:hAnsi="Sylfaen"/>
          <w:b/>
          <w:sz w:val="24"/>
          <w:szCs w:val="24"/>
          <w:lang w:val="ka-GE"/>
        </w:rPr>
      </w:pPr>
      <w:r w:rsidRPr="00720B9D">
        <w:rPr>
          <w:rFonts w:ascii="Sylfaen" w:eastAsia="Sylfaen" w:hAnsi="Sylfaen" w:cs="Sylfaen"/>
          <w:b/>
          <w:sz w:val="24"/>
          <w:szCs w:val="24"/>
          <w:lang w:val="ka-GE"/>
        </w:rPr>
        <w:t>მოსალოდნელი</w:t>
      </w:r>
      <w:r w:rsidRPr="00720B9D">
        <w:rPr>
          <w:rFonts w:ascii="Sylfaen" w:eastAsia="Sylfaen" w:hAnsi="Sylfaen"/>
          <w:b/>
          <w:sz w:val="24"/>
          <w:szCs w:val="24"/>
          <w:lang w:val="ka-GE"/>
        </w:rPr>
        <w:t xml:space="preserve"> შუალედური შედეგები:</w:t>
      </w:r>
    </w:p>
    <w:p w14:paraId="7C9C5CD3" w14:textId="77777777" w:rsidR="007C6A46" w:rsidRPr="00720B9D" w:rsidRDefault="007C6A46" w:rsidP="0036024E">
      <w:pPr>
        <w:pStyle w:val="ListParagraph"/>
        <w:numPr>
          <w:ilvl w:val="0"/>
          <w:numId w:val="67"/>
        </w:numPr>
        <w:spacing w:before="120" w:after="0" w:line="240" w:lineRule="auto"/>
        <w:jc w:val="both"/>
        <w:rPr>
          <w:rFonts w:ascii="Sylfaen" w:eastAsia="Sylfaen" w:hAnsi="Sylfaen"/>
          <w:sz w:val="24"/>
          <w:szCs w:val="24"/>
          <w:lang w:val="ka-GE"/>
        </w:rPr>
      </w:pPr>
      <w:r w:rsidRPr="00720B9D">
        <w:rPr>
          <w:rFonts w:ascii="Sylfaen" w:eastAsia="Sylfaen" w:hAnsi="Sylfaen"/>
          <w:sz w:val="24"/>
          <w:szCs w:val="24"/>
          <w:lang w:val="ka-GE"/>
        </w:rPr>
        <w:t>სახელმწიფოს მიერ მიღწეულია სამედიცინო სერვისებით მოსახლეობის უნივერსალური მოცვა,  მიზნობრივი ჯგუფები უზრუნველყოფილნი არიან შესაბამისი სამედიცინო მომსახურებით.</w:t>
      </w:r>
    </w:p>
    <w:p w14:paraId="15A20DDB" w14:textId="77777777" w:rsidR="007C6A46" w:rsidRPr="00720B9D" w:rsidRDefault="007C6A46" w:rsidP="007C6A46">
      <w:pPr>
        <w:spacing w:before="120" w:after="0" w:line="240" w:lineRule="auto"/>
        <w:jc w:val="both"/>
        <w:rPr>
          <w:rFonts w:ascii="Sylfaen" w:eastAsia="Sylfaen" w:hAnsi="Sylfaen" w:cs="Sylfaen"/>
          <w:b/>
          <w:sz w:val="24"/>
          <w:szCs w:val="24"/>
          <w:lang w:val="ka-GE"/>
        </w:rPr>
      </w:pPr>
      <w:r w:rsidRPr="00720B9D">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04FA4023" w14:textId="77777777" w:rsidR="007C6A46" w:rsidRPr="00720B9D" w:rsidRDefault="007C6A46" w:rsidP="007C6A46">
      <w:pPr>
        <w:spacing w:before="120" w:after="0" w:line="240" w:lineRule="auto"/>
        <w:jc w:val="both"/>
        <w:rPr>
          <w:rFonts w:ascii="Sylfaen" w:eastAsia="Sylfaen" w:hAnsi="Sylfaen" w:cs="Sylfaen"/>
          <w:b/>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119"/>
        <w:gridCol w:w="2976"/>
        <w:gridCol w:w="2694"/>
        <w:gridCol w:w="2296"/>
      </w:tblGrid>
      <w:tr w:rsidR="007C6A46" w:rsidRPr="00720B9D" w14:paraId="26D2F4FE"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0F7B2D5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03867BE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3119" w:type="dxa"/>
            <w:tcBorders>
              <w:top w:val="single" w:sz="4" w:space="0" w:color="auto"/>
              <w:left w:val="single" w:sz="4" w:space="0" w:color="auto"/>
              <w:bottom w:val="single" w:sz="4" w:space="0" w:color="auto"/>
              <w:right w:val="single" w:sz="4" w:space="0" w:color="auto"/>
            </w:tcBorders>
          </w:tcPr>
          <w:p w14:paraId="594B3F7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x-none" w:eastAsia="x-none"/>
              </w:rPr>
            </w:pPr>
            <w:r w:rsidRPr="00720B9D">
              <w:rPr>
                <w:rFonts w:ascii="Sylfaen" w:eastAsia="Sylfaen" w:hAnsi="Sylfaen"/>
                <w:b/>
                <w:lang w:val="ka-GE" w:eastAsia="x-none"/>
              </w:rPr>
              <w:t>202</w:t>
            </w:r>
            <w:r w:rsidRPr="00720B9D">
              <w:rPr>
                <w:rFonts w:ascii="Sylfaen" w:eastAsia="Sylfaen" w:hAnsi="Sylfaen"/>
                <w:b/>
                <w:lang w:val="en-US" w:eastAsia="x-none"/>
              </w:rPr>
              <w:t>1</w:t>
            </w:r>
            <w:r w:rsidRPr="00720B9D">
              <w:rPr>
                <w:rFonts w:ascii="Sylfaen" w:eastAsia="Sylfaen" w:hAnsi="Sylfaen"/>
                <w:b/>
                <w:lang w:val="x-none" w:eastAsia="x-none"/>
              </w:rPr>
              <w:t xml:space="preserve"> წელი</w:t>
            </w:r>
          </w:p>
        </w:tc>
        <w:tc>
          <w:tcPr>
            <w:tcW w:w="2976" w:type="dxa"/>
            <w:tcBorders>
              <w:top w:val="single" w:sz="4" w:space="0" w:color="auto"/>
              <w:left w:val="single" w:sz="4" w:space="0" w:color="auto"/>
              <w:bottom w:val="single" w:sz="4" w:space="0" w:color="auto"/>
              <w:right w:val="single" w:sz="4" w:space="0" w:color="auto"/>
            </w:tcBorders>
          </w:tcPr>
          <w:p w14:paraId="36CE216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x-none" w:eastAsia="x-none"/>
              </w:rPr>
            </w:pPr>
            <w:r w:rsidRPr="00720B9D">
              <w:rPr>
                <w:rFonts w:ascii="Sylfaen" w:eastAsia="Sylfaen" w:hAnsi="Sylfaen"/>
                <w:b/>
                <w:lang w:val="ka-GE" w:eastAsia="x-none"/>
              </w:rPr>
              <w:t>202</w:t>
            </w:r>
            <w:r w:rsidRPr="00720B9D">
              <w:rPr>
                <w:rFonts w:ascii="Sylfaen" w:eastAsia="Sylfaen" w:hAnsi="Sylfaen"/>
                <w:b/>
                <w:lang w:val="en-US" w:eastAsia="x-none"/>
              </w:rPr>
              <w:t>2</w:t>
            </w:r>
            <w:r w:rsidRPr="00720B9D">
              <w:rPr>
                <w:rFonts w:ascii="Sylfaen" w:eastAsia="Sylfaen" w:hAnsi="Sylfaen"/>
                <w:b/>
                <w:lang w:val="x-none" w:eastAsia="x-none"/>
              </w:rPr>
              <w:t>წელი</w:t>
            </w:r>
          </w:p>
        </w:tc>
        <w:tc>
          <w:tcPr>
            <w:tcW w:w="2694" w:type="dxa"/>
            <w:tcBorders>
              <w:top w:val="single" w:sz="4" w:space="0" w:color="auto"/>
              <w:left w:val="single" w:sz="4" w:space="0" w:color="auto"/>
              <w:bottom w:val="single" w:sz="4" w:space="0" w:color="auto"/>
              <w:right w:val="single" w:sz="4" w:space="0" w:color="auto"/>
            </w:tcBorders>
          </w:tcPr>
          <w:p w14:paraId="1CE350B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x-none" w:eastAsia="x-none"/>
              </w:rPr>
            </w:pPr>
            <w:r w:rsidRPr="00720B9D">
              <w:rPr>
                <w:rFonts w:ascii="Sylfaen" w:eastAsia="Sylfaen" w:hAnsi="Sylfaen"/>
                <w:b/>
                <w:lang w:val="ka-GE" w:eastAsia="x-none"/>
              </w:rPr>
              <w:t>202</w:t>
            </w:r>
            <w:r w:rsidRPr="00720B9D">
              <w:rPr>
                <w:rFonts w:ascii="Sylfaen" w:eastAsia="Sylfaen" w:hAnsi="Sylfaen"/>
                <w:b/>
                <w:lang w:val="en-US" w:eastAsia="x-none"/>
              </w:rPr>
              <w:t>3</w:t>
            </w:r>
            <w:r w:rsidRPr="00720B9D">
              <w:rPr>
                <w:rFonts w:ascii="Sylfaen" w:eastAsia="Sylfaen" w:hAnsi="Sylfaen"/>
                <w:b/>
                <w:lang w:val="x-none" w:eastAsia="x-none"/>
              </w:rPr>
              <w:t xml:space="preserve"> წელი</w:t>
            </w:r>
          </w:p>
        </w:tc>
        <w:tc>
          <w:tcPr>
            <w:tcW w:w="2296" w:type="dxa"/>
            <w:tcBorders>
              <w:top w:val="single" w:sz="4" w:space="0" w:color="auto"/>
              <w:left w:val="single" w:sz="4" w:space="0" w:color="auto"/>
              <w:bottom w:val="single" w:sz="4" w:space="0" w:color="auto"/>
              <w:right w:val="single" w:sz="4" w:space="0" w:color="auto"/>
            </w:tcBorders>
          </w:tcPr>
          <w:p w14:paraId="579C6B7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x-none" w:eastAsia="x-none"/>
              </w:rPr>
            </w:pPr>
            <w:r w:rsidRPr="00720B9D">
              <w:rPr>
                <w:rFonts w:ascii="Sylfaen" w:eastAsia="Sylfaen" w:hAnsi="Sylfaen"/>
                <w:b/>
                <w:lang w:val="ka-GE" w:eastAsia="x-none"/>
              </w:rPr>
              <w:t>202</w:t>
            </w:r>
            <w:r w:rsidRPr="00720B9D">
              <w:rPr>
                <w:rFonts w:ascii="Sylfaen" w:eastAsia="Sylfaen" w:hAnsi="Sylfaen"/>
                <w:b/>
                <w:lang w:val="en-US" w:eastAsia="x-none"/>
              </w:rPr>
              <w:t>4</w:t>
            </w:r>
            <w:r w:rsidRPr="00720B9D">
              <w:rPr>
                <w:rFonts w:ascii="Sylfaen" w:eastAsia="Sylfaen" w:hAnsi="Sylfaen"/>
                <w:b/>
                <w:lang w:val="x-none" w:eastAsia="x-none"/>
              </w:rPr>
              <w:t xml:space="preserve"> წელი</w:t>
            </w:r>
          </w:p>
        </w:tc>
      </w:tr>
      <w:tr w:rsidR="007C6A46" w:rsidRPr="00720B9D" w14:paraId="06DDCA8A"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060D826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x-none" w:eastAsia="x-none"/>
              </w:rPr>
              <w:t>1</w:t>
            </w:r>
            <w:r w:rsidRPr="00720B9D">
              <w:rPr>
                <w:rFonts w:ascii="Sylfaen" w:eastAsia="Sylfaen" w:hAnsi="Sylfaen"/>
                <w:b/>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4F51546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085" w:type="dxa"/>
            <w:gridSpan w:val="4"/>
            <w:tcBorders>
              <w:top w:val="single" w:sz="4" w:space="0" w:color="auto"/>
              <w:left w:val="single" w:sz="4" w:space="0" w:color="auto"/>
              <w:bottom w:val="single" w:sz="4" w:space="0" w:color="auto"/>
              <w:right w:val="single" w:sz="4" w:space="0" w:color="auto"/>
            </w:tcBorders>
          </w:tcPr>
          <w:p w14:paraId="7E1F03B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ჰოსპიტალიზაციის მაჩვენებელი 100 მოსახლეზე -13.</w:t>
            </w:r>
            <w:r w:rsidRPr="00720B9D">
              <w:rPr>
                <w:rFonts w:ascii="Sylfaen" w:eastAsia="Sylfaen" w:hAnsi="Sylfaen"/>
                <w:color w:val="000000"/>
                <w:lang w:val="ka-GE"/>
              </w:rPr>
              <w:t>5</w:t>
            </w:r>
            <w:r w:rsidRPr="00720B9D">
              <w:rPr>
                <w:rFonts w:ascii="Sylfaen" w:eastAsia="Sylfaen" w:hAnsi="Sylfaen"/>
                <w:color w:val="000000"/>
                <w:lang w:val="en-US"/>
              </w:rPr>
              <w:t xml:space="preserve"> (201</w:t>
            </w:r>
            <w:r w:rsidRPr="00720B9D">
              <w:rPr>
                <w:rFonts w:ascii="Sylfaen" w:eastAsia="Sylfaen" w:hAnsi="Sylfaen"/>
                <w:color w:val="000000"/>
                <w:lang w:val="ka-GE"/>
              </w:rPr>
              <w:t>8</w:t>
            </w:r>
            <w:r w:rsidRPr="00720B9D">
              <w:rPr>
                <w:rFonts w:ascii="Sylfaen" w:eastAsia="Sylfaen" w:hAnsi="Sylfaen"/>
                <w:color w:val="000000"/>
                <w:lang w:val="en-US"/>
              </w:rPr>
              <w:t xml:space="preserve"> წლის მაჩვენებელი);</w:t>
            </w:r>
          </w:p>
        </w:tc>
      </w:tr>
      <w:tr w:rsidR="007C6A46" w:rsidRPr="00720B9D" w14:paraId="6F08BEA4"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5AFC1D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2AB0C7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3119" w:type="dxa"/>
            <w:tcBorders>
              <w:top w:val="single" w:sz="4" w:space="0" w:color="auto"/>
              <w:left w:val="single" w:sz="4" w:space="0" w:color="auto"/>
              <w:bottom w:val="single" w:sz="4" w:space="0" w:color="auto"/>
              <w:right w:val="single" w:sz="4" w:space="0" w:color="auto"/>
            </w:tcBorders>
          </w:tcPr>
          <w:p w14:paraId="370960F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შენარჩუნებულია საბაზისო მაჩვენებელი;</w:t>
            </w:r>
          </w:p>
        </w:tc>
        <w:tc>
          <w:tcPr>
            <w:tcW w:w="2976" w:type="dxa"/>
            <w:tcBorders>
              <w:top w:val="single" w:sz="4" w:space="0" w:color="auto"/>
              <w:left w:val="single" w:sz="4" w:space="0" w:color="auto"/>
              <w:bottom w:val="single" w:sz="4" w:space="0" w:color="auto"/>
              <w:right w:val="single" w:sz="4" w:space="0" w:color="auto"/>
            </w:tcBorders>
          </w:tcPr>
          <w:p w14:paraId="7DDA68C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შენარჩუნებულია საბაზისო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3EF2943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შენარჩუნებულია საბაზისო მაჩვენებელი;</w:t>
            </w:r>
          </w:p>
        </w:tc>
        <w:tc>
          <w:tcPr>
            <w:tcW w:w="2296" w:type="dxa"/>
            <w:tcBorders>
              <w:top w:val="single" w:sz="4" w:space="0" w:color="auto"/>
              <w:left w:val="single" w:sz="4" w:space="0" w:color="auto"/>
              <w:bottom w:val="single" w:sz="4" w:space="0" w:color="auto"/>
              <w:right w:val="single" w:sz="4" w:space="0" w:color="auto"/>
            </w:tcBorders>
          </w:tcPr>
          <w:p w14:paraId="7B2C56B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შენარჩუნებულია საბაზისო მაჩვენებელი;</w:t>
            </w:r>
          </w:p>
        </w:tc>
      </w:tr>
      <w:tr w:rsidR="007C6A46" w:rsidRPr="00720B9D" w14:paraId="596A5E2C"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D86911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E78EE6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3119" w:type="dxa"/>
            <w:tcBorders>
              <w:top w:val="single" w:sz="4" w:space="0" w:color="auto"/>
              <w:left w:val="single" w:sz="4" w:space="0" w:color="auto"/>
              <w:bottom w:val="single" w:sz="4" w:space="0" w:color="auto"/>
              <w:right w:val="single" w:sz="4" w:space="0" w:color="auto"/>
            </w:tcBorders>
          </w:tcPr>
          <w:p w14:paraId="305ED77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lang w:val="ka-GE"/>
              </w:rPr>
              <w:t>20%</w:t>
            </w:r>
          </w:p>
        </w:tc>
        <w:tc>
          <w:tcPr>
            <w:tcW w:w="2976" w:type="dxa"/>
            <w:tcBorders>
              <w:top w:val="single" w:sz="4" w:space="0" w:color="auto"/>
              <w:left w:val="single" w:sz="4" w:space="0" w:color="auto"/>
              <w:bottom w:val="single" w:sz="4" w:space="0" w:color="auto"/>
              <w:right w:val="single" w:sz="4" w:space="0" w:color="auto"/>
            </w:tcBorders>
          </w:tcPr>
          <w:p w14:paraId="417C8F0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lang w:val="ka-GE"/>
              </w:rPr>
              <w:t>20%</w:t>
            </w:r>
          </w:p>
        </w:tc>
        <w:tc>
          <w:tcPr>
            <w:tcW w:w="2694" w:type="dxa"/>
            <w:tcBorders>
              <w:top w:val="single" w:sz="4" w:space="0" w:color="auto"/>
              <w:left w:val="single" w:sz="4" w:space="0" w:color="auto"/>
              <w:bottom w:val="single" w:sz="4" w:space="0" w:color="auto"/>
              <w:right w:val="single" w:sz="4" w:space="0" w:color="auto"/>
            </w:tcBorders>
          </w:tcPr>
          <w:p w14:paraId="6287CC1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lang w:val="ka-GE"/>
              </w:rPr>
              <w:t>20%</w:t>
            </w:r>
          </w:p>
        </w:tc>
        <w:tc>
          <w:tcPr>
            <w:tcW w:w="2296" w:type="dxa"/>
            <w:tcBorders>
              <w:top w:val="single" w:sz="4" w:space="0" w:color="auto"/>
              <w:left w:val="single" w:sz="4" w:space="0" w:color="auto"/>
              <w:bottom w:val="single" w:sz="4" w:space="0" w:color="auto"/>
              <w:right w:val="single" w:sz="4" w:space="0" w:color="auto"/>
            </w:tcBorders>
          </w:tcPr>
          <w:p w14:paraId="0EAE8D2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lang w:val="ka-GE"/>
              </w:rPr>
              <w:t>20%</w:t>
            </w:r>
          </w:p>
        </w:tc>
      </w:tr>
      <w:tr w:rsidR="007C6A46" w:rsidRPr="00720B9D" w14:paraId="5B434961"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0AB969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1BE4D6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3119" w:type="dxa"/>
            <w:tcBorders>
              <w:top w:val="single" w:sz="4" w:space="0" w:color="auto"/>
              <w:left w:val="single" w:sz="4" w:space="0" w:color="auto"/>
              <w:bottom w:val="single" w:sz="4" w:space="0" w:color="auto"/>
              <w:right w:val="single" w:sz="4" w:space="0" w:color="auto"/>
            </w:tcBorders>
          </w:tcPr>
          <w:p w14:paraId="6CABEA4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გაუთვალისწინებელი ეპიდემიები და კატასტროფები</w:t>
            </w:r>
          </w:p>
        </w:tc>
        <w:tc>
          <w:tcPr>
            <w:tcW w:w="2976" w:type="dxa"/>
            <w:tcBorders>
              <w:top w:val="single" w:sz="4" w:space="0" w:color="auto"/>
              <w:left w:val="single" w:sz="4" w:space="0" w:color="auto"/>
              <w:bottom w:val="single" w:sz="4" w:space="0" w:color="auto"/>
              <w:right w:val="single" w:sz="4" w:space="0" w:color="auto"/>
            </w:tcBorders>
          </w:tcPr>
          <w:p w14:paraId="1A48077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გაუთვალისწინებელი ეპიდემიები და კატასტროფები</w:t>
            </w:r>
          </w:p>
        </w:tc>
        <w:tc>
          <w:tcPr>
            <w:tcW w:w="2694" w:type="dxa"/>
            <w:tcBorders>
              <w:top w:val="single" w:sz="4" w:space="0" w:color="auto"/>
              <w:left w:val="single" w:sz="4" w:space="0" w:color="auto"/>
              <w:bottom w:val="single" w:sz="4" w:space="0" w:color="auto"/>
              <w:right w:val="single" w:sz="4" w:space="0" w:color="auto"/>
            </w:tcBorders>
          </w:tcPr>
          <w:p w14:paraId="5853B10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გაუთვალისწინებელი ეპიდემიები და კატასტროფები</w:t>
            </w:r>
          </w:p>
        </w:tc>
        <w:tc>
          <w:tcPr>
            <w:tcW w:w="2296" w:type="dxa"/>
            <w:tcBorders>
              <w:top w:val="single" w:sz="4" w:space="0" w:color="auto"/>
              <w:left w:val="single" w:sz="4" w:space="0" w:color="auto"/>
              <w:bottom w:val="single" w:sz="4" w:space="0" w:color="auto"/>
              <w:right w:val="single" w:sz="4" w:space="0" w:color="auto"/>
            </w:tcBorders>
          </w:tcPr>
          <w:p w14:paraId="1DBC48D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გაუთვალისწინებელი ეპიდემიები და კატასტროფები</w:t>
            </w:r>
          </w:p>
        </w:tc>
      </w:tr>
      <w:tr w:rsidR="007C6A46" w:rsidRPr="00720B9D" w14:paraId="6B344947"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3F62EFF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14:paraId="519BEB5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085" w:type="dxa"/>
            <w:gridSpan w:val="4"/>
            <w:tcBorders>
              <w:top w:val="single" w:sz="4" w:space="0" w:color="auto"/>
              <w:left w:val="single" w:sz="4" w:space="0" w:color="auto"/>
              <w:bottom w:val="single" w:sz="4" w:space="0" w:color="auto"/>
              <w:right w:val="single" w:sz="4" w:space="0" w:color="auto"/>
            </w:tcBorders>
          </w:tcPr>
          <w:p w14:paraId="65A0F71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ამბულატორიული მიმართვების რაოდენობა 1 სულ მოსახლეზე -3,3. (201</w:t>
            </w:r>
            <w:r w:rsidRPr="00720B9D">
              <w:rPr>
                <w:rFonts w:ascii="Sylfaen" w:eastAsia="Sylfaen" w:hAnsi="Sylfaen"/>
                <w:color w:val="000000"/>
                <w:lang w:val="ka-GE"/>
              </w:rPr>
              <w:t>8</w:t>
            </w:r>
            <w:r w:rsidRPr="00720B9D">
              <w:rPr>
                <w:rFonts w:ascii="Sylfaen" w:eastAsia="Sylfaen" w:hAnsi="Sylfaen"/>
                <w:color w:val="000000"/>
                <w:lang w:val="en-US"/>
              </w:rPr>
              <w:t xml:space="preserve"> წლის მაჩვენებელი);</w:t>
            </w:r>
          </w:p>
        </w:tc>
      </w:tr>
      <w:tr w:rsidR="007C6A46" w:rsidRPr="00720B9D" w14:paraId="6A6EF8AF"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FEC28C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1E4F0B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3119" w:type="dxa"/>
            <w:tcBorders>
              <w:top w:val="single" w:sz="4" w:space="0" w:color="auto"/>
              <w:left w:val="single" w:sz="4" w:space="0" w:color="auto"/>
              <w:bottom w:val="single" w:sz="4" w:space="0" w:color="auto"/>
              <w:right w:val="single" w:sz="4" w:space="0" w:color="auto"/>
            </w:tcBorders>
          </w:tcPr>
          <w:p w14:paraId="36F2C26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მიმართვიანობის გაზრდა 0,5%-ით;</w:t>
            </w:r>
          </w:p>
        </w:tc>
        <w:tc>
          <w:tcPr>
            <w:tcW w:w="2976" w:type="dxa"/>
            <w:tcBorders>
              <w:top w:val="single" w:sz="4" w:space="0" w:color="auto"/>
              <w:left w:val="single" w:sz="4" w:space="0" w:color="auto"/>
              <w:bottom w:val="single" w:sz="4" w:space="0" w:color="auto"/>
              <w:right w:val="single" w:sz="4" w:space="0" w:color="auto"/>
            </w:tcBorders>
          </w:tcPr>
          <w:p w14:paraId="1A194FF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მიმართვიანობის გაზრდა 0,5%-ით;</w:t>
            </w:r>
          </w:p>
        </w:tc>
        <w:tc>
          <w:tcPr>
            <w:tcW w:w="2694" w:type="dxa"/>
            <w:tcBorders>
              <w:top w:val="single" w:sz="4" w:space="0" w:color="auto"/>
              <w:left w:val="single" w:sz="4" w:space="0" w:color="auto"/>
              <w:bottom w:val="single" w:sz="4" w:space="0" w:color="auto"/>
              <w:right w:val="single" w:sz="4" w:space="0" w:color="auto"/>
            </w:tcBorders>
          </w:tcPr>
          <w:p w14:paraId="581DD9C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მიმართვიანობის გაზრდა 0,5%-ით;</w:t>
            </w:r>
          </w:p>
        </w:tc>
        <w:tc>
          <w:tcPr>
            <w:tcW w:w="2296" w:type="dxa"/>
            <w:tcBorders>
              <w:top w:val="single" w:sz="4" w:space="0" w:color="auto"/>
              <w:left w:val="single" w:sz="4" w:space="0" w:color="auto"/>
              <w:bottom w:val="single" w:sz="4" w:space="0" w:color="auto"/>
              <w:right w:val="single" w:sz="4" w:space="0" w:color="auto"/>
            </w:tcBorders>
          </w:tcPr>
          <w:p w14:paraId="0C38645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მიმართვიანობის გაზრდა 0,5%-ით;</w:t>
            </w:r>
          </w:p>
        </w:tc>
      </w:tr>
      <w:tr w:rsidR="007C6A46" w:rsidRPr="00720B9D" w14:paraId="4204D850"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E47348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4CB8036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3119" w:type="dxa"/>
            <w:tcBorders>
              <w:top w:val="single" w:sz="4" w:space="0" w:color="auto"/>
              <w:left w:val="single" w:sz="4" w:space="0" w:color="auto"/>
              <w:bottom w:val="single" w:sz="4" w:space="0" w:color="auto"/>
              <w:right w:val="single" w:sz="4" w:space="0" w:color="auto"/>
            </w:tcBorders>
          </w:tcPr>
          <w:p w14:paraId="4A675BC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lang w:val="ka-GE"/>
              </w:rPr>
              <w:t>5%</w:t>
            </w:r>
          </w:p>
        </w:tc>
        <w:tc>
          <w:tcPr>
            <w:tcW w:w="2976" w:type="dxa"/>
            <w:tcBorders>
              <w:top w:val="single" w:sz="4" w:space="0" w:color="auto"/>
              <w:left w:val="single" w:sz="4" w:space="0" w:color="auto"/>
              <w:bottom w:val="single" w:sz="4" w:space="0" w:color="auto"/>
              <w:right w:val="single" w:sz="4" w:space="0" w:color="auto"/>
            </w:tcBorders>
          </w:tcPr>
          <w:p w14:paraId="7A381D6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lang w:val="ka-GE"/>
              </w:rPr>
              <w:t>5%</w:t>
            </w:r>
          </w:p>
        </w:tc>
        <w:tc>
          <w:tcPr>
            <w:tcW w:w="2694" w:type="dxa"/>
            <w:tcBorders>
              <w:top w:val="single" w:sz="4" w:space="0" w:color="auto"/>
              <w:left w:val="single" w:sz="4" w:space="0" w:color="auto"/>
              <w:bottom w:val="single" w:sz="4" w:space="0" w:color="auto"/>
              <w:right w:val="single" w:sz="4" w:space="0" w:color="auto"/>
            </w:tcBorders>
          </w:tcPr>
          <w:p w14:paraId="55CD094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lang w:val="ka-GE"/>
              </w:rPr>
              <w:t>5%</w:t>
            </w:r>
          </w:p>
        </w:tc>
        <w:tc>
          <w:tcPr>
            <w:tcW w:w="2296" w:type="dxa"/>
            <w:tcBorders>
              <w:top w:val="single" w:sz="4" w:space="0" w:color="auto"/>
              <w:left w:val="single" w:sz="4" w:space="0" w:color="auto"/>
              <w:bottom w:val="single" w:sz="4" w:space="0" w:color="auto"/>
              <w:right w:val="single" w:sz="4" w:space="0" w:color="auto"/>
            </w:tcBorders>
          </w:tcPr>
          <w:p w14:paraId="35E8E0C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lang w:val="ka-GE"/>
              </w:rPr>
              <w:t>5%</w:t>
            </w:r>
          </w:p>
        </w:tc>
      </w:tr>
      <w:tr w:rsidR="007C6A46" w:rsidRPr="00720B9D" w14:paraId="04E2399A"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EEB459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2DA55A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3119" w:type="dxa"/>
            <w:tcBorders>
              <w:top w:val="single" w:sz="4" w:space="0" w:color="auto"/>
              <w:left w:val="single" w:sz="4" w:space="0" w:color="auto"/>
              <w:bottom w:val="single" w:sz="4" w:space="0" w:color="auto"/>
              <w:right w:val="single" w:sz="4" w:space="0" w:color="auto"/>
            </w:tcBorders>
          </w:tcPr>
          <w:p w14:paraId="7D13C0C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მოსახლეობის ცნობიერების დაბალი დონე</w:t>
            </w:r>
          </w:p>
        </w:tc>
        <w:tc>
          <w:tcPr>
            <w:tcW w:w="2976" w:type="dxa"/>
            <w:tcBorders>
              <w:top w:val="single" w:sz="4" w:space="0" w:color="auto"/>
              <w:left w:val="single" w:sz="4" w:space="0" w:color="auto"/>
              <w:bottom w:val="single" w:sz="4" w:space="0" w:color="auto"/>
              <w:right w:val="single" w:sz="4" w:space="0" w:color="auto"/>
            </w:tcBorders>
          </w:tcPr>
          <w:p w14:paraId="79D864F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მოსახლეობის ცნობიერების დაბალი დონე</w:t>
            </w:r>
          </w:p>
        </w:tc>
        <w:tc>
          <w:tcPr>
            <w:tcW w:w="2694" w:type="dxa"/>
            <w:tcBorders>
              <w:top w:val="single" w:sz="4" w:space="0" w:color="auto"/>
              <w:left w:val="single" w:sz="4" w:space="0" w:color="auto"/>
              <w:bottom w:val="single" w:sz="4" w:space="0" w:color="auto"/>
              <w:right w:val="single" w:sz="4" w:space="0" w:color="auto"/>
            </w:tcBorders>
          </w:tcPr>
          <w:p w14:paraId="7DA6588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მოსახლეობის ცნობიერების დაბალი დონე</w:t>
            </w:r>
          </w:p>
        </w:tc>
        <w:tc>
          <w:tcPr>
            <w:tcW w:w="2296" w:type="dxa"/>
            <w:tcBorders>
              <w:top w:val="single" w:sz="4" w:space="0" w:color="auto"/>
              <w:left w:val="single" w:sz="4" w:space="0" w:color="auto"/>
              <w:bottom w:val="single" w:sz="4" w:space="0" w:color="auto"/>
              <w:right w:val="single" w:sz="4" w:space="0" w:color="auto"/>
            </w:tcBorders>
          </w:tcPr>
          <w:p w14:paraId="719F3C8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720B9D">
              <w:rPr>
                <w:rFonts w:ascii="Sylfaen" w:eastAsia="Sylfaen" w:hAnsi="Sylfaen"/>
                <w:color w:val="000000"/>
                <w:lang w:val="en-US"/>
              </w:rPr>
              <w:t>მოსახლეობის ცნობიერების დაბალი დონე</w:t>
            </w:r>
          </w:p>
        </w:tc>
      </w:tr>
      <w:tr w:rsidR="007C6A46" w:rsidRPr="00720B9D" w14:paraId="66ADFA0A"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5C876B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lang w:val="ka-GE" w:eastAsia="x-none"/>
              </w:rPr>
              <w:t>3</w:t>
            </w:r>
            <w:r w:rsidRPr="00720B9D">
              <w:rPr>
                <w:rFonts w:ascii="Sylfaen" w:eastAsia="Sylfaen" w:hAnsi="Sylfaen"/>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267F96B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085" w:type="dxa"/>
            <w:gridSpan w:val="4"/>
            <w:tcBorders>
              <w:top w:val="single" w:sz="4" w:space="0" w:color="auto"/>
              <w:left w:val="single" w:sz="4" w:space="0" w:color="auto"/>
              <w:bottom w:val="single" w:sz="4" w:space="0" w:color="auto"/>
              <w:right w:val="single" w:sz="4" w:space="0" w:color="auto"/>
            </w:tcBorders>
          </w:tcPr>
          <w:p w14:paraId="07C68A2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720B9D">
              <w:rPr>
                <w:rFonts w:ascii="Sylfaen" w:eastAsia="Sylfaen" w:hAnsi="Sylfaen"/>
                <w:color w:val="000000"/>
                <w:lang w:val="en-US"/>
              </w:rPr>
              <w:t>სამედიცინო სერვისებით მოცვის მაჩვენებელი - 99% (2017 წლის HUES მონაცემები);</w:t>
            </w:r>
          </w:p>
        </w:tc>
      </w:tr>
      <w:tr w:rsidR="007C6A46" w:rsidRPr="00720B9D" w14:paraId="1B943644"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B5E3A9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8FB388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3119" w:type="dxa"/>
            <w:tcBorders>
              <w:top w:val="single" w:sz="4" w:space="0" w:color="auto"/>
              <w:left w:val="single" w:sz="4" w:space="0" w:color="auto"/>
              <w:bottom w:val="single" w:sz="4" w:space="0" w:color="auto"/>
              <w:right w:val="single" w:sz="4" w:space="0" w:color="auto"/>
            </w:tcBorders>
          </w:tcPr>
          <w:p w14:paraId="48B391C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720B9D">
              <w:rPr>
                <w:rFonts w:ascii="Sylfaen" w:eastAsia="Sylfaen" w:hAnsi="Sylfaen"/>
                <w:lang w:val="ka-GE"/>
              </w:rPr>
              <w:t>სამედიცინო სერვისებით მოცვის მაჩვენებლის  შენარჩუნება</w:t>
            </w:r>
          </w:p>
        </w:tc>
        <w:tc>
          <w:tcPr>
            <w:tcW w:w="2976" w:type="dxa"/>
            <w:tcBorders>
              <w:top w:val="single" w:sz="4" w:space="0" w:color="auto"/>
              <w:left w:val="single" w:sz="4" w:space="0" w:color="auto"/>
              <w:bottom w:val="single" w:sz="4" w:space="0" w:color="auto"/>
              <w:right w:val="single" w:sz="4" w:space="0" w:color="auto"/>
            </w:tcBorders>
          </w:tcPr>
          <w:p w14:paraId="2BECE5E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720B9D">
              <w:rPr>
                <w:rFonts w:ascii="Sylfaen" w:eastAsia="Sylfaen" w:hAnsi="Sylfaen"/>
                <w:lang w:val="ka-GE"/>
              </w:rPr>
              <w:t>სამედიცინო სერვისებით მოცვის მაჩვენებლის  შენარჩუნება</w:t>
            </w:r>
          </w:p>
        </w:tc>
        <w:tc>
          <w:tcPr>
            <w:tcW w:w="2694" w:type="dxa"/>
            <w:tcBorders>
              <w:top w:val="single" w:sz="4" w:space="0" w:color="auto"/>
              <w:left w:val="single" w:sz="4" w:space="0" w:color="auto"/>
              <w:bottom w:val="single" w:sz="4" w:space="0" w:color="auto"/>
              <w:right w:val="single" w:sz="4" w:space="0" w:color="auto"/>
            </w:tcBorders>
          </w:tcPr>
          <w:p w14:paraId="3A3D6C0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720B9D">
              <w:rPr>
                <w:rFonts w:ascii="Sylfaen" w:eastAsia="Sylfaen" w:hAnsi="Sylfaen"/>
                <w:lang w:val="ka-GE"/>
              </w:rPr>
              <w:t>სამედიცინო სერვისებით მოცვის მაჩვენებლის  შენარჩუნება</w:t>
            </w:r>
          </w:p>
        </w:tc>
        <w:tc>
          <w:tcPr>
            <w:tcW w:w="2296" w:type="dxa"/>
            <w:tcBorders>
              <w:top w:val="single" w:sz="4" w:space="0" w:color="auto"/>
              <w:left w:val="single" w:sz="4" w:space="0" w:color="auto"/>
              <w:bottom w:val="single" w:sz="4" w:space="0" w:color="auto"/>
              <w:right w:val="single" w:sz="4" w:space="0" w:color="auto"/>
            </w:tcBorders>
          </w:tcPr>
          <w:p w14:paraId="6165DB2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720B9D">
              <w:rPr>
                <w:rFonts w:ascii="Sylfaen" w:eastAsia="Sylfaen" w:hAnsi="Sylfaen"/>
                <w:lang w:val="ka-GE"/>
              </w:rPr>
              <w:t>სამედიცინო სერვისებით მოცვის მაჩვენებლის  შენარჩუნება</w:t>
            </w:r>
          </w:p>
        </w:tc>
      </w:tr>
      <w:tr w:rsidR="007C6A46" w:rsidRPr="00720B9D" w14:paraId="2D416A53"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FF287C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65086A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 ალბათობა (%/აღწერა)</w:t>
            </w:r>
          </w:p>
        </w:tc>
        <w:tc>
          <w:tcPr>
            <w:tcW w:w="3119" w:type="dxa"/>
            <w:tcBorders>
              <w:top w:val="single" w:sz="4" w:space="0" w:color="auto"/>
              <w:left w:val="single" w:sz="4" w:space="0" w:color="auto"/>
              <w:bottom w:val="single" w:sz="4" w:space="0" w:color="auto"/>
              <w:right w:val="single" w:sz="4" w:space="0" w:color="auto"/>
            </w:tcBorders>
          </w:tcPr>
          <w:p w14:paraId="4A4BBEC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720B9D">
              <w:rPr>
                <w:rFonts w:ascii="Sylfaen" w:eastAsia="Sylfaen" w:hAnsi="Sylfaen"/>
                <w:lang w:val="ka-GE"/>
              </w:rPr>
              <w:t>5%</w:t>
            </w:r>
          </w:p>
        </w:tc>
        <w:tc>
          <w:tcPr>
            <w:tcW w:w="2976" w:type="dxa"/>
            <w:tcBorders>
              <w:top w:val="single" w:sz="4" w:space="0" w:color="auto"/>
              <w:left w:val="single" w:sz="4" w:space="0" w:color="auto"/>
              <w:bottom w:val="single" w:sz="4" w:space="0" w:color="auto"/>
              <w:right w:val="single" w:sz="4" w:space="0" w:color="auto"/>
            </w:tcBorders>
          </w:tcPr>
          <w:p w14:paraId="56E335B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720B9D">
              <w:rPr>
                <w:rFonts w:ascii="Sylfaen" w:eastAsia="Sylfaen" w:hAnsi="Sylfaen"/>
                <w:lang w:val="ka-GE"/>
              </w:rPr>
              <w:t>5%</w:t>
            </w:r>
          </w:p>
        </w:tc>
        <w:tc>
          <w:tcPr>
            <w:tcW w:w="2694" w:type="dxa"/>
            <w:tcBorders>
              <w:top w:val="single" w:sz="4" w:space="0" w:color="auto"/>
              <w:left w:val="single" w:sz="4" w:space="0" w:color="auto"/>
              <w:bottom w:val="single" w:sz="4" w:space="0" w:color="auto"/>
              <w:right w:val="single" w:sz="4" w:space="0" w:color="auto"/>
            </w:tcBorders>
          </w:tcPr>
          <w:p w14:paraId="659030E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720B9D">
              <w:rPr>
                <w:rFonts w:ascii="Sylfaen" w:eastAsia="Sylfaen" w:hAnsi="Sylfaen"/>
                <w:lang w:val="ka-GE"/>
              </w:rPr>
              <w:t>5%</w:t>
            </w:r>
          </w:p>
        </w:tc>
        <w:tc>
          <w:tcPr>
            <w:tcW w:w="2296" w:type="dxa"/>
            <w:tcBorders>
              <w:top w:val="single" w:sz="4" w:space="0" w:color="auto"/>
              <w:left w:val="single" w:sz="4" w:space="0" w:color="auto"/>
              <w:bottom w:val="single" w:sz="4" w:space="0" w:color="auto"/>
              <w:right w:val="single" w:sz="4" w:space="0" w:color="auto"/>
            </w:tcBorders>
          </w:tcPr>
          <w:p w14:paraId="67B1DB9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720B9D">
              <w:rPr>
                <w:rFonts w:ascii="Sylfaen" w:eastAsia="Sylfaen" w:hAnsi="Sylfaen"/>
                <w:lang w:val="ka-GE"/>
              </w:rPr>
              <w:t>5%</w:t>
            </w:r>
          </w:p>
        </w:tc>
      </w:tr>
      <w:tr w:rsidR="007C6A46" w:rsidRPr="00720B9D" w14:paraId="251B2792"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198B66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A9AC63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3119" w:type="dxa"/>
            <w:tcBorders>
              <w:top w:val="single" w:sz="4" w:space="0" w:color="auto"/>
              <w:left w:val="single" w:sz="4" w:space="0" w:color="auto"/>
              <w:bottom w:val="single" w:sz="4" w:space="0" w:color="auto"/>
              <w:right w:val="single" w:sz="4" w:space="0" w:color="auto"/>
            </w:tcBorders>
          </w:tcPr>
          <w:p w14:paraId="3EB21CC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720B9D">
              <w:rPr>
                <w:rFonts w:ascii="Sylfaen" w:eastAsia="Sylfaen" w:hAnsi="Sylfaen"/>
                <w:lang w:val="ka-GE"/>
              </w:rPr>
              <w:t>სერვისის კერძო მიმწოდებლების მიერ მათთვის არასასურველი სერვისების მიწოდების შეწყვეტა</w:t>
            </w:r>
          </w:p>
        </w:tc>
        <w:tc>
          <w:tcPr>
            <w:tcW w:w="2976" w:type="dxa"/>
            <w:tcBorders>
              <w:top w:val="single" w:sz="4" w:space="0" w:color="auto"/>
              <w:left w:val="single" w:sz="4" w:space="0" w:color="auto"/>
              <w:bottom w:val="single" w:sz="4" w:space="0" w:color="auto"/>
              <w:right w:val="single" w:sz="4" w:space="0" w:color="auto"/>
            </w:tcBorders>
          </w:tcPr>
          <w:p w14:paraId="52076D2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720B9D">
              <w:rPr>
                <w:rFonts w:ascii="Sylfaen" w:eastAsia="Sylfaen" w:hAnsi="Sylfaen"/>
                <w:lang w:val="ka-GE"/>
              </w:rPr>
              <w:t>სერვისის კერძო მიმწოდებლების მიერ მათთვის არასასურველი სერვისების მიწოდების შეწყვეტა</w:t>
            </w:r>
          </w:p>
        </w:tc>
        <w:tc>
          <w:tcPr>
            <w:tcW w:w="2694" w:type="dxa"/>
            <w:tcBorders>
              <w:top w:val="single" w:sz="4" w:space="0" w:color="auto"/>
              <w:left w:val="single" w:sz="4" w:space="0" w:color="auto"/>
              <w:bottom w:val="single" w:sz="4" w:space="0" w:color="auto"/>
              <w:right w:val="single" w:sz="4" w:space="0" w:color="auto"/>
            </w:tcBorders>
          </w:tcPr>
          <w:p w14:paraId="01F3C0C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720B9D">
              <w:rPr>
                <w:rFonts w:ascii="Sylfaen" w:eastAsia="Sylfaen" w:hAnsi="Sylfaen"/>
                <w:lang w:val="ka-GE"/>
              </w:rPr>
              <w:t>სერვისის კერძო მიმწოდებლების მიერ მათთვის არასასურველი სერვისების მიწოდების შეწყვეტა</w:t>
            </w:r>
          </w:p>
        </w:tc>
        <w:tc>
          <w:tcPr>
            <w:tcW w:w="2296" w:type="dxa"/>
            <w:tcBorders>
              <w:top w:val="single" w:sz="4" w:space="0" w:color="auto"/>
              <w:left w:val="single" w:sz="4" w:space="0" w:color="auto"/>
              <w:bottom w:val="single" w:sz="4" w:space="0" w:color="auto"/>
              <w:right w:val="single" w:sz="4" w:space="0" w:color="auto"/>
            </w:tcBorders>
          </w:tcPr>
          <w:p w14:paraId="7F38121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720B9D">
              <w:rPr>
                <w:rFonts w:ascii="Sylfaen" w:eastAsia="Sylfaen" w:hAnsi="Sylfaen"/>
                <w:lang w:val="ka-GE"/>
              </w:rPr>
              <w:t>სერვისის კერძო მიმწოდებლების მიერ მათთვის არასასურველი სერვისების მიწოდების შეწყვეტა</w:t>
            </w:r>
          </w:p>
        </w:tc>
      </w:tr>
      <w:tr w:rsidR="007C6A46" w:rsidRPr="00720B9D" w14:paraId="59811C7F"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DC9D86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en-US" w:eastAsia="x-none"/>
              </w:rPr>
            </w:pPr>
            <w:r w:rsidRPr="00720B9D">
              <w:rPr>
                <w:rFonts w:ascii="Sylfaen" w:eastAsia="Sylfaen" w:hAnsi="Sylfaen"/>
                <w:b/>
                <w:lang w:val="ka-GE" w:eastAsia="x-none"/>
              </w:rPr>
              <w:t>4</w:t>
            </w:r>
            <w:r w:rsidRPr="00720B9D">
              <w:rPr>
                <w:rFonts w:ascii="Sylfaen" w:eastAsia="Sylfaen" w:hAnsi="Sylfaen"/>
                <w:b/>
                <w:lang w:val="en-US" w:eastAsia="x-none"/>
              </w:rPr>
              <w:t>.</w:t>
            </w:r>
          </w:p>
        </w:tc>
        <w:tc>
          <w:tcPr>
            <w:tcW w:w="2977" w:type="dxa"/>
            <w:tcBorders>
              <w:top w:val="single" w:sz="4" w:space="0" w:color="auto"/>
              <w:left w:val="single" w:sz="4" w:space="0" w:color="auto"/>
              <w:bottom w:val="single" w:sz="4" w:space="0" w:color="auto"/>
              <w:right w:val="single" w:sz="4" w:space="0" w:color="auto"/>
            </w:tcBorders>
          </w:tcPr>
          <w:p w14:paraId="637F51B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085" w:type="dxa"/>
            <w:gridSpan w:val="4"/>
            <w:tcBorders>
              <w:top w:val="single" w:sz="4" w:space="0" w:color="auto"/>
              <w:left w:val="single" w:sz="4" w:space="0" w:color="auto"/>
              <w:bottom w:val="single" w:sz="4" w:space="0" w:color="auto"/>
              <w:right w:val="single" w:sz="4" w:space="0" w:color="auto"/>
            </w:tcBorders>
          </w:tcPr>
          <w:p w14:paraId="266DB33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 xml:space="preserve">ექვსი ძირითადი ქრონიკული დაავადების (გულსისხლძარღვთა სისტემის დავადებების, ფქოდი-ს, დიაბეტი მე-2 ტიპი, ფარისებური ჯირკვლის დაავადებების, პარკინსონი, ეპილეფსია) სამკურნალო მედიკამენტები </w:t>
            </w:r>
            <w:r w:rsidRPr="00720B9D">
              <w:rPr>
                <w:rFonts w:ascii="Sylfaen" w:eastAsia="Sylfaen" w:hAnsi="Sylfaen"/>
                <w:color w:val="000000"/>
                <w:lang w:val="ka-GE"/>
              </w:rPr>
              <w:t xml:space="preserve"> ხელმისაწვდომია</w:t>
            </w:r>
            <w:r w:rsidRPr="00720B9D">
              <w:rPr>
                <w:rFonts w:ascii="Sylfaen" w:eastAsia="Sylfaen" w:hAnsi="Sylfaen"/>
                <w:color w:val="000000"/>
                <w:lang w:val="en-US"/>
              </w:rPr>
              <w:t xml:space="preserve"> საცალო რეალიზაციის ფარმაცევტულ ობიექტებში გეოგრაფული პრინციპის დაცვით;</w:t>
            </w:r>
          </w:p>
        </w:tc>
      </w:tr>
      <w:tr w:rsidR="007C6A46" w:rsidRPr="00720B9D" w14:paraId="7E249203"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92F13F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E1DF72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3119" w:type="dxa"/>
            <w:tcBorders>
              <w:top w:val="single" w:sz="4" w:space="0" w:color="auto"/>
              <w:left w:val="single" w:sz="4" w:space="0" w:color="auto"/>
              <w:bottom w:val="single" w:sz="4" w:space="0" w:color="auto"/>
              <w:right w:val="single" w:sz="4" w:space="0" w:color="auto"/>
            </w:tcBorders>
          </w:tcPr>
          <w:p w14:paraId="4E9F2F6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ბენეფიციარები უზრუნველყოფილი არიან ქრონიკული დაავადების დიაგნოზების შესაბამისი მედიკამენტებით შესაბამისი მიმართულების თვიური/წლიური ლიმიტის ფარგლებში;</w:t>
            </w:r>
          </w:p>
        </w:tc>
        <w:tc>
          <w:tcPr>
            <w:tcW w:w="2976" w:type="dxa"/>
            <w:tcBorders>
              <w:top w:val="single" w:sz="4" w:space="0" w:color="auto"/>
              <w:left w:val="single" w:sz="4" w:space="0" w:color="auto"/>
              <w:bottom w:val="single" w:sz="4" w:space="0" w:color="auto"/>
              <w:right w:val="single" w:sz="4" w:space="0" w:color="auto"/>
            </w:tcBorders>
          </w:tcPr>
          <w:p w14:paraId="4BEAE1B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ბენეფიციარები უზრუნველყოფილი არიან ქრონიკული დაავადების დიაგნოზების შესაბამისი მედიკამენტებით შესაბამისი მიმართულების თვიური/წლიური ლიმიტის ფარგლებში;</w:t>
            </w:r>
          </w:p>
        </w:tc>
        <w:tc>
          <w:tcPr>
            <w:tcW w:w="2694" w:type="dxa"/>
            <w:tcBorders>
              <w:top w:val="single" w:sz="4" w:space="0" w:color="auto"/>
              <w:left w:val="single" w:sz="4" w:space="0" w:color="auto"/>
              <w:bottom w:val="single" w:sz="4" w:space="0" w:color="auto"/>
              <w:right w:val="single" w:sz="4" w:space="0" w:color="auto"/>
            </w:tcBorders>
          </w:tcPr>
          <w:p w14:paraId="0CE19B5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ბენეფიციარები უზრუნველყოფილი არიან ქრონიკული დაავადების დიაგნოზების შესაბამისი მედიკამენტებით შესაბამისი მიმართულების თვიური/წლიური ლიმიტის ფარგლებში;</w:t>
            </w:r>
          </w:p>
        </w:tc>
        <w:tc>
          <w:tcPr>
            <w:tcW w:w="2296" w:type="dxa"/>
            <w:tcBorders>
              <w:top w:val="single" w:sz="4" w:space="0" w:color="auto"/>
              <w:left w:val="single" w:sz="4" w:space="0" w:color="auto"/>
              <w:bottom w:val="single" w:sz="4" w:space="0" w:color="auto"/>
              <w:right w:val="single" w:sz="4" w:space="0" w:color="auto"/>
            </w:tcBorders>
          </w:tcPr>
          <w:p w14:paraId="461065F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ბენეფიციარები უზრუნველყოფილი არიან ქრონიკული დაავადების დიაგნოზების შესაბამისი მედიკამენტებით შესაბამისი მიმართულების თვიური/წლიური ლიმიტის ფარგლებში;</w:t>
            </w:r>
          </w:p>
        </w:tc>
      </w:tr>
      <w:tr w:rsidR="007C6A46" w:rsidRPr="00720B9D" w14:paraId="22BFFFEC"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C0282C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75F4E7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 ალბათობა (%/აღწერა)</w:t>
            </w:r>
          </w:p>
        </w:tc>
        <w:tc>
          <w:tcPr>
            <w:tcW w:w="3119" w:type="dxa"/>
            <w:tcBorders>
              <w:top w:val="single" w:sz="4" w:space="0" w:color="auto"/>
              <w:left w:val="single" w:sz="4" w:space="0" w:color="auto"/>
              <w:bottom w:val="single" w:sz="4" w:space="0" w:color="auto"/>
              <w:right w:val="single" w:sz="4" w:space="0" w:color="auto"/>
            </w:tcBorders>
          </w:tcPr>
          <w:p w14:paraId="4E527DC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20%;</w:t>
            </w:r>
          </w:p>
        </w:tc>
        <w:tc>
          <w:tcPr>
            <w:tcW w:w="2976" w:type="dxa"/>
            <w:tcBorders>
              <w:top w:val="single" w:sz="4" w:space="0" w:color="auto"/>
              <w:left w:val="single" w:sz="4" w:space="0" w:color="auto"/>
              <w:bottom w:val="single" w:sz="4" w:space="0" w:color="auto"/>
              <w:right w:val="single" w:sz="4" w:space="0" w:color="auto"/>
            </w:tcBorders>
          </w:tcPr>
          <w:p w14:paraId="4DB024D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20%;</w:t>
            </w:r>
          </w:p>
        </w:tc>
        <w:tc>
          <w:tcPr>
            <w:tcW w:w="2694" w:type="dxa"/>
            <w:tcBorders>
              <w:top w:val="single" w:sz="4" w:space="0" w:color="auto"/>
              <w:left w:val="single" w:sz="4" w:space="0" w:color="auto"/>
              <w:bottom w:val="single" w:sz="4" w:space="0" w:color="auto"/>
              <w:right w:val="single" w:sz="4" w:space="0" w:color="auto"/>
            </w:tcBorders>
          </w:tcPr>
          <w:p w14:paraId="79832FD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20%;</w:t>
            </w:r>
          </w:p>
        </w:tc>
        <w:tc>
          <w:tcPr>
            <w:tcW w:w="2296" w:type="dxa"/>
            <w:tcBorders>
              <w:top w:val="single" w:sz="4" w:space="0" w:color="auto"/>
              <w:left w:val="single" w:sz="4" w:space="0" w:color="auto"/>
              <w:bottom w:val="single" w:sz="4" w:space="0" w:color="auto"/>
              <w:right w:val="single" w:sz="4" w:space="0" w:color="auto"/>
            </w:tcBorders>
          </w:tcPr>
          <w:p w14:paraId="38D01B9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20%;</w:t>
            </w:r>
          </w:p>
        </w:tc>
      </w:tr>
      <w:tr w:rsidR="007C6A46" w:rsidRPr="00720B9D" w14:paraId="2B49EBFF"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AC9C8D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A29C9B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3119" w:type="dxa"/>
            <w:tcBorders>
              <w:top w:val="single" w:sz="4" w:space="0" w:color="auto"/>
              <w:left w:val="single" w:sz="4" w:space="0" w:color="auto"/>
              <w:bottom w:val="single" w:sz="4" w:space="0" w:color="auto"/>
              <w:right w:val="single" w:sz="4" w:space="0" w:color="auto"/>
            </w:tcBorders>
          </w:tcPr>
          <w:p w14:paraId="602CA93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ფარმაცევტულ ბაზარზე ზოგიერთი მედიკამენტის დეფიციტი</w:t>
            </w:r>
          </w:p>
        </w:tc>
        <w:tc>
          <w:tcPr>
            <w:tcW w:w="2976" w:type="dxa"/>
            <w:tcBorders>
              <w:top w:val="single" w:sz="4" w:space="0" w:color="auto"/>
              <w:left w:val="single" w:sz="4" w:space="0" w:color="auto"/>
              <w:bottom w:val="single" w:sz="4" w:space="0" w:color="auto"/>
              <w:right w:val="single" w:sz="4" w:space="0" w:color="auto"/>
            </w:tcBorders>
          </w:tcPr>
          <w:p w14:paraId="2C64186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ფარმაცევტულ ბაზარზე ზოგიერთი მედიკამენტის დეფიციტი</w:t>
            </w:r>
          </w:p>
        </w:tc>
        <w:tc>
          <w:tcPr>
            <w:tcW w:w="2694" w:type="dxa"/>
            <w:tcBorders>
              <w:top w:val="single" w:sz="4" w:space="0" w:color="auto"/>
              <w:left w:val="single" w:sz="4" w:space="0" w:color="auto"/>
              <w:bottom w:val="single" w:sz="4" w:space="0" w:color="auto"/>
              <w:right w:val="single" w:sz="4" w:space="0" w:color="auto"/>
            </w:tcBorders>
          </w:tcPr>
          <w:p w14:paraId="1709834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ფარმაცევტულ ბაზარზე ზოგიერთი მედიკამენტის დეფიციტი</w:t>
            </w:r>
          </w:p>
        </w:tc>
        <w:tc>
          <w:tcPr>
            <w:tcW w:w="2296" w:type="dxa"/>
            <w:tcBorders>
              <w:top w:val="single" w:sz="4" w:space="0" w:color="auto"/>
              <w:left w:val="single" w:sz="4" w:space="0" w:color="auto"/>
              <w:bottom w:val="single" w:sz="4" w:space="0" w:color="auto"/>
              <w:right w:val="single" w:sz="4" w:space="0" w:color="auto"/>
            </w:tcBorders>
          </w:tcPr>
          <w:p w14:paraId="62FD524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ფარმაცევტულ ბაზარზე ზოგიერთი მედიკამენტის დეფიციტი</w:t>
            </w:r>
          </w:p>
        </w:tc>
      </w:tr>
    </w:tbl>
    <w:p w14:paraId="4DEF61B0" w14:textId="77777777" w:rsidR="007C6A46" w:rsidRPr="00720B9D" w:rsidRDefault="007C6A46" w:rsidP="007C6A46">
      <w:pPr>
        <w:tabs>
          <w:tab w:val="left" w:pos="450"/>
        </w:tabs>
        <w:spacing w:after="0" w:line="240" w:lineRule="auto"/>
        <w:ind w:left="900" w:hanging="360"/>
        <w:jc w:val="both"/>
        <w:rPr>
          <w:rFonts w:ascii="Sylfaen" w:eastAsia="Sylfaen" w:hAnsi="Sylfaen"/>
          <w:lang w:val="ka-GE"/>
        </w:rPr>
      </w:pPr>
    </w:p>
    <w:p w14:paraId="738384C9" w14:textId="77777777" w:rsidR="007C6A46" w:rsidRPr="00720B9D" w:rsidRDefault="007C6A46" w:rsidP="007C6A46">
      <w:pPr>
        <w:spacing w:after="0" w:line="240" w:lineRule="auto"/>
        <w:jc w:val="both"/>
        <w:rPr>
          <w:rFonts w:ascii="Sylfaen" w:eastAsia="Sylfaen" w:hAnsi="Sylfaen"/>
          <w:sz w:val="24"/>
          <w:szCs w:val="24"/>
          <w:lang w:val="ka-GE"/>
        </w:rPr>
      </w:pPr>
      <w:r w:rsidRPr="00720B9D">
        <w:rPr>
          <w:rFonts w:ascii="Sylfaen" w:eastAsia="Sylfaen" w:hAnsi="Sylfaen" w:cs="Sylfaen"/>
          <w:b/>
          <w:sz w:val="24"/>
          <w:szCs w:val="24"/>
          <w:lang w:val="ka-GE"/>
        </w:rPr>
        <w:t>განხორციელების</w:t>
      </w:r>
      <w:r w:rsidRPr="00720B9D">
        <w:rPr>
          <w:rFonts w:ascii="Sylfaen" w:eastAsia="Sylfaen" w:hAnsi="Sylfaen"/>
          <w:b/>
          <w:sz w:val="24"/>
          <w:szCs w:val="24"/>
          <w:lang w:val="ka-GE"/>
        </w:rPr>
        <w:t xml:space="preserve"> ვადები: </w:t>
      </w:r>
      <w:r w:rsidRPr="00720B9D">
        <w:rPr>
          <w:rFonts w:ascii="Sylfaen" w:eastAsia="Sylfaen" w:hAnsi="Sylfaen"/>
          <w:sz w:val="24"/>
          <w:szCs w:val="24"/>
          <w:lang w:val="ka-GE"/>
        </w:rPr>
        <w:t>მიმდინარე</w:t>
      </w:r>
    </w:p>
    <w:p w14:paraId="178A09C9" w14:textId="77777777" w:rsidR="007C6A46" w:rsidRPr="00720B9D" w:rsidRDefault="007C6A46" w:rsidP="007C6A46">
      <w:pPr>
        <w:spacing w:after="0" w:line="240" w:lineRule="auto"/>
        <w:jc w:val="both"/>
        <w:rPr>
          <w:rFonts w:ascii="Sylfaen" w:eastAsia="Sylfaen" w:hAnsi="Sylfaen"/>
          <w:sz w:val="24"/>
          <w:szCs w:val="24"/>
          <w:lang w:val="ka-GE"/>
        </w:rPr>
      </w:pPr>
    </w:p>
    <w:p w14:paraId="25A613C0" w14:textId="77777777" w:rsidR="007C6A46" w:rsidRPr="00720B9D" w:rsidRDefault="007C6A46" w:rsidP="007C6A46">
      <w:pPr>
        <w:tabs>
          <w:tab w:val="left" w:pos="450"/>
        </w:tabs>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ქვეპროგრამის დასახელება: </w:t>
      </w:r>
      <w:r w:rsidRPr="00720B9D">
        <w:rPr>
          <w:rFonts w:ascii="Sylfaen" w:eastAsia="Sylfaen" w:hAnsi="Sylfaen"/>
          <w:sz w:val="24"/>
          <w:szCs w:val="24"/>
        </w:rPr>
        <w:t>საზოგადოებრივი ჯანმრთელობის დაცვა (</w:t>
      </w:r>
      <w:r w:rsidRPr="00720B9D">
        <w:rPr>
          <w:rFonts w:ascii="Sylfaen" w:eastAsia="Sylfaen" w:hAnsi="Sylfaen"/>
          <w:sz w:val="24"/>
          <w:szCs w:val="24"/>
          <w:lang w:val="ka-GE"/>
        </w:rPr>
        <w:t>27</w:t>
      </w:r>
      <w:r w:rsidRPr="00720B9D">
        <w:rPr>
          <w:rFonts w:ascii="Sylfaen" w:eastAsia="Sylfaen" w:hAnsi="Sylfaen"/>
          <w:sz w:val="24"/>
          <w:szCs w:val="24"/>
        </w:rPr>
        <w:t xml:space="preserve"> 03 02)</w:t>
      </w:r>
    </w:p>
    <w:p w14:paraId="6F507B46"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ქვეპროგრამის განმახორციელებელი: </w:t>
      </w:r>
    </w:p>
    <w:p w14:paraId="7D96140D" w14:textId="77777777" w:rsidR="007C6A46" w:rsidRPr="00720B9D" w:rsidRDefault="007C6A46" w:rsidP="0036024E">
      <w:pPr>
        <w:pStyle w:val="ListParagraph"/>
        <w:numPr>
          <w:ilvl w:val="0"/>
          <w:numId w:val="3"/>
        </w:numPr>
        <w:tabs>
          <w:tab w:val="left" w:pos="450"/>
        </w:tabs>
        <w:spacing w:after="0" w:line="240" w:lineRule="auto"/>
        <w:ind w:left="720"/>
        <w:jc w:val="both"/>
        <w:rPr>
          <w:rFonts w:ascii="Sylfaen" w:eastAsia="Sylfaen" w:hAnsi="Sylfaen"/>
          <w:sz w:val="24"/>
          <w:szCs w:val="24"/>
          <w:lang w:val="ka-GE"/>
        </w:rPr>
      </w:pPr>
      <w:r w:rsidRPr="00720B9D">
        <w:rPr>
          <w:rFonts w:ascii="Sylfaen" w:eastAsia="Sylfaen" w:hAnsi="Sylfaen"/>
          <w:sz w:val="24"/>
          <w:szCs w:val="24"/>
        </w:rPr>
        <w:t xml:space="preserve">სსიპ - სოციალური მომსახურების სააგენტო; </w:t>
      </w:r>
    </w:p>
    <w:p w14:paraId="018C3F05" w14:textId="77777777" w:rsidR="007C6A46" w:rsidRPr="00720B9D" w:rsidRDefault="007C6A46" w:rsidP="0036024E">
      <w:pPr>
        <w:pStyle w:val="ListParagraph"/>
        <w:numPr>
          <w:ilvl w:val="0"/>
          <w:numId w:val="3"/>
        </w:numPr>
        <w:tabs>
          <w:tab w:val="left" w:pos="450"/>
        </w:tabs>
        <w:spacing w:after="0" w:line="240" w:lineRule="auto"/>
        <w:ind w:left="720"/>
        <w:jc w:val="both"/>
        <w:rPr>
          <w:rFonts w:ascii="Sylfaen" w:eastAsia="Sylfaen" w:hAnsi="Sylfaen"/>
          <w:b/>
          <w:sz w:val="24"/>
          <w:szCs w:val="24"/>
          <w:lang w:val="ka-GE"/>
        </w:rPr>
      </w:pPr>
      <w:r w:rsidRPr="00720B9D">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720B9D">
        <w:rPr>
          <w:rFonts w:ascii="Sylfaen" w:eastAsia="Sylfaen" w:hAnsi="Sylfaen"/>
          <w:sz w:val="24"/>
          <w:szCs w:val="24"/>
          <w:lang w:val="ka-GE"/>
        </w:rPr>
        <w:t>.</w:t>
      </w:r>
    </w:p>
    <w:p w14:paraId="7C5A65E0"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cs="Sylfaen"/>
          <w:b/>
          <w:sz w:val="24"/>
          <w:szCs w:val="24"/>
          <w:lang w:val="ka-GE"/>
        </w:rPr>
        <w:t>ქვე</w:t>
      </w:r>
      <w:r w:rsidRPr="00720B9D">
        <w:rPr>
          <w:rFonts w:ascii="Sylfaen" w:eastAsia="Sylfaen" w:hAnsi="Sylfaen"/>
          <w:b/>
          <w:sz w:val="24"/>
          <w:szCs w:val="24"/>
          <w:lang w:val="ka-GE"/>
        </w:rPr>
        <w:t xml:space="preserve">პროგრამის აღწერა და მიზანი: </w:t>
      </w:r>
    </w:p>
    <w:p w14:paraId="33033205" w14:textId="77777777" w:rsidR="007C6A46" w:rsidRPr="00720B9D" w:rsidRDefault="007C6A46" w:rsidP="0036024E">
      <w:pPr>
        <w:pStyle w:val="ListParagraph"/>
        <w:numPr>
          <w:ilvl w:val="0"/>
          <w:numId w:val="73"/>
        </w:numPr>
        <w:spacing w:before="120" w:after="0" w:line="240" w:lineRule="auto"/>
        <w:jc w:val="both"/>
        <w:rPr>
          <w:rFonts w:ascii="Sylfaen" w:eastAsia="Sylfaen" w:hAnsi="Sylfaen"/>
          <w:b/>
          <w:sz w:val="24"/>
          <w:szCs w:val="24"/>
          <w:lang w:val="ka-GE"/>
        </w:rPr>
      </w:pPr>
      <w:r w:rsidRPr="00720B9D">
        <w:rPr>
          <w:rFonts w:ascii="Sylfaen" w:eastAsia="Sylfaen" w:hAnsi="Sylfaen"/>
          <w:sz w:val="24"/>
          <w:szCs w:val="24"/>
          <w:lang w:val="ka-GE"/>
        </w:rPr>
        <w:t>მდგრადი განვითარების (SDG) მე-3 მიზნის „ჯანსაღი ცხოვრების და კეთილდღეობის უზრუნველყოფა ყველა ასაკის ადამიანისთვის“ თითქმის ყველა ამოცანის შესრულება: მოსახლეობის ჯანმრთელობის ხელშეწყობა, ჯანსაღი ცხოვრების წესის დამკვიდრება და გადამდებ და არაგადამდებ დაავადებათა პრევენცია; დონორული სისხლისაგან დამზადებული სისხლის პროდუქტების უსაფრთხოების უზრუნველყოფა; დედათა და ბავშვთა ჯანმრთელობის (SDG 3.1.1; 3.1.2; 3.2.1; 3.2.2), იმუნიზაციის (SDG 3.8.1), დაავადებათა ადრეული გამოვლენისა და სკრინინგის ხელშეწყობა;  ისეთი გადამდები დაავადებების, როგორებიცაა: აივ ინფექცია (SDG 3.3.1), ტუბერკულოზი (SDG 3.3.2), მალარია (SDG 3.3.3), ვირუსული ჰეპატიტები (SDG 3.3.4), სქესობრივი გზით გადამდები ინფექციების გავრცელების კონტროლი;  C ჰეპატიტის ელიმინაციის ხელშეწყობა (SDG 3.3.4.1); ნარკომანიით დაავადებულ პირთა სამკურნალო და სარეაბილიტაციო მომსახურებით უზრუნველყოფა (SDG 3.5.1.1);</w:t>
      </w:r>
    </w:p>
    <w:p w14:paraId="1CA2C18F" w14:textId="77777777" w:rsidR="007C6A46" w:rsidRPr="00720B9D" w:rsidRDefault="007C6A46" w:rsidP="0036024E">
      <w:pPr>
        <w:pStyle w:val="ListParagraph"/>
        <w:numPr>
          <w:ilvl w:val="0"/>
          <w:numId w:val="73"/>
        </w:numPr>
        <w:spacing w:before="120" w:after="0" w:line="240" w:lineRule="auto"/>
        <w:jc w:val="both"/>
        <w:rPr>
          <w:rFonts w:ascii="Sylfaen" w:eastAsia="Sylfaen" w:hAnsi="Sylfaen"/>
          <w:b/>
          <w:sz w:val="24"/>
          <w:szCs w:val="24"/>
          <w:lang w:val="ka-GE"/>
        </w:rPr>
      </w:pPr>
      <w:r w:rsidRPr="00720B9D">
        <w:rPr>
          <w:rFonts w:ascii="Sylfaen" w:eastAsia="Sylfaen" w:hAnsi="Sylfaen"/>
          <w:sz w:val="24"/>
          <w:szCs w:val="24"/>
        </w:rPr>
        <w:t>მე-3 მიზნის ფარგლებში დაგეგმილი ინდიკატორების შესრულების ხელშეწყობა. გლობალური ჯანმრთელობის ერთ-ერთ მნიშვნელოვანი გამოწვევის  - აივ-ინფექცია/შიდსის ახალი შემთხვევების შემცირების მნიშვნელობა 2030 წლისთვის. შესაბამისად, მდგრადი განვითარების 3.3.1 ამოცანასთან მისადაგებული ეროვნული ამოცანის მთავარი სამიზნის 2030 წლისთვის აივ/შიდსის ინციდენტობის ერთი მესამედით შემცირება (2030 – 0.125 ათას მოსახლეზე). აღნიშნული სამიზნის მიღწევა 2017-2022 წლებში გლობალური ფონდის ვალდებულებების სახელმწიფოს მიერ ჩანაცვლების პროცესის ჰარმონიული მიმდინარეობით.</w:t>
      </w:r>
    </w:p>
    <w:p w14:paraId="2AE85953" w14:textId="77777777" w:rsidR="007C6A46" w:rsidRPr="00720B9D" w:rsidRDefault="007C6A46" w:rsidP="007C6A46">
      <w:pPr>
        <w:spacing w:before="120" w:after="0" w:line="240" w:lineRule="auto"/>
        <w:ind w:left="360"/>
        <w:jc w:val="both"/>
        <w:rPr>
          <w:rFonts w:ascii="Sylfaen" w:eastAsia="Sylfaen" w:hAnsi="Sylfaen"/>
          <w:b/>
          <w:sz w:val="24"/>
          <w:szCs w:val="24"/>
          <w:lang w:val="ka-GE"/>
        </w:rPr>
      </w:pPr>
      <w:r w:rsidRPr="00720B9D">
        <w:rPr>
          <w:rFonts w:ascii="Sylfaen" w:eastAsia="Sylfaen" w:hAnsi="Sylfaen" w:cs="Sylfaen"/>
          <w:b/>
          <w:sz w:val="24"/>
          <w:szCs w:val="24"/>
          <w:lang w:val="ka-GE"/>
        </w:rPr>
        <w:t>მოსალოდნელი</w:t>
      </w:r>
      <w:r w:rsidRPr="00720B9D">
        <w:rPr>
          <w:rFonts w:ascii="Sylfaen" w:eastAsia="Sylfaen" w:hAnsi="Sylfaen"/>
          <w:b/>
          <w:sz w:val="24"/>
          <w:szCs w:val="24"/>
          <w:lang w:val="ka-GE"/>
        </w:rPr>
        <w:t xml:space="preserve"> შუალედური შედეგები:</w:t>
      </w:r>
    </w:p>
    <w:p w14:paraId="2EB79ED8" w14:textId="77777777" w:rsidR="007C6A46" w:rsidRPr="00720B9D" w:rsidRDefault="007C6A46" w:rsidP="0036024E">
      <w:pPr>
        <w:pStyle w:val="ListParagraph"/>
        <w:numPr>
          <w:ilvl w:val="0"/>
          <w:numId w:val="4"/>
        </w:numPr>
        <w:spacing w:before="120" w:after="0" w:line="240" w:lineRule="auto"/>
        <w:ind w:left="720"/>
        <w:jc w:val="both"/>
        <w:rPr>
          <w:rFonts w:ascii="Sylfaen" w:eastAsia="Sylfaen" w:hAnsi="Sylfaen"/>
          <w:b/>
          <w:sz w:val="24"/>
          <w:szCs w:val="24"/>
          <w:lang w:val="ka-GE"/>
        </w:rPr>
      </w:pPr>
      <w:r w:rsidRPr="00720B9D">
        <w:rPr>
          <w:rFonts w:ascii="Sylfaen" w:eastAsia="Sylfaen" w:hAnsi="Sylfaen"/>
          <w:sz w:val="24"/>
          <w:szCs w:val="24"/>
        </w:rPr>
        <w:t>დედათა და ბავშვთა სიკვდილიანობის შემცირება;</w:t>
      </w:r>
    </w:p>
    <w:p w14:paraId="55558834" w14:textId="77777777" w:rsidR="007C6A46" w:rsidRPr="00720B9D" w:rsidRDefault="007C6A46" w:rsidP="0036024E">
      <w:pPr>
        <w:pStyle w:val="ListParagraph"/>
        <w:numPr>
          <w:ilvl w:val="0"/>
          <w:numId w:val="4"/>
        </w:numPr>
        <w:spacing w:before="120" w:after="0" w:line="240" w:lineRule="auto"/>
        <w:ind w:left="720"/>
        <w:jc w:val="both"/>
        <w:rPr>
          <w:rFonts w:ascii="Sylfaen" w:eastAsia="Sylfaen" w:hAnsi="Sylfaen"/>
          <w:b/>
          <w:sz w:val="24"/>
          <w:szCs w:val="24"/>
          <w:lang w:val="ka-GE"/>
        </w:rPr>
      </w:pPr>
      <w:r w:rsidRPr="00720B9D">
        <w:rPr>
          <w:rFonts w:ascii="Sylfaen" w:eastAsia="Sylfaen" w:hAnsi="Sylfaen"/>
          <w:sz w:val="24"/>
          <w:szCs w:val="24"/>
        </w:rPr>
        <w:t>ტუბერკულოზით, აივ–ინფექცია/შიდსით და სხვა სოციალურად საშიში დაავადებებით ავადობის შემცირება და ეპიდზედამხედველობის სისტემის გაუმჯობესება;</w:t>
      </w:r>
    </w:p>
    <w:p w14:paraId="4D571486" w14:textId="77777777" w:rsidR="007C6A46" w:rsidRPr="00720B9D" w:rsidRDefault="007C6A46" w:rsidP="0036024E">
      <w:pPr>
        <w:pStyle w:val="ListParagraph"/>
        <w:numPr>
          <w:ilvl w:val="0"/>
          <w:numId w:val="4"/>
        </w:numPr>
        <w:spacing w:before="120" w:after="0" w:line="240" w:lineRule="auto"/>
        <w:ind w:left="720"/>
        <w:jc w:val="both"/>
        <w:rPr>
          <w:rFonts w:ascii="Sylfaen" w:eastAsia="Sylfaen" w:hAnsi="Sylfaen"/>
          <w:b/>
          <w:sz w:val="24"/>
          <w:szCs w:val="24"/>
          <w:lang w:val="ka-GE"/>
        </w:rPr>
      </w:pPr>
      <w:r w:rsidRPr="00720B9D">
        <w:rPr>
          <w:rFonts w:ascii="Sylfaen" w:eastAsia="Sylfaen" w:hAnsi="Sylfaen"/>
          <w:sz w:val="24"/>
          <w:szCs w:val="24"/>
          <w:lang w:val="ka-GE"/>
        </w:rPr>
        <w:t>ეროვნული კალენდრით გათვალისწინებული აცრებით მოსახლეობის მოცვა;</w:t>
      </w:r>
      <w:r w:rsidRPr="00720B9D">
        <w:rPr>
          <w:rFonts w:ascii="Sylfaen" w:eastAsia="Sylfaen" w:hAnsi="Sylfaen"/>
          <w:sz w:val="24"/>
          <w:szCs w:val="24"/>
          <w:lang w:val="en-US"/>
        </w:rPr>
        <w:t xml:space="preserve"> </w:t>
      </w:r>
    </w:p>
    <w:p w14:paraId="20BB2628" w14:textId="77777777" w:rsidR="007C6A46" w:rsidRPr="00720B9D" w:rsidRDefault="007C6A46" w:rsidP="0036024E">
      <w:pPr>
        <w:pStyle w:val="ListParagraph"/>
        <w:numPr>
          <w:ilvl w:val="0"/>
          <w:numId w:val="4"/>
        </w:numPr>
        <w:spacing w:before="120" w:after="0" w:line="240" w:lineRule="auto"/>
        <w:ind w:left="720"/>
        <w:jc w:val="both"/>
        <w:rPr>
          <w:rFonts w:ascii="Sylfaen" w:eastAsia="Sylfaen" w:hAnsi="Sylfaen"/>
          <w:b/>
          <w:sz w:val="24"/>
          <w:szCs w:val="24"/>
          <w:lang w:val="ka-GE"/>
        </w:rPr>
      </w:pPr>
      <w:r w:rsidRPr="00720B9D">
        <w:rPr>
          <w:rFonts w:ascii="Sylfaen" w:eastAsia="Sylfaen" w:hAnsi="Sylfaen"/>
          <w:sz w:val="24"/>
          <w:szCs w:val="24"/>
        </w:rPr>
        <w:t>C ჰეპატიტის გავრცელების შემცირება.</w:t>
      </w:r>
    </w:p>
    <w:p w14:paraId="46B39F54" w14:textId="77777777" w:rsidR="007C6A46" w:rsidRPr="00720B9D" w:rsidRDefault="007C6A46" w:rsidP="007C6A46">
      <w:pPr>
        <w:spacing w:before="120" w:after="0" w:line="240" w:lineRule="auto"/>
        <w:jc w:val="both"/>
        <w:rPr>
          <w:rFonts w:ascii="Sylfaen" w:eastAsia="Sylfaen" w:hAnsi="Sylfaen" w:cs="Sylfaen"/>
          <w:b/>
          <w:sz w:val="24"/>
          <w:szCs w:val="24"/>
          <w:lang w:val="ka-GE"/>
        </w:rPr>
      </w:pPr>
      <w:r w:rsidRPr="00720B9D">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73F42856" w14:textId="77777777" w:rsidR="007C6A46" w:rsidRPr="00720B9D" w:rsidRDefault="007C6A46" w:rsidP="007C6A46">
      <w:pPr>
        <w:spacing w:before="120" w:after="0" w:line="240" w:lineRule="auto"/>
        <w:jc w:val="both"/>
        <w:rPr>
          <w:rFonts w:ascii="Sylfaen" w:eastAsia="Sylfaen" w:hAnsi="Sylfaen" w:cs="Sylfaen"/>
          <w:b/>
          <w:lang w:val="ka-GE"/>
        </w:rPr>
      </w:pPr>
    </w:p>
    <w:tbl>
      <w:tblPr>
        <w:tblW w:w="14290"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864"/>
        <w:gridCol w:w="3006"/>
        <w:gridCol w:w="2835"/>
        <w:gridCol w:w="28"/>
        <w:gridCol w:w="2666"/>
        <w:gridCol w:w="28"/>
        <w:gridCol w:w="2268"/>
        <w:gridCol w:w="15"/>
        <w:gridCol w:w="13"/>
      </w:tblGrid>
      <w:tr w:rsidR="007C6A46" w:rsidRPr="00720B9D" w14:paraId="31A497BB"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78BC6EB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cs="Sylfaen"/>
                <w:b/>
                <w:lang w:val="ka-GE"/>
              </w:rPr>
              <w:br w:type="page"/>
            </w:r>
            <w:r w:rsidRPr="00720B9D">
              <w:rPr>
                <w:rFonts w:ascii="Sylfaen" w:eastAsia="Sylfaen" w:hAnsi="Sylfaen"/>
                <w:b/>
                <w:lang w:val="x-none" w:eastAsia="x-none"/>
              </w:rPr>
              <w:t>№</w:t>
            </w:r>
          </w:p>
        </w:tc>
        <w:tc>
          <w:tcPr>
            <w:tcW w:w="2864" w:type="dxa"/>
            <w:tcBorders>
              <w:top w:val="single" w:sz="4" w:space="0" w:color="auto"/>
              <w:left w:val="single" w:sz="4" w:space="0" w:color="auto"/>
              <w:bottom w:val="single" w:sz="4" w:space="0" w:color="auto"/>
              <w:right w:val="single" w:sz="4" w:space="0" w:color="auto"/>
            </w:tcBorders>
          </w:tcPr>
          <w:p w14:paraId="6FF1407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3006" w:type="dxa"/>
            <w:tcBorders>
              <w:top w:val="single" w:sz="4" w:space="0" w:color="auto"/>
              <w:left w:val="single" w:sz="4" w:space="0" w:color="auto"/>
              <w:bottom w:val="single" w:sz="4" w:space="0" w:color="auto"/>
              <w:right w:val="single" w:sz="4" w:space="0" w:color="auto"/>
            </w:tcBorders>
          </w:tcPr>
          <w:p w14:paraId="1543268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x-none" w:eastAsia="x-none"/>
              </w:rPr>
            </w:pPr>
            <w:r w:rsidRPr="00720B9D">
              <w:rPr>
                <w:rFonts w:ascii="Sylfaen" w:eastAsia="Sylfaen" w:hAnsi="Sylfaen"/>
                <w:b/>
                <w:lang w:val="ka-GE" w:eastAsia="x-none"/>
              </w:rPr>
              <w:t>202</w:t>
            </w:r>
            <w:r w:rsidRPr="00720B9D">
              <w:rPr>
                <w:rFonts w:ascii="Sylfaen" w:eastAsia="Sylfaen" w:hAnsi="Sylfaen"/>
                <w:b/>
                <w:lang w:val="en-US" w:eastAsia="x-none"/>
              </w:rPr>
              <w:t>1</w:t>
            </w:r>
            <w:r w:rsidRPr="00720B9D">
              <w:rPr>
                <w:rFonts w:ascii="Sylfaen" w:eastAsia="Sylfaen" w:hAnsi="Sylfaen"/>
                <w:b/>
                <w:lang w:val="x-none" w:eastAsia="x-none"/>
              </w:rPr>
              <w:t xml:space="preserve"> წელი</w:t>
            </w:r>
          </w:p>
        </w:tc>
        <w:tc>
          <w:tcPr>
            <w:tcW w:w="2863" w:type="dxa"/>
            <w:gridSpan w:val="2"/>
            <w:tcBorders>
              <w:top w:val="single" w:sz="4" w:space="0" w:color="auto"/>
              <w:left w:val="single" w:sz="4" w:space="0" w:color="auto"/>
              <w:bottom w:val="single" w:sz="4" w:space="0" w:color="auto"/>
              <w:right w:val="single" w:sz="4" w:space="0" w:color="auto"/>
            </w:tcBorders>
          </w:tcPr>
          <w:p w14:paraId="4C29779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x-none" w:eastAsia="x-none"/>
              </w:rPr>
            </w:pPr>
            <w:r w:rsidRPr="00720B9D">
              <w:rPr>
                <w:rFonts w:ascii="Sylfaen" w:eastAsia="Sylfaen" w:hAnsi="Sylfaen"/>
                <w:b/>
                <w:lang w:val="ka-GE" w:eastAsia="x-none"/>
              </w:rPr>
              <w:t>202</w:t>
            </w:r>
            <w:r w:rsidRPr="00720B9D">
              <w:rPr>
                <w:rFonts w:ascii="Sylfaen" w:eastAsia="Sylfaen" w:hAnsi="Sylfaen"/>
                <w:b/>
                <w:lang w:val="en-US" w:eastAsia="x-none"/>
              </w:rPr>
              <w:t>2</w:t>
            </w:r>
            <w:r w:rsidRPr="00720B9D">
              <w:rPr>
                <w:rFonts w:ascii="Sylfaen" w:eastAsia="Sylfaen" w:hAnsi="Sylfaen"/>
                <w:b/>
                <w:lang w:val="x-none" w:eastAsia="x-none"/>
              </w:rPr>
              <w:t>წელი</w:t>
            </w:r>
          </w:p>
        </w:tc>
        <w:tc>
          <w:tcPr>
            <w:tcW w:w="2694" w:type="dxa"/>
            <w:gridSpan w:val="2"/>
            <w:tcBorders>
              <w:top w:val="single" w:sz="4" w:space="0" w:color="auto"/>
              <w:left w:val="single" w:sz="4" w:space="0" w:color="auto"/>
              <w:bottom w:val="single" w:sz="4" w:space="0" w:color="auto"/>
              <w:right w:val="single" w:sz="4" w:space="0" w:color="auto"/>
            </w:tcBorders>
          </w:tcPr>
          <w:p w14:paraId="6DDD82F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x-none" w:eastAsia="x-none"/>
              </w:rPr>
            </w:pPr>
            <w:r w:rsidRPr="00720B9D">
              <w:rPr>
                <w:rFonts w:ascii="Sylfaen" w:eastAsia="Sylfaen" w:hAnsi="Sylfaen"/>
                <w:b/>
                <w:lang w:val="ka-GE" w:eastAsia="x-none"/>
              </w:rPr>
              <w:t>202</w:t>
            </w:r>
            <w:r w:rsidRPr="00720B9D">
              <w:rPr>
                <w:rFonts w:ascii="Sylfaen" w:eastAsia="Sylfaen" w:hAnsi="Sylfaen"/>
                <w:b/>
                <w:lang w:val="en-US" w:eastAsia="x-none"/>
              </w:rPr>
              <w:t>3</w:t>
            </w:r>
            <w:r w:rsidRPr="00720B9D">
              <w:rPr>
                <w:rFonts w:ascii="Sylfaen" w:eastAsia="Sylfaen" w:hAnsi="Sylfaen"/>
                <w:b/>
                <w:lang w:val="x-none" w:eastAsia="x-none"/>
              </w:rPr>
              <w:t xml:space="preserve"> წელი</w:t>
            </w:r>
          </w:p>
        </w:tc>
        <w:tc>
          <w:tcPr>
            <w:tcW w:w="2296" w:type="dxa"/>
            <w:gridSpan w:val="3"/>
            <w:tcBorders>
              <w:top w:val="single" w:sz="4" w:space="0" w:color="auto"/>
              <w:left w:val="single" w:sz="4" w:space="0" w:color="auto"/>
              <w:bottom w:val="single" w:sz="4" w:space="0" w:color="auto"/>
              <w:right w:val="single" w:sz="4" w:space="0" w:color="auto"/>
            </w:tcBorders>
          </w:tcPr>
          <w:p w14:paraId="65F636E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x-none" w:eastAsia="x-none"/>
              </w:rPr>
            </w:pPr>
            <w:r w:rsidRPr="00720B9D">
              <w:rPr>
                <w:rFonts w:ascii="Sylfaen" w:eastAsia="Sylfaen" w:hAnsi="Sylfaen"/>
                <w:b/>
                <w:lang w:val="ka-GE" w:eastAsia="x-none"/>
              </w:rPr>
              <w:t>202</w:t>
            </w:r>
            <w:r w:rsidRPr="00720B9D">
              <w:rPr>
                <w:rFonts w:ascii="Sylfaen" w:eastAsia="Sylfaen" w:hAnsi="Sylfaen"/>
                <w:b/>
                <w:lang w:val="en-US" w:eastAsia="x-none"/>
              </w:rPr>
              <w:t>4</w:t>
            </w:r>
            <w:r w:rsidRPr="00720B9D">
              <w:rPr>
                <w:rFonts w:ascii="Sylfaen" w:eastAsia="Sylfaen" w:hAnsi="Sylfaen"/>
                <w:b/>
                <w:lang w:val="x-none" w:eastAsia="x-none"/>
              </w:rPr>
              <w:t xml:space="preserve"> წელი</w:t>
            </w:r>
          </w:p>
        </w:tc>
      </w:tr>
      <w:tr w:rsidR="007C6A46" w:rsidRPr="00720B9D" w14:paraId="5055156E" w14:textId="77777777" w:rsidTr="00050A00">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125D9EA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1.</w:t>
            </w:r>
          </w:p>
        </w:tc>
        <w:tc>
          <w:tcPr>
            <w:tcW w:w="2864" w:type="dxa"/>
            <w:tcBorders>
              <w:top w:val="single" w:sz="4" w:space="0" w:color="auto"/>
              <w:left w:val="single" w:sz="4" w:space="0" w:color="auto"/>
              <w:bottom w:val="single" w:sz="4" w:space="0" w:color="auto"/>
              <w:right w:val="single" w:sz="4" w:space="0" w:color="auto"/>
            </w:tcBorders>
          </w:tcPr>
          <w:p w14:paraId="2C9D201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22E54357"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eastAsia="Sylfaen" w:hAnsi="Sylfaen"/>
              </w:rPr>
              <w:t xml:space="preserve">დედათა სიკვდილიანობა 100 000 ცოცხლადშობილზე - </w:t>
            </w:r>
            <w:r w:rsidRPr="00720B9D">
              <w:rPr>
                <w:rFonts w:ascii="Sylfaen" w:eastAsia="Sylfaen" w:hAnsi="Sylfaen"/>
                <w:color w:val="000000"/>
                <w:lang w:val="en-US"/>
              </w:rPr>
              <w:t>27.4 (2018 წლის მაჩვენებელი);</w:t>
            </w:r>
          </w:p>
        </w:tc>
      </w:tr>
      <w:tr w:rsidR="007C6A46" w:rsidRPr="00720B9D" w14:paraId="2FFFF2CA" w14:textId="77777777" w:rsidTr="00050A00">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6B23F8F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5E13446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2433ABBD" w14:textId="77777777" w:rsidR="007C6A46" w:rsidRPr="00720B9D" w:rsidRDefault="007C6A46" w:rsidP="00050A00">
            <w:pPr>
              <w:widowControl w:val="0"/>
              <w:autoSpaceDE w:val="0"/>
              <w:autoSpaceDN w:val="0"/>
              <w:adjustRightInd w:val="0"/>
              <w:spacing w:line="240" w:lineRule="auto"/>
              <w:jc w:val="center"/>
              <w:rPr>
                <w:rFonts w:ascii="Sylfaen" w:eastAsia="Sylfaen" w:hAnsi="Sylfaen"/>
                <w:lang w:val="ka-GE"/>
              </w:rPr>
            </w:pPr>
            <w:r w:rsidRPr="00720B9D">
              <w:rPr>
                <w:rFonts w:ascii="Sylfaen" w:eastAsia="Sylfaen" w:hAnsi="Sylfaen"/>
              </w:rPr>
              <w:t>დედათა სიკვდილიანობის მაჩ</w:t>
            </w:r>
            <w:r w:rsidRPr="00720B9D">
              <w:rPr>
                <w:rFonts w:ascii="Sylfaen" w:eastAsia="Sylfaen" w:hAnsi="Sylfaen"/>
                <w:lang w:val="ka-GE"/>
              </w:rPr>
              <w:t>ვ</w:t>
            </w:r>
            <w:r w:rsidRPr="00720B9D">
              <w:rPr>
                <w:rFonts w:ascii="Sylfaen" w:eastAsia="Sylfaen" w:hAnsi="Sylfaen"/>
              </w:rPr>
              <w:t>ენებლის შემცირება</w:t>
            </w:r>
            <w:r w:rsidRPr="00720B9D">
              <w:rPr>
                <w:rFonts w:ascii="Sylfaen" w:eastAsia="Sylfaen" w:hAnsi="Sylfaen"/>
                <w:lang w:val="ka-GE"/>
              </w:rPr>
              <w:t xml:space="preserve"> 1</w:t>
            </w:r>
            <w:r w:rsidRPr="00720B9D">
              <w:rPr>
                <w:rFonts w:ascii="Sylfaen" w:eastAsia="Sylfaen" w:hAnsi="Sylfaen"/>
              </w:rPr>
              <w:t>%-ი</w:t>
            </w:r>
            <w:r w:rsidRPr="00720B9D">
              <w:rPr>
                <w:rFonts w:ascii="Sylfaen" w:eastAsia="Sylfaen" w:hAnsi="Sylfaen"/>
                <w:lang w:val="ka-GE"/>
              </w:rPr>
              <w:t>თ</w:t>
            </w:r>
          </w:p>
          <w:p w14:paraId="6D502B5A"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p>
        </w:tc>
        <w:tc>
          <w:tcPr>
            <w:tcW w:w="2835" w:type="dxa"/>
            <w:tcBorders>
              <w:top w:val="single" w:sz="4" w:space="0" w:color="auto"/>
              <w:left w:val="single" w:sz="4" w:space="0" w:color="auto"/>
              <w:bottom w:val="single" w:sz="4" w:space="0" w:color="auto"/>
              <w:right w:val="single" w:sz="4" w:space="0" w:color="auto"/>
            </w:tcBorders>
          </w:tcPr>
          <w:p w14:paraId="379C16A7" w14:textId="77777777" w:rsidR="007C6A46" w:rsidRPr="00720B9D" w:rsidRDefault="007C6A46" w:rsidP="00050A00">
            <w:pPr>
              <w:widowControl w:val="0"/>
              <w:autoSpaceDE w:val="0"/>
              <w:autoSpaceDN w:val="0"/>
              <w:adjustRightInd w:val="0"/>
              <w:spacing w:line="240" w:lineRule="auto"/>
              <w:jc w:val="center"/>
              <w:rPr>
                <w:rFonts w:ascii="Sylfaen" w:eastAsia="Sylfaen" w:hAnsi="Sylfaen"/>
                <w:lang w:val="ka-GE"/>
              </w:rPr>
            </w:pPr>
            <w:r w:rsidRPr="00720B9D">
              <w:rPr>
                <w:rFonts w:ascii="Sylfaen" w:eastAsia="Sylfaen" w:hAnsi="Sylfaen"/>
              </w:rPr>
              <w:t>დედათა სიკვდილიანობის მაჩ</w:t>
            </w:r>
            <w:r w:rsidRPr="00720B9D">
              <w:rPr>
                <w:rFonts w:ascii="Sylfaen" w:eastAsia="Sylfaen" w:hAnsi="Sylfaen"/>
                <w:lang w:val="ka-GE"/>
              </w:rPr>
              <w:t>ვ</w:t>
            </w:r>
            <w:r w:rsidRPr="00720B9D">
              <w:rPr>
                <w:rFonts w:ascii="Sylfaen" w:eastAsia="Sylfaen" w:hAnsi="Sylfaen"/>
              </w:rPr>
              <w:t>ენებლის შემცირება</w:t>
            </w:r>
            <w:r w:rsidRPr="00720B9D">
              <w:rPr>
                <w:rFonts w:ascii="Sylfaen" w:eastAsia="Sylfaen" w:hAnsi="Sylfaen"/>
                <w:lang w:val="ka-GE"/>
              </w:rPr>
              <w:t xml:space="preserve"> 1,</w:t>
            </w:r>
            <w:r w:rsidRPr="00720B9D">
              <w:rPr>
                <w:rFonts w:ascii="Sylfaen" w:eastAsia="Sylfaen" w:hAnsi="Sylfaen"/>
              </w:rPr>
              <w:t>5%-ი</w:t>
            </w:r>
            <w:r w:rsidRPr="00720B9D">
              <w:rPr>
                <w:rFonts w:ascii="Sylfaen" w:eastAsia="Sylfaen" w:hAnsi="Sylfaen"/>
                <w:lang w:val="ka-GE"/>
              </w:rPr>
              <w:t>თ</w:t>
            </w:r>
          </w:p>
        </w:tc>
        <w:tc>
          <w:tcPr>
            <w:tcW w:w="2694" w:type="dxa"/>
            <w:gridSpan w:val="2"/>
            <w:tcBorders>
              <w:top w:val="single" w:sz="4" w:space="0" w:color="auto"/>
              <w:left w:val="single" w:sz="4" w:space="0" w:color="auto"/>
              <w:bottom w:val="single" w:sz="4" w:space="0" w:color="auto"/>
              <w:right w:val="single" w:sz="4" w:space="0" w:color="auto"/>
            </w:tcBorders>
          </w:tcPr>
          <w:p w14:paraId="7A1DE15A" w14:textId="77777777" w:rsidR="007C6A46" w:rsidRPr="00720B9D" w:rsidRDefault="007C6A46" w:rsidP="00050A00">
            <w:pPr>
              <w:widowControl w:val="0"/>
              <w:autoSpaceDE w:val="0"/>
              <w:autoSpaceDN w:val="0"/>
              <w:adjustRightInd w:val="0"/>
              <w:spacing w:line="240" w:lineRule="auto"/>
              <w:jc w:val="center"/>
              <w:rPr>
                <w:rFonts w:ascii="Sylfaen" w:eastAsia="Sylfaen" w:hAnsi="Sylfaen"/>
                <w:lang w:val="ka-GE"/>
              </w:rPr>
            </w:pPr>
            <w:r w:rsidRPr="00720B9D">
              <w:rPr>
                <w:rFonts w:ascii="Sylfaen" w:eastAsia="Sylfaen" w:hAnsi="Sylfaen"/>
              </w:rPr>
              <w:t>დედათა სიკვდილიანობის მაჩ</w:t>
            </w:r>
            <w:r w:rsidRPr="00720B9D">
              <w:rPr>
                <w:rFonts w:ascii="Sylfaen" w:eastAsia="Sylfaen" w:hAnsi="Sylfaen"/>
                <w:lang w:val="ka-GE"/>
              </w:rPr>
              <w:t>ვ</w:t>
            </w:r>
            <w:r w:rsidRPr="00720B9D">
              <w:rPr>
                <w:rFonts w:ascii="Sylfaen" w:eastAsia="Sylfaen" w:hAnsi="Sylfaen"/>
              </w:rPr>
              <w:t>ენებლის შემცირება</w:t>
            </w:r>
            <w:r w:rsidRPr="00720B9D">
              <w:rPr>
                <w:rFonts w:ascii="Sylfaen" w:eastAsia="Sylfaen" w:hAnsi="Sylfaen"/>
                <w:lang w:val="ka-GE"/>
              </w:rPr>
              <w:t xml:space="preserve"> 2</w:t>
            </w:r>
            <w:r w:rsidRPr="00720B9D">
              <w:rPr>
                <w:rFonts w:ascii="Sylfaen" w:eastAsia="Sylfaen" w:hAnsi="Sylfaen"/>
              </w:rPr>
              <w:t>%-ი</w:t>
            </w:r>
            <w:r w:rsidRPr="00720B9D">
              <w:rPr>
                <w:rFonts w:ascii="Sylfaen" w:eastAsia="Sylfaen" w:hAnsi="Sylfaen"/>
                <w:lang w:val="ka-GE"/>
              </w:rPr>
              <w:t>თ</w:t>
            </w:r>
          </w:p>
        </w:tc>
        <w:tc>
          <w:tcPr>
            <w:tcW w:w="2296" w:type="dxa"/>
            <w:gridSpan w:val="2"/>
            <w:tcBorders>
              <w:top w:val="single" w:sz="4" w:space="0" w:color="auto"/>
              <w:left w:val="single" w:sz="4" w:space="0" w:color="auto"/>
              <w:bottom w:val="single" w:sz="4" w:space="0" w:color="auto"/>
              <w:right w:val="single" w:sz="4" w:space="0" w:color="auto"/>
            </w:tcBorders>
          </w:tcPr>
          <w:p w14:paraId="675B2DFB" w14:textId="77777777" w:rsidR="007C6A46" w:rsidRPr="00720B9D" w:rsidRDefault="007C6A46" w:rsidP="00050A00">
            <w:pPr>
              <w:widowControl w:val="0"/>
              <w:autoSpaceDE w:val="0"/>
              <w:autoSpaceDN w:val="0"/>
              <w:adjustRightInd w:val="0"/>
              <w:spacing w:line="240" w:lineRule="auto"/>
              <w:jc w:val="center"/>
              <w:rPr>
                <w:rFonts w:ascii="Sylfaen" w:eastAsia="Sylfaen" w:hAnsi="Sylfaen"/>
                <w:lang w:val="ka-GE"/>
              </w:rPr>
            </w:pPr>
            <w:r w:rsidRPr="00720B9D">
              <w:rPr>
                <w:rFonts w:ascii="Sylfaen" w:eastAsia="Sylfaen" w:hAnsi="Sylfaen"/>
              </w:rPr>
              <w:t>დედათა სიკვდილიანობის მაჩ</w:t>
            </w:r>
            <w:r w:rsidRPr="00720B9D">
              <w:rPr>
                <w:rFonts w:ascii="Sylfaen" w:eastAsia="Sylfaen" w:hAnsi="Sylfaen"/>
                <w:lang w:val="ka-GE"/>
              </w:rPr>
              <w:t>ვ</w:t>
            </w:r>
            <w:r w:rsidRPr="00720B9D">
              <w:rPr>
                <w:rFonts w:ascii="Sylfaen" w:eastAsia="Sylfaen" w:hAnsi="Sylfaen"/>
              </w:rPr>
              <w:t>ენებლის შემცირება</w:t>
            </w:r>
            <w:r w:rsidRPr="00720B9D">
              <w:rPr>
                <w:rFonts w:ascii="Sylfaen" w:eastAsia="Sylfaen" w:hAnsi="Sylfaen"/>
                <w:lang w:val="ka-GE"/>
              </w:rPr>
              <w:t xml:space="preserve"> 2,5</w:t>
            </w:r>
            <w:r w:rsidRPr="00720B9D">
              <w:rPr>
                <w:rFonts w:ascii="Sylfaen" w:eastAsia="Sylfaen" w:hAnsi="Sylfaen"/>
              </w:rPr>
              <w:t>%-ი</w:t>
            </w:r>
            <w:r w:rsidRPr="00720B9D">
              <w:rPr>
                <w:rFonts w:ascii="Sylfaen" w:eastAsia="Sylfaen" w:hAnsi="Sylfaen"/>
                <w:lang w:val="ka-GE"/>
              </w:rPr>
              <w:t>თ</w:t>
            </w:r>
          </w:p>
        </w:tc>
      </w:tr>
      <w:tr w:rsidR="007C6A46" w:rsidRPr="00720B9D" w14:paraId="40878438" w14:textId="77777777" w:rsidTr="00050A00">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09120BD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145D3CD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57F459CD"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0,5%</w:t>
            </w:r>
          </w:p>
        </w:tc>
        <w:tc>
          <w:tcPr>
            <w:tcW w:w="2835" w:type="dxa"/>
            <w:tcBorders>
              <w:top w:val="single" w:sz="4" w:space="0" w:color="auto"/>
              <w:left w:val="single" w:sz="4" w:space="0" w:color="auto"/>
              <w:bottom w:val="single" w:sz="4" w:space="0" w:color="auto"/>
              <w:right w:val="single" w:sz="4" w:space="0" w:color="auto"/>
            </w:tcBorders>
          </w:tcPr>
          <w:p w14:paraId="5425E8CF" w14:textId="77777777" w:rsidR="007C6A46" w:rsidRPr="00720B9D" w:rsidRDefault="007C6A46" w:rsidP="00050A00">
            <w:pPr>
              <w:widowControl w:val="0"/>
              <w:autoSpaceDE w:val="0"/>
              <w:autoSpaceDN w:val="0"/>
              <w:adjustRightInd w:val="0"/>
              <w:spacing w:line="240" w:lineRule="auto"/>
              <w:jc w:val="center"/>
              <w:rPr>
                <w:rFonts w:ascii="Sylfaen" w:hAnsi="Sylfaen" w:cs="Sylfaen"/>
                <w:bCs/>
                <w:iCs/>
                <w:lang w:val="ka-GE"/>
              </w:rPr>
            </w:pPr>
            <w:r w:rsidRPr="00720B9D">
              <w:rPr>
                <w:rFonts w:ascii="Sylfaen" w:hAnsi="Sylfaen" w:cs="Sylfaen"/>
                <w:lang w:val="ka-GE"/>
              </w:rPr>
              <w:t>0,5%</w:t>
            </w:r>
          </w:p>
        </w:tc>
        <w:tc>
          <w:tcPr>
            <w:tcW w:w="2694" w:type="dxa"/>
            <w:gridSpan w:val="2"/>
            <w:tcBorders>
              <w:top w:val="single" w:sz="4" w:space="0" w:color="auto"/>
              <w:left w:val="single" w:sz="4" w:space="0" w:color="auto"/>
              <w:bottom w:val="single" w:sz="4" w:space="0" w:color="auto"/>
              <w:right w:val="single" w:sz="4" w:space="0" w:color="auto"/>
            </w:tcBorders>
          </w:tcPr>
          <w:p w14:paraId="4D613726"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0,5%</w:t>
            </w:r>
          </w:p>
        </w:tc>
        <w:tc>
          <w:tcPr>
            <w:tcW w:w="2296" w:type="dxa"/>
            <w:gridSpan w:val="2"/>
            <w:tcBorders>
              <w:top w:val="single" w:sz="4" w:space="0" w:color="auto"/>
              <w:left w:val="single" w:sz="4" w:space="0" w:color="auto"/>
              <w:bottom w:val="single" w:sz="4" w:space="0" w:color="auto"/>
              <w:right w:val="single" w:sz="4" w:space="0" w:color="auto"/>
            </w:tcBorders>
          </w:tcPr>
          <w:p w14:paraId="258D8080" w14:textId="77777777" w:rsidR="007C6A46" w:rsidRPr="00720B9D" w:rsidRDefault="007C6A46" w:rsidP="00050A00">
            <w:pPr>
              <w:widowControl w:val="0"/>
              <w:autoSpaceDE w:val="0"/>
              <w:autoSpaceDN w:val="0"/>
              <w:adjustRightInd w:val="0"/>
              <w:spacing w:line="240" w:lineRule="auto"/>
              <w:jc w:val="center"/>
              <w:rPr>
                <w:rFonts w:ascii="Sylfaen" w:hAnsi="Sylfaen" w:cs="Sylfaen"/>
                <w:bCs/>
                <w:iCs/>
                <w:lang w:val="ka-GE"/>
              </w:rPr>
            </w:pPr>
            <w:r w:rsidRPr="00720B9D">
              <w:rPr>
                <w:rFonts w:ascii="Sylfaen" w:hAnsi="Sylfaen" w:cs="Sylfaen"/>
                <w:lang w:val="ka-GE"/>
              </w:rPr>
              <w:t>0,5%</w:t>
            </w:r>
          </w:p>
        </w:tc>
      </w:tr>
      <w:tr w:rsidR="007C6A46" w:rsidRPr="00720B9D" w14:paraId="72430EC5" w14:textId="77777777" w:rsidTr="00050A00">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29E82A6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4AAF143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39A6A226"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 xml:space="preserve">ინფექციური დაავადებების გაუთვალისწინებელი ეპიდემია, </w:t>
            </w:r>
            <w:r w:rsidRPr="00720B9D">
              <w:rPr>
                <w:rFonts w:ascii="Sylfaen" w:eastAsia="Sylfaen" w:hAnsi="Sylfaen"/>
                <w:color w:val="000000"/>
                <w:lang w:val="en-US"/>
              </w:rPr>
              <w:t>სამედიცინო დაწესებულებების მხრიდან სერვისის მიწოდების ორგანიზაციული ხარვეზები</w:t>
            </w:r>
          </w:p>
        </w:tc>
        <w:tc>
          <w:tcPr>
            <w:tcW w:w="2835" w:type="dxa"/>
            <w:tcBorders>
              <w:top w:val="single" w:sz="4" w:space="0" w:color="auto"/>
              <w:left w:val="single" w:sz="4" w:space="0" w:color="auto"/>
              <w:bottom w:val="single" w:sz="4" w:space="0" w:color="auto"/>
              <w:right w:val="single" w:sz="4" w:space="0" w:color="auto"/>
            </w:tcBorders>
          </w:tcPr>
          <w:p w14:paraId="48A7596E" w14:textId="77777777" w:rsidR="007C6A46" w:rsidRPr="00720B9D" w:rsidRDefault="007C6A46" w:rsidP="00050A00">
            <w:pPr>
              <w:widowControl w:val="0"/>
              <w:autoSpaceDE w:val="0"/>
              <w:autoSpaceDN w:val="0"/>
              <w:adjustRightInd w:val="0"/>
              <w:spacing w:line="240" w:lineRule="auto"/>
              <w:jc w:val="center"/>
              <w:rPr>
                <w:rFonts w:ascii="Sylfaen" w:hAnsi="Sylfaen" w:cs="Sylfaen"/>
                <w:bCs/>
                <w:iCs/>
                <w:lang w:val="ka-GE"/>
              </w:rPr>
            </w:pPr>
            <w:r w:rsidRPr="00720B9D">
              <w:rPr>
                <w:rFonts w:ascii="Sylfaen" w:hAnsi="Sylfaen" w:cs="Sylfaen"/>
                <w:lang w:val="ka-GE"/>
              </w:rPr>
              <w:t xml:space="preserve">ინფექციური დაავადებების გაუთვალისწინებელი ეპიდემია, </w:t>
            </w:r>
            <w:r w:rsidRPr="00720B9D">
              <w:rPr>
                <w:rFonts w:ascii="Sylfaen" w:eastAsia="Sylfaen" w:hAnsi="Sylfaen"/>
                <w:color w:val="000000"/>
                <w:lang w:val="en-US"/>
              </w:rPr>
              <w:t>სამედიცინო დაწესებულებების მხრიდან სერვისის მიწოდების ორგანიზაციული ხარვეზები</w:t>
            </w:r>
          </w:p>
        </w:tc>
        <w:tc>
          <w:tcPr>
            <w:tcW w:w="2694" w:type="dxa"/>
            <w:gridSpan w:val="2"/>
            <w:tcBorders>
              <w:top w:val="single" w:sz="4" w:space="0" w:color="auto"/>
              <w:left w:val="single" w:sz="4" w:space="0" w:color="auto"/>
              <w:bottom w:val="single" w:sz="4" w:space="0" w:color="auto"/>
              <w:right w:val="single" w:sz="4" w:space="0" w:color="auto"/>
            </w:tcBorders>
          </w:tcPr>
          <w:p w14:paraId="571EB1B1"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 xml:space="preserve">ინფექციური დაავადებების გაუთვალისწინებელი ეპიდემია, </w:t>
            </w:r>
            <w:r w:rsidRPr="00720B9D">
              <w:rPr>
                <w:rFonts w:ascii="Sylfaen" w:eastAsia="Sylfaen" w:hAnsi="Sylfaen"/>
                <w:color w:val="000000"/>
                <w:lang w:val="en-US"/>
              </w:rPr>
              <w:t>სამედიცინო დაწესებულებების მხრიდან სერვისის მიწოდების ორგანიზაციული ხარვეზები</w:t>
            </w:r>
          </w:p>
        </w:tc>
        <w:tc>
          <w:tcPr>
            <w:tcW w:w="2296" w:type="dxa"/>
            <w:gridSpan w:val="2"/>
            <w:tcBorders>
              <w:top w:val="single" w:sz="4" w:space="0" w:color="auto"/>
              <w:left w:val="single" w:sz="4" w:space="0" w:color="auto"/>
              <w:bottom w:val="single" w:sz="4" w:space="0" w:color="auto"/>
              <w:right w:val="single" w:sz="4" w:space="0" w:color="auto"/>
            </w:tcBorders>
          </w:tcPr>
          <w:p w14:paraId="4F93C03F" w14:textId="77777777" w:rsidR="007C6A46" w:rsidRPr="00720B9D" w:rsidRDefault="007C6A46" w:rsidP="00050A00">
            <w:pPr>
              <w:widowControl w:val="0"/>
              <w:autoSpaceDE w:val="0"/>
              <w:autoSpaceDN w:val="0"/>
              <w:adjustRightInd w:val="0"/>
              <w:spacing w:line="240" w:lineRule="auto"/>
              <w:jc w:val="center"/>
              <w:rPr>
                <w:rFonts w:ascii="Sylfaen" w:hAnsi="Sylfaen" w:cs="Sylfaen"/>
                <w:bCs/>
                <w:iCs/>
                <w:lang w:val="ka-GE"/>
              </w:rPr>
            </w:pPr>
            <w:r w:rsidRPr="00720B9D">
              <w:rPr>
                <w:rFonts w:ascii="Sylfaen" w:hAnsi="Sylfaen" w:cs="Sylfaen"/>
                <w:lang w:val="ka-GE"/>
              </w:rPr>
              <w:t xml:space="preserve">ინფექციური დაავადებების გაუთვალისწინებელი ეპიდემია, </w:t>
            </w:r>
            <w:r w:rsidRPr="00720B9D">
              <w:rPr>
                <w:rFonts w:ascii="Sylfaen" w:eastAsia="Sylfaen" w:hAnsi="Sylfaen"/>
                <w:color w:val="000000"/>
                <w:lang w:val="en-US"/>
              </w:rPr>
              <w:t>სამედიცინო დაწესებულებების მხრიდან სერვისის მიწოდების ორგანიზაციული ხარვეზები</w:t>
            </w:r>
          </w:p>
        </w:tc>
      </w:tr>
      <w:tr w:rsidR="007C6A46" w:rsidRPr="00720B9D" w14:paraId="6C8E549F" w14:textId="77777777" w:rsidTr="00050A00">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119A8C4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2.</w:t>
            </w:r>
          </w:p>
        </w:tc>
        <w:tc>
          <w:tcPr>
            <w:tcW w:w="2864" w:type="dxa"/>
            <w:tcBorders>
              <w:top w:val="single" w:sz="4" w:space="0" w:color="auto"/>
              <w:left w:val="single" w:sz="4" w:space="0" w:color="auto"/>
              <w:bottom w:val="single" w:sz="4" w:space="0" w:color="auto"/>
              <w:right w:val="single" w:sz="4" w:space="0" w:color="auto"/>
            </w:tcBorders>
          </w:tcPr>
          <w:p w14:paraId="7103A10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3344AC2F" w14:textId="77777777" w:rsidR="007C6A46" w:rsidRPr="00720B9D" w:rsidRDefault="007C6A46" w:rsidP="00050A00">
            <w:pPr>
              <w:spacing w:line="240" w:lineRule="auto"/>
              <w:jc w:val="center"/>
              <w:rPr>
                <w:rFonts w:ascii="Sylfaen" w:hAnsi="Sylfaen" w:cs="Sylfaen"/>
                <w:lang w:val="ka-GE"/>
              </w:rPr>
            </w:pPr>
            <w:r w:rsidRPr="00720B9D">
              <w:rPr>
                <w:rFonts w:ascii="Sylfaen" w:hAnsi="Sylfaen" w:cs="Sylfaen"/>
              </w:rPr>
              <w:t>ტუბერკულოზის</w:t>
            </w:r>
            <w:r w:rsidRPr="00720B9D">
              <w:rPr>
                <w:rFonts w:ascii="Sylfaen" w:hAnsi="Sylfaen"/>
              </w:rPr>
              <w:t xml:space="preserve"> </w:t>
            </w:r>
            <w:r w:rsidRPr="00720B9D">
              <w:rPr>
                <w:rFonts w:ascii="Sylfaen" w:hAnsi="Sylfaen" w:cs="Sylfaen"/>
              </w:rPr>
              <w:t>პრევალენტობის</w:t>
            </w:r>
            <w:r w:rsidRPr="00720B9D">
              <w:rPr>
                <w:rFonts w:ascii="Sylfaen" w:hAnsi="Sylfaen"/>
              </w:rPr>
              <w:t xml:space="preserve"> </w:t>
            </w:r>
            <w:r w:rsidRPr="00720B9D">
              <w:rPr>
                <w:rFonts w:ascii="Sylfaen" w:hAnsi="Sylfaen" w:cs="Sylfaen"/>
              </w:rPr>
              <w:t>საბაზისო</w:t>
            </w:r>
            <w:r w:rsidRPr="00720B9D">
              <w:rPr>
                <w:rFonts w:ascii="Sylfaen" w:hAnsi="Sylfaen"/>
              </w:rPr>
              <w:t xml:space="preserve"> </w:t>
            </w:r>
            <w:r w:rsidRPr="00720B9D">
              <w:rPr>
                <w:rFonts w:ascii="Sylfaen" w:hAnsi="Sylfaen" w:cs="Sylfaen"/>
              </w:rPr>
              <w:t>მაჩვენებელი</w:t>
            </w:r>
            <w:r w:rsidRPr="00720B9D">
              <w:rPr>
                <w:rFonts w:ascii="Sylfaen" w:hAnsi="Sylfaen"/>
              </w:rPr>
              <w:t xml:space="preserve"> </w:t>
            </w:r>
            <w:r w:rsidRPr="00720B9D">
              <w:rPr>
                <w:rFonts w:ascii="Sylfaen" w:hAnsi="Sylfaen"/>
                <w:lang w:val="ka-GE"/>
              </w:rPr>
              <w:t xml:space="preserve"> </w:t>
            </w:r>
            <w:r w:rsidRPr="00720B9D">
              <w:rPr>
                <w:rFonts w:ascii="Sylfaen" w:hAnsi="Sylfaen"/>
              </w:rPr>
              <w:t>100</w:t>
            </w:r>
            <w:r w:rsidRPr="00720B9D">
              <w:rPr>
                <w:rFonts w:ascii="Sylfaen" w:hAnsi="Sylfaen"/>
                <w:lang w:val="ka-GE"/>
              </w:rPr>
              <w:t xml:space="preserve"> </w:t>
            </w:r>
            <w:r w:rsidRPr="00720B9D">
              <w:rPr>
                <w:rFonts w:ascii="Sylfaen" w:hAnsi="Sylfaen"/>
              </w:rPr>
              <w:t xml:space="preserve">000 </w:t>
            </w:r>
            <w:r w:rsidRPr="00720B9D">
              <w:rPr>
                <w:rFonts w:ascii="Sylfaen" w:hAnsi="Sylfaen" w:cs="Sylfaen"/>
              </w:rPr>
              <w:t>მოსახლეზე</w:t>
            </w:r>
            <w:r w:rsidRPr="00720B9D">
              <w:rPr>
                <w:rFonts w:ascii="Sylfaen" w:hAnsi="Sylfaen" w:cs="Sylfaen"/>
                <w:lang w:val="ka-GE"/>
              </w:rPr>
              <w:t xml:space="preserve">- </w:t>
            </w:r>
            <w:r w:rsidRPr="00720B9D">
              <w:rPr>
                <w:rFonts w:ascii="Sylfaen" w:eastAsia="Sylfaen" w:hAnsi="Sylfaen"/>
                <w:color w:val="000000"/>
                <w:lang w:val="en-US"/>
              </w:rPr>
              <w:t>69.</w:t>
            </w:r>
            <w:r w:rsidRPr="00720B9D">
              <w:rPr>
                <w:rFonts w:ascii="Sylfaen" w:eastAsia="Sylfaen" w:hAnsi="Sylfaen"/>
                <w:color w:val="000000"/>
                <w:lang w:val="ka-GE"/>
              </w:rPr>
              <w:t>5</w:t>
            </w:r>
            <w:r w:rsidRPr="00720B9D">
              <w:rPr>
                <w:rFonts w:ascii="Sylfaen" w:eastAsia="Sylfaen" w:hAnsi="Sylfaen"/>
                <w:color w:val="000000"/>
                <w:lang w:val="en-US"/>
              </w:rPr>
              <w:t xml:space="preserve"> (2018 წლის მაჩვენებელი);</w:t>
            </w:r>
          </w:p>
        </w:tc>
      </w:tr>
      <w:tr w:rsidR="007C6A46" w:rsidRPr="00720B9D" w14:paraId="098E7EEB" w14:textId="77777777" w:rsidTr="00050A00">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2B5157E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6AA590A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6CAC4EA8"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ტუბერკულოზის პრევალენტობის მაჩვენებლის შემცირება წინა წელთან შედარებით 5%;</w:t>
            </w:r>
          </w:p>
        </w:tc>
        <w:tc>
          <w:tcPr>
            <w:tcW w:w="2835" w:type="dxa"/>
            <w:tcBorders>
              <w:top w:val="single" w:sz="4" w:space="0" w:color="auto"/>
              <w:left w:val="single" w:sz="4" w:space="0" w:color="auto"/>
              <w:bottom w:val="single" w:sz="4" w:space="0" w:color="auto"/>
              <w:right w:val="single" w:sz="4" w:space="0" w:color="auto"/>
            </w:tcBorders>
          </w:tcPr>
          <w:p w14:paraId="29526F01"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ტუბერკულოზის პრევალენტობის მაჩვენებლის შემცირება წინა წელთან შედარებით 5%;</w:t>
            </w:r>
          </w:p>
        </w:tc>
        <w:tc>
          <w:tcPr>
            <w:tcW w:w="2694" w:type="dxa"/>
            <w:gridSpan w:val="2"/>
            <w:tcBorders>
              <w:top w:val="single" w:sz="4" w:space="0" w:color="auto"/>
              <w:left w:val="single" w:sz="4" w:space="0" w:color="auto"/>
              <w:bottom w:val="single" w:sz="4" w:space="0" w:color="auto"/>
              <w:right w:val="single" w:sz="4" w:space="0" w:color="auto"/>
            </w:tcBorders>
          </w:tcPr>
          <w:p w14:paraId="5A794976"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ტუბერკულოზის პრევალენტობის მაჩვენებლის შემცირება წინა წელთან შედარებით 5%;</w:t>
            </w:r>
          </w:p>
        </w:tc>
        <w:tc>
          <w:tcPr>
            <w:tcW w:w="2296" w:type="dxa"/>
            <w:gridSpan w:val="2"/>
            <w:tcBorders>
              <w:top w:val="single" w:sz="4" w:space="0" w:color="auto"/>
              <w:left w:val="single" w:sz="4" w:space="0" w:color="auto"/>
              <w:bottom w:val="single" w:sz="4" w:space="0" w:color="auto"/>
              <w:right w:val="single" w:sz="4" w:space="0" w:color="auto"/>
            </w:tcBorders>
          </w:tcPr>
          <w:p w14:paraId="7A04145F"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ტუბერკულოზის პრევალენტობის მაჩვენებლის შემცირება წინა წელთან შედარებით 5%;</w:t>
            </w:r>
          </w:p>
        </w:tc>
      </w:tr>
      <w:tr w:rsidR="007C6A46" w:rsidRPr="00720B9D" w14:paraId="3875BF6B" w14:textId="77777777" w:rsidTr="00050A00">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3AA7C15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50B0AA0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24789C33" w14:textId="77777777" w:rsidR="007C6A46" w:rsidRPr="00720B9D" w:rsidRDefault="007C6A46" w:rsidP="00050A00">
            <w:pPr>
              <w:spacing w:line="240" w:lineRule="auto"/>
              <w:jc w:val="center"/>
              <w:rPr>
                <w:rFonts w:ascii="Sylfaen" w:hAnsi="Sylfaen" w:cs="Sylfaen"/>
                <w:lang w:val="ka-GE"/>
              </w:rPr>
            </w:pPr>
            <w:r w:rsidRPr="00720B9D">
              <w:rPr>
                <w:rFonts w:ascii="Sylfaen" w:hAnsi="Sylfaen" w:cs="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420D2472" w14:textId="77777777" w:rsidR="007C6A46" w:rsidRPr="00720B9D" w:rsidRDefault="007C6A46" w:rsidP="00050A00">
            <w:pPr>
              <w:spacing w:line="240" w:lineRule="auto"/>
              <w:jc w:val="center"/>
              <w:rPr>
                <w:rFonts w:ascii="Sylfaen" w:hAnsi="Sylfaen" w:cs="Sylfaen"/>
                <w:lang w:val="ka-GE"/>
              </w:rPr>
            </w:pPr>
            <w:r w:rsidRPr="00720B9D">
              <w:rPr>
                <w:rFonts w:ascii="Sylfaen" w:hAnsi="Sylfaen" w:cs="Sylfaen"/>
                <w:lang w:val="ka-GE"/>
              </w:rPr>
              <w:t>5%</w:t>
            </w:r>
          </w:p>
        </w:tc>
        <w:tc>
          <w:tcPr>
            <w:tcW w:w="2694" w:type="dxa"/>
            <w:gridSpan w:val="2"/>
            <w:tcBorders>
              <w:top w:val="single" w:sz="4" w:space="0" w:color="auto"/>
              <w:left w:val="single" w:sz="4" w:space="0" w:color="auto"/>
              <w:bottom w:val="single" w:sz="4" w:space="0" w:color="auto"/>
              <w:right w:val="single" w:sz="4" w:space="0" w:color="auto"/>
            </w:tcBorders>
          </w:tcPr>
          <w:p w14:paraId="0D3C140A" w14:textId="77777777" w:rsidR="007C6A46" w:rsidRPr="00720B9D" w:rsidRDefault="007C6A46" w:rsidP="00050A00">
            <w:pPr>
              <w:spacing w:line="240" w:lineRule="auto"/>
              <w:jc w:val="center"/>
              <w:rPr>
                <w:rFonts w:ascii="Sylfaen" w:hAnsi="Sylfaen" w:cs="Sylfaen"/>
                <w:lang w:val="ka-GE"/>
              </w:rPr>
            </w:pPr>
            <w:r w:rsidRPr="00720B9D">
              <w:rPr>
                <w:rFonts w:ascii="Sylfaen" w:hAnsi="Sylfaen" w:cs="Sylfaen"/>
                <w:lang w:val="ka-GE"/>
              </w:rPr>
              <w:t>5%</w:t>
            </w:r>
          </w:p>
        </w:tc>
        <w:tc>
          <w:tcPr>
            <w:tcW w:w="2296" w:type="dxa"/>
            <w:gridSpan w:val="2"/>
            <w:tcBorders>
              <w:top w:val="single" w:sz="4" w:space="0" w:color="auto"/>
              <w:left w:val="single" w:sz="4" w:space="0" w:color="auto"/>
              <w:bottom w:val="single" w:sz="4" w:space="0" w:color="auto"/>
              <w:right w:val="single" w:sz="4" w:space="0" w:color="auto"/>
            </w:tcBorders>
          </w:tcPr>
          <w:p w14:paraId="54D98951"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5%</w:t>
            </w:r>
          </w:p>
        </w:tc>
      </w:tr>
      <w:tr w:rsidR="007C6A46" w:rsidRPr="00720B9D" w14:paraId="1C4DB72E" w14:textId="77777777" w:rsidTr="00050A00">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183D414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00FE906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40F73F39" w14:textId="77777777" w:rsidR="007C6A46" w:rsidRPr="00720B9D" w:rsidRDefault="007C6A46" w:rsidP="00050A00">
            <w:pPr>
              <w:widowControl w:val="0"/>
              <w:autoSpaceDE w:val="0"/>
              <w:autoSpaceDN w:val="0"/>
              <w:adjustRightInd w:val="0"/>
              <w:spacing w:line="240" w:lineRule="auto"/>
              <w:ind w:right="-221"/>
              <w:jc w:val="center"/>
              <w:rPr>
                <w:rFonts w:ascii="Sylfaen" w:hAnsi="Sylfaen" w:cs="Sylfaen"/>
                <w:lang w:val="ka-GE"/>
              </w:rPr>
            </w:pPr>
            <w:r w:rsidRPr="00720B9D">
              <w:rPr>
                <w:rFonts w:ascii="Sylfaen" w:hAnsi="Sylfaen" w:cs="Sylfaen"/>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8414C31" w14:textId="77777777" w:rsidR="007C6A46" w:rsidRPr="00720B9D" w:rsidRDefault="007C6A46" w:rsidP="00050A00">
            <w:pPr>
              <w:widowControl w:val="0"/>
              <w:autoSpaceDE w:val="0"/>
              <w:autoSpaceDN w:val="0"/>
              <w:adjustRightInd w:val="0"/>
              <w:spacing w:line="240" w:lineRule="auto"/>
              <w:ind w:right="-221"/>
              <w:jc w:val="center"/>
              <w:rPr>
                <w:rFonts w:ascii="Sylfaen" w:hAnsi="Sylfaen" w:cs="Sylfaen"/>
                <w:lang w:val="ka-GE"/>
              </w:rPr>
            </w:pPr>
            <w:r w:rsidRPr="00720B9D">
              <w:rPr>
                <w:rFonts w:ascii="Sylfaen" w:hAnsi="Sylfaen" w:cs="Sylfaen"/>
                <w:lang w:val="ka-GE"/>
              </w:rPr>
              <w:t>პაციენტთა დამყოლობის დაბალი მაჩვენებელი</w:t>
            </w:r>
          </w:p>
        </w:tc>
        <w:tc>
          <w:tcPr>
            <w:tcW w:w="2694" w:type="dxa"/>
            <w:gridSpan w:val="2"/>
            <w:tcBorders>
              <w:top w:val="single" w:sz="4" w:space="0" w:color="auto"/>
              <w:left w:val="single" w:sz="4" w:space="0" w:color="auto"/>
              <w:bottom w:val="single" w:sz="4" w:space="0" w:color="auto"/>
              <w:right w:val="single" w:sz="4" w:space="0" w:color="auto"/>
            </w:tcBorders>
          </w:tcPr>
          <w:p w14:paraId="2C14DAFB" w14:textId="77777777" w:rsidR="007C6A46" w:rsidRPr="00720B9D" w:rsidRDefault="007C6A46" w:rsidP="00050A00">
            <w:pPr>
              <w:widowControl w:val="0"/>
              <w:autoSpaceDE w:val="0"/>
              <w:autoSpaceDN w:val="0"/>
              <w:adjustRightInd w:val="0"/>
              <w:spacing w:line="240" w:lineRule="auto"/>
              <w:ind w:right="-221"/>
              <w:jc w:val="center"/>
              <w:rPr>
                <w:rFonts w:ascii="Sylfaen" w:hAnsi="Sylfaen" w:cs="Sylfaen"/>
                <w:lang w:val="ka-GE"/>
              </w:rPr>
            </w:pPr>
            <w:r w:rsidRPr="00720B9D">
              <w:rPr>
                <w:rFonts w:ascii="Sylfaen" w:hAnsi="Sylfaen" w:cs="Sylfaen"/>
                <w:lang w:val="ka-GE"/>
              </w:rPr>
              <w:t>პაციენტთა დამყოლობის დაბალი მაჩვენებელი</w:t>
            </w:r>
          </w:p>
        </w:tc>
        <w:tc>
          <w:tcPr>
            <w:tcW w:w="2296" w:type="dxa"/>
            <w:gridSpan w:val="2"/>
            <w:tcBorders>
              <w:top w:val="single" w:sz="4" w:space="0" w:color="auto"/>
              <w:left w:val="single" w:sz="4" w:space="0" w:color="auto"/>
              <w:bottom w:val="single" w:sz="4" w:space="0" w:color="auto"/>
              <w:right w:val="single" w:sz="4" w:space="0" w:color="auto"/>
            </w:tcBorders>
          </w:tcPr>
          <w:p w14:paraId="3721873B" w14:textId="77777777" w:rsidR="007C6A46" w:rsidRPr="00720B9D" w:rsidRDefault="007C6A46" w:rsidP="00050A00">
            <w:pPr>
              <w:widowControl w:val="0"/>
              <w:autoSpaceDE w:val="0"/>
              <w:autoSpaceDN w:val="0"/>
              <w:adjustRightInd w:val="0"/>
              <w:spacing w:line="240" w:lineRule="auto"/>
              <w:ind w:right="-221"/>
              <w:jc w:val="center"/>
              <w:rPr>
                <w:rFonts w:ascii="Sylfaen" w:hAnsi="Sylfaen" w:cs="Sylfaen"/>
                <w:lang w:val="ka-GE"/>
              </w:rPr>
            </w:pPr>
            <w:r w:rsidRPr="00720B9D">
              <w:rPr>
                <w:rFonts w:ascii="Sylfaen" w:hAnsi="Sylfaen" w:cs="Sylfaen"/>
                <w:lang w:val="ka-GE"/>
              </w:rPr>
              <w:t>პაციენტთა დამყოლობის დაბალი მაჩვენებელი</w:t>
            </w:r>
          </w:p>
        </w:tc>
      </w:tr>
      <w:tr w:rsidR="007C6A46" w:rsidRPr="00720B9D" w14:paraId="7B94D8B2" w14:textId="77777777" w:rsidTr="00050A00">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6C7923E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3.</w:t>
            </w:r>
          </w:p>
        </w:tc>
        <w:tc>
          <w:tcPr>
            <w:tcW w:w="2864" w:type="dxa"/>
            <w:tcBorders>
              <w:top w:val="single" w:sz="4" w:space="0" w:color="auto"/>
              <w:left w:val="single" w:sz="4" w:space="0" w:color="auto"/>
              <w:bottom w:val="single" w:sz="4" w:space="0" w:color="auto"/>
              <w:right w:val="single" w:sz="4" w:space="0" w:color="auto"/>
            </w:tcBorders>
          </w:tcPr>
          <w:p w14:paraId="7E62ED4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34354B41" w14:textId="77777777" w:rsidR="007C6A46" w:rsidRPr="00720B9D" w:rsidRDefault="007C6A46" w:rsidP="00050A00">
            <w:pPr>
              <w:widowControl w:val="0"/>
              <w:autoSpaceDE w:val="0"/>
              <w:autoSpaceDN w:val="0"/>
              <w:adjustRightInd w:val="0"/>
              <w:spacing w:line="240" w:lineRule="auto"/>
              <w:jc w:val="center"/>
              <w:rPr>
                <w:rFonts w:ascii="Sylfaen" w:hAnsi="Sylfaen" w:cs="Sylfaen"/>
                <w:bCs/>
                <w:iCs/>
                <w:lang w:val="ka-GE"/>
              </w:rPr>
            </w:pPr>
            <w:r w:rsidRPr="00720B9D">
              <w:rPr>
                <w:rFonts w:ascii="Sylfaen" w:eastAsia="Sylfaen" w:hAnsi="Sylfaen"/>
                <w:color w:val="000000"/>
                <w:lang w:val="en-US"/>
              </w:rPr>
              <w:t xml:space="preserve">ეროვნული კალენდრით გათვალისწინებული ვაქცინები და ასაცრელი მასალების შესყიდვა დაგეგმილი მოცვის შესაბამისი რაოდენობით; იმუნიზაციით მიზნობრივი პოპულაციის მაქსიმალური მოცვის მაჩვენებელი - დყტ-ჰიბ-ჰეპბ -იპვ 3- </w:t>
            </w:r>
            <w:r w:rsidRPr="00720B9D">
              <w:rPr>
                <w:rFonts w:ascii="Sylfaen" w:eastAsia="Sylfaen" w:hAnsi="Sylfaen"/>
                <w:color w:val="000000"/>
                <w:lang w:val="ka-GE"/>
              </w:rPr>
              <w:t>93.3</w:t>
            </w:r>
            <w:r w:rsidRPr="00720B9D">
              <w:rPr>
                <w:rFonts w:ascii="Sylfaen" w:eastAsia="Sylfaen" w:hAnsi="Sylfaen"/>
                <w:color w:val="000000"/>
                <w:lang w:val="en-US"/>
              </w:rPr>
              <w:t>%, წწყ 1-</w:t>
            </w:r>
            <w:r w:rsidRPr="00720B9D">
              <w:rPr>
                <w:rFonts w:ascii="Sylfaen" w:eastAsia="Sylfaen" w:hAnsi="Sylfaen"/>
                <w:color w:val="000000"/>
                <w:lang w:val="ka-GE"/>
              </w:rPr>
              <w:t>99.8</w:t>
            </w:r>
            <w:r w:rsidRPr="00720B9D">
              <w:rPr>
                <w:rFonts w:ascii="Sylfaen" w:eastAsia="Sylfaen" w:hAnsi="Sylfaen"/>
                <w:color w:val="000000"/>
                <w:lang w:val="en-US"/>
              </w:rPr>
              <w:t xml:space="preserve">%, წწყ 2- </w:t>
            </w:r>
            <w:r w:rsidRPr="00720B9D">
              <w:rPr>
                <w:rFonts w:ascii="Sylfaen" w:eastAsia="Sylfaen" w:hAnsi="Sylfaen"/>
                <w:color w:val="000000"/>
                <w:lang w:val="ka-GE"/>
              </w:rPr>
              <w:t>97.3</w:t>
            </w:r>
            <w:r w:rsidRPr="00720B9D">
              <w:rPr>
                <w:rFonts w:ascii="Sylfaen" w:eastAsia="Sylfaen" w:hAnsi="Sylfaen"/>
                <w:color w:val="000000"/>
                <w:lang w:val="en-US"/>
              </w:rPr>
              <w:t>% (201</w:t>
            </w:r>
            <w:r w:rsidRPr="00720B9D">
              <w:rPr>
                <w:rFonts w:ascii="Sylfaen" w:eastAsia="Sylfaen" w:hAnsi="Sylfaen"/>
                <w:color w:val="000000"/>
                <w:lang w:val="ka-GE"/>
              </w:rPr>
              <w:t>9</w:t>
            </w:r>
            <w:r w:rsidRPr="00720B9D">
              <w:rPr>
                <w:rFonts w:ascii="Sylfaen" w:eastAsia="Sylfaen" w:hAnsi="Sylfaen"/>
                <w:color w:val="000000"/>
                <w:lang w:val="en-US"/>
              </w:rPr>
              <w:t xml:space="preserve"> წლის მაჩვენებლები), დაწყებულია ადამიანის პაპილომავირუსის საწინააღმდეგო ვაქცინაცია;</w:t>
            </w:r>
          </w:p>
        </w:tc>
      </w:tr>
      <w:tr w:rsidR="007C6A46" w:rsidRPr="00720B9D" w14:paraId="0BAA6765" w14:textId="77777777" w:rsidTr="00050A00">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184A2DE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70D0FAA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1C2D71F4"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eastAsia="Sylfaen" w:hAnsi="Sylfaen"/>
                <w:color w:val="000000"/>
                <w:lang w:val="en-US"/>
              </w:rPr>
              <w:t>იმუნიზაციით მიზნობრივი პოპულაციის მაქსიმალური მოცვის მაჩვენებელი - დყტ-ჰიბ-ჰეპბ -იპვ 3-95%, წწყ 1-საბაზისო მაჩვენებლის შენარჩუნება/არანაკლებ 95%, წწყ 2- საბაზისოს შენარჩუნება/არანაკლებ 95%; ეროვნული კალენდრით გათვალისწინებული ვაქცინები და ასაცრელი მასალების შესყიდვა დაგეგმილი მოცვის შესაბამისი რაოდენობით; მიზნობრივი ჯგუფებისათვის ადამიანის პაპილომავირუსის საწინააღმდეგო ვაქცინაციის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16794CA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იმუნიზაციით მიზნობრივი პოპულაციის მაქსიმალური მოცვის მაჩვენებელი - დყტ-ჰიბ-ჰეპბ -იპვ 3-95%,  წწყ 1-95%, წწყ 2- 95%;</w:t>
            </w:r>
          </w:p>
          <w:p w14:paraId="467D4554" w14:textId="77777777" w:rsidR="007C6A46" w:rsidRPr="00720B9D" w:rsidRDefault="007C6A46" w:rsidP="00050A00">
            <w:pPr>
              <w:widowControl w:val="0"/>
              <w:autoSpaceDE w:val="0"/>
              <w:autoSpaceDN w:val="0"/>
              <w:adjustRightInd w:val="0"/>
              <w:spacing w:line="240" w:lineRule="auto"/>
              <w:jc w:val="center"/>
              <w:rPr>
                <w:rFonts w:ascii="Sylfaen" w:hAnsi="Sylfaen" w:cs="Sylfaen"/>
                <w:bCs/>
                <w:iCs/>
                <w:lang w:val="ka-GE"/>
              </w:rPr>
            </w:pPr>
            <w:r w:rsidRPr="00720B9D">
              <w:rPr>
                <w:rFonts w:ascii="Sylfaen" w:eastAsia="Sylfaen" w:hAnsi="Sylfaen"/>
                <w:lang w:val="ka-GE"/>
              </w:rPr>
              <w:t>-</w:t>
            </w:r>
            <w:r w:rsidRPr="00720B9D">
              <w:rPr>
                <w:rFonts w:ascii="Sylfaen" w:eastAsia="Sylfaen" w:hAnsi="Sylfaen"/>
              </w:rPr>
              <w:t>ეროვნული კალენდრით გათვალისწინებული ვაქცინები და ასაცრელი მასალები</w:t>
            </w:r>
            <w:r w:rsidRPr="00720B9D">
              <w:rPr>
                <w:rFonts w:ascii="Sylfaen" w:eastAsia="Sylfaen" w:hAnsi="Sylfaen"/>
                <w:lang w:val="ka-GE"/>
              </w:rPr>
              <w:t>ს</w:t>
            </w:r>
            <w:r w:rsidRPr="00720B9D">
              <w:rPr>
                <w:rFonts w:ascii="Sylfaen" w:eastAsia="Sylfaen" w:hAnsi="Sylfaen"/>
              </w:rPr>
              <w:t xml:space="preserve"> შესყიდ</w:t>
            </w:r>
            <w:r w:rsidRPr="00720B9D">
              <w:rPr>
                <w:rFonts w:ascii="Sylfaen" w:eastAsia="Sylfaen" w:hAnsi="Sylfaen"/>
                <w:lang w:val="ka-GE"/>
              </w:rPr>
              <w:t xml:space="preserve">ვა </w:t>
            </w:r>
            <w:r w:rsidRPr="00720B9D">
              <w:rPr>
                <w:rFonts w:ascii="Sylfaen" w:eastAsia="Sylfaen" w:hAnsi="Sylfaen"/>
              </w:rPr>
              <w:t>დაგეგმილი მოცვის შესაბამისი რაოდენობით</w:t>
            </w:r>
            <w:r w:rsidRPr="00720B9D">
              <w:rPr>
                <w:rFonts w:ascii="Sylfaen" w:eastAsia="Sylfaen" w:hAnsi="Sylfaen"/>
                <w:lang w:val="ka-GE"/>
              </w:rPr>
              <w:t xml:space="preserve">; მიზნობრივი ჯგუფებისათვის </w:t>
            </w:r>
            <w:r w:rsidRPr="00720B9D">
              <w:rPr>
                <w:rFonts w:ascii="Sylfaen" w:hAnsi="Sylfaen" w:cs="Sylfaen"/>
                <w:shd w:val="clear" w:color="auto" w:fill="FFFFFF"/>
              </w:rPr>
              <w:t>ადამიანის</w:t>
            </w:r>
            <w:r w:rsidRPr="00720B9D">
              <w:rPr>
                <w:rFonts w:ascii="Sylfaen" w:hAnsi="Sylfaen"/>
                <w:shd w:val="clear" w:color="auto" w:fill="FFFFFF"/>
              </w:rPr>
              <w:t xml:space="preserve"> </w:t>
            </w:r>
            <w:r w:rsidRPr="00720B9D">
              <w:rPr>
                <w:rFonts w:ascii="Sylfaen" w:hAnsi="Sylfaen" w:cs="Sylfaen"/>
                <w:shd w:val="clear" w:color="auto" w:fill="FFFFFF"/>
              </w:rPr>
              <w:t>პაპილომავირუსის</w:t>
            </w:r>
            <w:r w:rsidRPr="00720B9D">
              <w:rPr>
                <w:rFonts w:ascii="Sylfaen" w:hAnsi="Sylfaen"/>
                <w:shd w:val="clear" w:color="auto" w:fill="FFFFFF"/>
              </w:rPr>
              <w:t xml:space="preserve"> </w:t>
            </w:r>
            <w:r w:rsidRPr="00720B9D">
              <w:rPr>
                <w:rFonts w:ascii="Sylfaen" w:hAnsi="Sylfaen" w:cs="Sylfaen"/>
                <w:shd w:val="clear" w:color="auto" w:fill="FFFFFF"/>
              </w:rPr>
              <w:t>საწინააღმდეგო</w:t>
            </w:r>
            <w:r w:rsidRPr="00720B9D">
              <w:rPr>
                <w:rFonts w:ascii="Sylfaen" w:hAnsi="Sylfaen"/>
                <w:shd w:val="clear" w:color="auto" w:fill="FFFFFF"/>
              </w:rPr>
              <w:t xml:space="preserve"> </w:t>
            </w:r>
            <w:r w:rsidRPr="00720B9D">
              <w:rPr>
                <w:rFonts w:ascii="Sylfaen" w:hAnsi="Sylfaen" w:cs="Sylfaen"/>
                <w:shd w:val="clear" w:color="auto" w:fill="FFFFFF"/>
              </w:rPr>
              <w:t>ვაქცინაცი</w:t>
            </w:r>
            <w:r w:rsidRPr="00720B9D">
              <w:rPr>
                <w:rFonts w:ascii="Sylfaen" w:hAnsi="Sylfaen" w:cs="Sylfaen"/>
                <w:shd w:val="clear" w:color="auto" w:fill="FFFFFF"/>
                <w:lang w:val="ka-GE"/>
              </w:rPr>
              <w:t>ის ხელმისაწვდომობა;</w:t>
            </w:r>
          </w:p>
        </w:tc>
        <w:tc>
          <w:tcPr>
            <w:tcW w:w="2694" w:type="dxa"/>
            <w:gridSpan w:val="2"/>
            <w:tcBorders>
              <w:top w:val="single" w:sz="4" w:space="0" w:color="auto"/>
              <w:left w:val="single" w:sz="4" w:space="0" w:color="auto"/>
              <w:bottom w:val="single" w:sz="4" w:space="0" w:color="auto"/>
              <w:right w:val="single" w:sz="4" w:space="0" w:color="auto"/>
            </w:tcBorders>
          </w:tcPr>
          <w:p w14:paraId="4ED991F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იმუნიზაციით მიზნობრივი პოპულაციის მაქსიმალური მოცვის მაჩვენებელი - დყტ-ჰიბ-ჰეპბ -იპვ 3-95%, წწყ 1-95%, წწყ 2- 95%;</w:t>
            </w:r>
          </w:p>
          <w:p w14:paraId="0BC27506"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eastAsia="Sylfaen" w:hAnsi="Sylfaen"/>
                <w:lang w:val="ka-GE"/>
              </w:rPr>
              <w:t>-</w:t>
            </w:r>
            <w:r w:rsidRPr="00720B9D">
              <w:rPr>
                <w:rFonts w:ascii="Sylfaen" w:eastAsia="Sylfaen" w:hAnsi="Sylfaen"/>
              </w:rPr>
              <w:t>ეროვნული კალენდრით გათვალისწინებული ვაქცინები და ასაცრელი მასალები</w:t>
            </w:r>
            <w:r w:rsidRPr="00720B9D">
              <w:rPr>
                <w:rFonts w:ascii="Sylfaen" w:eastAsia="Sylfaen" w:hAnsi="Sylfaen"/>
                <w:lang w:val="ka-GE"/>
              </w:rPr>
              <w:t>ს</w:t>
            </w:r>
            <w:r w:rsidRPr="00720B9D">
              <w:rPr>
                <w:rFonts w:ascii="Sylfaen" w:eastAsia="Sylfaen" w:hAnsi="Sylfaen"/>
              </w:rPr>
              <w:t xml:space="preserve"> შესყიდ</w:t>
            </w:r>
            <w:r w:rsidRPr="00720B9D">
              <w:rPr>
                <w:rFonts w:ascii="Sylfaen" w:eastAsia="Sylfaen" w:hAnsi="Sylfaen"/>
                <w:lang w:val="ka-GE"/>
              </w:rPr>
              <w:t xml:space="preserve">ვა </w:t>
            </w:r>
            <w:r w:rsidRPr="00720B9D">
              <w:rPr>
                <w:rFonts w:ascii="Sylfaen" w:eastAsia="Sylfaen" w:hAnsi="Sylfaen"/>
              </w:rPr>
              <w:t>დაგეგმილი მოცვის შესაბამისი რაოდენობით</w:t>
            </w:r>
            <w:r w:rsidRPr="00720B9D">
              <w:rPr>
                <w:rFonts w:ascii="Sylfaen" w:eastAsia="Sylfaen" w:hAnsi="Sylfaen"/>
                <w:lang w:val="ka-GE"/>
              </w:rPr>
              <w:t xml:space="preserve">; მიზნობრივი ჯგუფებისათვის </w:t>
            </w:r>
            <w:r w:rsidRPr="00720B9D">
              <w:rPr>
                <w:rFonts w:ascii="Sylfaen" w:hAnsi="Sylfaen" w:cs="Sylfaen"/>
                <w:shd w:val="clear" w:color="auto" w:fill="FFFFFF"/>
              </w:rPr>
              <w:t>ადამიანის</w:t>
            </w:r>
            <w:r w:rsidRPr="00720B9D">
              <w:rPr>
                <w:rFonts w:ascii="Sylfaen" w:hAnsi="Sylfaen"/>
                <w:shd w:val="clear" w:color="auto" w:fill="FFFFFF"/>
              </w:rPr>
              <w:t xml:space="preserve"> </w:t>
            </w:r>
            <w:r w:rsidRPr="00720B9D">
              <w:rPr>
                <w:rFonts w:ascii="Sylfaen" w:hAnsi="Sylfaen" w:cs="Sylfaen"/>
                <w:shd w:val="clear" w:color="auto" w:fill="FFFFFF"/>
              </w:rPr>
              <w:t>პაპილომავირუსის</w:t>
            </w:r>
            <w:r w:rsidRPr="00720B9D">
              <w:rPr>
                <w:rFonts w:ascii="Sylfaen" w:hAnsi="Sylfaen"/>
                <w:shd w:val="clear" w:color="auto" w:fill="FFFFFF"/>
              </w:rPr>
              <w:t xml:space="preserve"> </w:t>
            </w:r>
            <w:r w:rsidRPr="00720B9D">
              <w:rPr>
                <w:rFonts w:ascii="Sylfaen" w:hAnsi="Sylfaen" w:cs="Sylfaen"/>
                <w:shd w:val="clear" w:color="auto" w:fill="FFFFFF"/>
              </w:rPr>
              <w:t>საწინააღმდეგო</w:t>
            </w:r>
            <w:r w:rsidRPr="00720B9D">
              <w:rPr>
                <w:rFonts w:ascii="Sylfaen" w:hAnsi="Sylfaen"/>
                <w:shd w:val="clear" w:color="auto" w:fill="FFFFFF"/>
              </w:rPr>
              <w:t xml:space="preserve"> </w:t>
            </w:r>
            <w:r w:rsidRPr="00720B9D">
              <w:rPr>
                <w:rFonts w:ascii="Sylfaen" w:hAnsi="Sylfaen" w:cs="Sylfaen"/>
                <w:shd w:val="clear" w:color="auto" w:fill="FFFFFF"/>
              </w:rPr>
              <w:t>ვაქცინაცი</w:t>
            </w:r>
            <w:r w:rsidRPr="00720B9D">
              <w:rPr>
                <w:rFonts w:ascii="Sylfaen" w:hAnsi="Sylfaen" w:cs="Sylfaen"/>
                <w:shd w:val="clear" w:color="auto" w:fill="FFFFFF"/>
                <w:lang w:val="ka-GE"/>
              </w:rPr>
              <w:t>ის ხელმისაწვდომობა;</w:t>
            </w:r>
          </w:p>
        </w:tc>
        <w:tc>
          <w:tcPr>
            <w:tcW w:w="2296" w:type="dxa"/>
            <w:gridSpan w:val="2"/>
            <w:tcBorders>
              <w:top w:val="single" w:sz="4" w:space="0" w:color="auto"/>
              <w:left w:val="single" w:sz="4" w:space="0" w:color="auto"/>
              <w:bottom w:val="single" w:sz="4" w:space="0" w:color="auto"/>
              <w:right w:val="single" w:sz="4" w:space="0" w:color="auto"/>
            </w:tcBorders>
          </w:tcPr>
          <w:p w14:paraId="3E10200D" w14:textId="77777777" w:rsidR="007C6A46" w:rsidRPr="00720B9D" w:rsidRDefault="007C6A46" w:rsidP="00050A00">
            <w:pPr>
              <w:widowControl w:val="0"/>
              <w:autoSpaceDE w:val="0"/>
              <w:autoSpaceDN w:val="0"/>
              <w:adjustRightInd w:val="0"/>
              <w:spacing w:line="240" w:lineRule="auto"/>
              <w:jc w:val="center"/>
              <w:rPr>
                <w:rFonts w:ascii="Sylfaen" w:hAnsi="Sylfaen" w:cs="Sylfaen"/>
                <w:bCs/>
                <w:iCs/>
                <w:lang w:val="ka-GE"/>
              </w:rPr>
            </w:pPr>
            <w:r w:rsidRPr="00720B9D">
              <w:rPr>
                <w:rFonts w:ascii="Sylfaen" w:eastAsia="Sylfaen" w:hAnsi="Sylfaen"/>
              </w:rPr>
              <w:t>იმუნიზაციით მიზნობრივი პოპულაციის მაქსიმალური მოცვის მაჩვენებელი - დყტ-ჰიბ-ჰეპბ -იპვ 3-95%, წწყ 1-95%, წწყ 2- 95%;   ეროვნული კალენდრით</w:t>
            </w:r>
            <w:r w:rsidRPr="00720B9D">
              <w:rPr>
                <w:rFonts w:ascii="Sylfaen" w:eastAsia="Sylfaen" w:hAnsi="Sylfaen"/>
                <w:lang w:val="ka-GE"/>
              </w:rPr>
              <w:t xml:space="preserve"> </w:t>
            </w:r>
            <w:r w:rsidRPr="00720B9D">
              <w:rPr>
                <w:rFonts w:ascii="Sylfaen" w:eastAsia="Sylfaen" w:hAnsi="Sylfaen"/>
              </w:rPr>
              <w:t>გათვალისწინებული ვაქცინები და ასაცრელი მასალები</w:t>
            </w:r>
            <w:r w:rsidRPr="00720B9D">
              <w:rPr>
                <w:rFonts w:ascii="Sylfaen" w:eastAsia="Sylfaen" w:hAnsi="Sylfaen"/>
                <w:lang w:val="ka-GE"/>
              </w:rPr>
              <w:t>ს</w:t>
            </w:r>
            <w:r w:rsidRPr="00720B9D">
              <w:rPr>
                <w:rFonts w:ascii="Sylfaen" w:eastAsia="Sylfaen" w:hAnsi="Sylfaen"/>
              </w:rPr>
              <w:t xml:space="preserve"> შესყიდ</w:t>
            </w:r>
            <w:r w:rsidRPr="00720B9D">
              <w:rPr>
                <w:rFonts w:ascii="Sylfaen" w:eastAsia="Sylfaen" w:hAnsi="Sylfaen"/>
                <w:lang w:val="ka-GE"/>
              </w:rPr>
              <w:t xml:space="preserve">ვა </w:t>
            </w:r>
            <w:r w:rsidRPr="00720B9D">
              <w:rPr>
                <w:rFonts w:ascii="Sylfaen" w:eastAsia="Sylfaen" w:hAnsi="Sylfaen"/>
              </w:rPr>
              <w:t>დაგეგმილი მოცვის შესაბამისი რაოდენობით</w:t>
            </w:r>
            <w:r w:rsidRPr="00720B9D">
              <w:rPr>
                <w:rFonts w:ascii="Sylfaen" w:eastAsia="Sylfaen" w:hAnsi="Sylfaen"/>
                <w:lang w:val="ka-GE"/>
              </w:rPr>
              <w:t xml:space="preserve">; მიზნობრივი ჯგუფებისათვის </w:t>
            </w:r>
            <w:r w:rsidRPr="00720B9D">
              <w:rPr>
                <w:rFonts w:ascii="Sylfaen" w:hAnsi="Sylfaen" w:cs="Sylfaen"/>
                <w:shd w:val="clear" w:color="auto" w:fill="FFFFFF"/>
              </w:rPr>
              <w:t>ადამიანის</w:t>
            </w:r>
            <w:r w:rsidRPr="00720B9D">
              <w:rPr>
                <w:rFonts w:ascii="Sylfaen" w:hAnsi="Sylfaen"/>
                <w:shd w:val="clear" w:color="auto" w:fill="FFFFFF"/>
              </w:rPr>
              <w:t xml:space="preserve"> </w:t>
            </w:r>
            <w:r w:rsidRPr="00720B9D">
              <w:rPr>
                <w:rFonts w:ascii="Sylfaen" w:hAnsi="Sylfaen" w:cs="Sylfaen"/>
                <w:shd w:val="clear" w:color="auto" w:fill="FFFFFF"/>
              </w:rPr>
              <w:t>პაპილომავირუსის</w:t>
            </w:r>
            <w:r w:rsidRPr="00720B9D">
              <w:rPr>
                <w:rFonts w:ascii="Sylfaen" w:hAnsi="Sylfaen"/>
                <w:shd w:val="clear" w:color="auto" w:fill="FFFFFF"/>
              </w:rPr>
              <w:t xml:space="preserve"> </w:t>
            </w:r>
            <w:r w:rsidRPr="00720B9D">
              <w:rPr>
                <w:rFonts w:ascii="Sylfaen" w:hAnsi="Sylfaen" w:cs="Sylfaen"/>
                <w:shd w:val="clear" w:color="auto" w:fill="FFFFFF"/>
              </w:rPr>
              <w:t>საწინააღმდეგო</w:t>
            </w:r>
            <w:r w:rsidRPr="00720B9D">
              <w:rPr>
                <w:rFonts w:ascii="Sylfaen" w:hAnsi="Sylfaen"/>
                <w:shd w:val="clear" w:color="auto" w:fill="FFFFFF"/>
              </w:rPr>
              <w:t xml:space="preserve"> </w:t>
            </w:r>
            <w:r w:rsidRPr="00720B9D">
              <w:rPr>
                <w:rFonts w:ascii="Sylfaen" w:hAnsi="Sylfaen" w:cs="Sylfaen"/>
                <w:shd w:val="clear" w:color="auto" w:fill="FFFFFF"/>
              </w:rPr>
              <w:t>ვაქცინაცი</w:t>
            </w:r>
            <w:r w:rsidRPr="00720B9D">
              <w:rPr>
                <w:rFonts w:ascii="Sylfaen" w:hAnsi="Sylfaen" w:cs="Sylfaen"/>
                <w:shd w:val="clear" w:color="auto" w:fill="FFFFFF"/>
                <w:lang w:val="ka-GE"/>
              </w:rPr>
              <w:t>ის ხელმისაწვდომობა;</w:t>
            </w:r>
          </w:p>
        </w:tc>
      </w:tr>
      <w:tr w:rsidR="007C6A46" w:rsidRPr="00720B9D" w14:paraId="063C8193" w14:textId="77777777" w:rsidTr="00050A00">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234D4AE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673F8F7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0C703C6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3-5%</w:t>
            </w:r>
          </w:p>
          <w:p w14:paraId="48CAD3CD"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p>
        </w:tc>
        <w:tc>
          <w:tcPr>
            <w:tcW w:w="2835" w:type="dxa"/>
            <w:tcBorders>
              <w:top w:val="single" w:sz="4" w:space="0" w:color="auto"/>
              <w:left w:val="single" w:sz="4" w:space="0" w:color="auto"/>
              <w:bottom w:val="single" w:sz="4" w:space="0" w:color="auto"/>
              <w:right w:val="single" w:sz="4" w:space="0" w:color="auto"/>
            </w:tcBorders>
          </w:tcPr>
          <w:p w14:paraId="282C2DC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3-5%</w:t>
            </w:r>
          </w:p>
          <w:p w14:paraId="41E4D7A7" w14:textId="77777777" w:rsidR="007C6A46" w:rsidRPr="00720B9D" w:rsidRDefault="007C6A46" w:rsidP="00050A00">
            <w:pPr>
              <w:widowControl w:val="0"/>
              <w:autoSpaceDE w:val="0"/>
              <w:autoSpaceDN w:val="0"/>
              <w:adjustRightInd w:val="0"/>
              <w:spacing w:line="240" w:lineRule="auto"/>
              <w:jc w:val="center"/>
              <w:rPr>
                <w:rFonts w:ascii="Sylfaen" w:hAnsi="Sylfaen" w:cs="Sylfaen"/>
                <w:bCs/>
                <w:iCs/>
                <w:lang w:val="ka-GE"/>
              </w:rPr>
            </w:pPr>
          </w:p>
        </w:tc>
        <w:tc>
          <w:tcPr>
            <w:tcW w:w="2694" w:type="dxa"/>
            <w:gridSpan w:val="2"/>
            <w:tcBorders>
              <w:top w:val="single" w:sz="4" w:space="0" w:color="auto"/>
              <w:left w:val="single" w:sz="4" w:space="0" w:color="auto"/>
              <w:bottom w:val="single" w:sz="4" w:space="0" w:color="auto"/>
              <w:right w:val="single" w:sz="4" w:space="0" w:color="auto"/>
            </w:tcBorders>
          </w:tcPr>
          <w:p w14:paraId="0331E98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3-5%</w:t>
            </w:r>
          </w:p>
          <w:p w14:paraId="2CD89AF0"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p>
        </w:tc>
        <w:tc>
          <w:tcPr>
            <w:tcW w:w="2296" w:type="dxa"/>
            <w:gridSpan w:val="2"/>
            <w:tcBorders>
              <w:top w:val="single" w:sz="4" w:space="0" w:color="auto"/>
              <w:left w:val="single" w:sz="4" w:space="0" w:color="auto"/>
              <w:bottom w:val="single" w:sz="4" w:space="0" w:color="auto"/>
              <w:right w:val="single" w:sz="4" w:space="0" w:color="auto"/>
            </w:tcBorders>
          </w:tcPr>
          <w:p w14:paraId="0CBCBA3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3-5%</w:t>
            </w:r>
          </w:p>
          <w:p w14:paraId="3F3F9B7B" w14:textId="77777777" w:rsidR="007C6A46" w:rsidRPr="00720B9D" w:rsidRDefault="007C6A46" w:rsidP="00050A00">
            <w:pPr>
              <w:widowControl w:val="0"/>
              <w:autoSpaceDE w:val="0"/>
              <w:autoSpaceDN w:val="0"/>
              <w:adjustRightInd w:val="0"/>
              <w:spacing w:line="240" w:lineRule="auto"/>
              <w:jc w:val="center"/>
              <w:rPr>
                <w:rFonts w:ascii="Sylfaen" w:hAnsi="Sylfaen" w:cs="Sylfaen"/>
                <w:bCs/>
                <w:iCs/>
                <w:lang w:val="ka-GE"/>
              </w:rPr>
            </w:pPr>
          </w:p>
        </w:tc>
      </w:tr>
      <w:tr w:rsidR="007C6A46" w:rsidRPr="00720B9D" w14:paraId="5CA7A6C1" w14:textId="77777777" w:rsidTr="00050A00">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5A43873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6BA8411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30D715CF" w14:textId="77777777" w:rsidR="007C6A46" w:rsidRPr="00720B9D" w:rsidRDefault="007C6A46" w:rsidP="00050A00">
            <w:pPr>
              <w:pStyle w:val="Normal0"/>
              <w:jc w:val="both"/>
              <w:rPr>
                <w:rFonts w:ascii="Sylfaen" w:eastAsia="Sylfaen" w:hAnsi="Sylfaen"/>
                <w:color w:val="000000"/>
                <w:sz w:val="22"/>
                <w:szCs w:val="22"/>
              </w:rPr>
            </w:pPr>
            <w:r w:rsidRPr="00720B9D">
              <w:rPr>
                <w:rFonts w:ascii="Sylfaen" w:eastAsia="Sylfaen" w:hAnsi="Sylfaen"/>
                <w:color w:val="000000"/>
                <w:sz w:val="22"/>
                <w:szCs w:val="22"/>
              </w:rPr>
              <w:t>მოსახლეობის არასრული ნდობა პროგრამული ვაქცინების უსაფრთხოების მიმართ („ფასიანი“ ვაქცინა „უფასო“ ვაქცინის წინააღმდეგ); ვაქცინების გლობალურ ბაზარზე რომელიმე ვაქცინის დეფიციტი; 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p w14:paraId="466C6E0E"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p>
        </w:tc>
        <w:tc>
          <w:tcPr>
            <w:tcW w:w="2835" w:type="dxa"/>
            <w:tcBorders>
              <w:top w:val="single" w:sz="4" w:space="0" w:color="auto"/>
              <w:left w:val="single" w:sz="4" w:space="0" w:color="auto"/>
              <w:bottom w:val="single" w:sz="4" w:space="0" w:color="auto"/>
              <w:right w:val="single" w:sz="4" w:space="0" w:color="auto"/>
            </w:tcBorders>
          </w:tcPr>
          <w:p w14:paraId="48C6F058" w14:textId="77777777" w:rsidR="007C6A46" w:rsidRPr="00720B9D" w:rsidRDefault="007C6A46" w:rsidP="00050A00">
            <w:pPr>
              <w:pStyle w:val="Normal0"/>
              <w:jc w:val="both"/>
              <w:rPr>
                <w:rFonts w:ascii="Sylfaen" w:eastAsia="Sylfaen" w:hAnsi="Sylfaen"/>
                <w:color w:val="000000"/>
                <w:sz w:val="22"/>
                <w:szCs w:val="22"/>
              </w:rPr>
            </w:pPr>
            <w:r w:rsidRPr="00720B9D">
              <w:rPr>
                <w:rFonts w:ascii="Sylfaen" w:eastAsia="Sylfaen" w:hAnsi="Sylfaen"/>
                <w:color w:val="000000"/>
                <w:sz w:val="22"/>
                <w:szCs w:val="22"/>
              </w:rPr>
              <w:t>მოსახლეობის არასრული ნდობა პროგრამული ვაქცინების უსაფრთხოების მიმართ („ფასიანი“ ვაქცინა „უფასო“ ვაქცინის წინააღმდეგ); ვაქცინების გლობალურ ბაზარზე რომელიმე ვაქცინის დეფიციტი; 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p w14:paraId="12FF30F8"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p>
        </w:tc>
        <w:tc>
          <w:tcPr>
            <w:tcW w:w="2694" w:type="dxa"/>
            <w:gridSpan w:val="2"/>
            <w:tcBorders>
              <w:top w:val="single" w:sz="4" w:space="0" w:color="auto"/>
              <w:left w:val="single" w:sz="4" w:space="0" w:color="auto"/>
              <w:bottom w:val="single" w:sz="4" w:space="0" w:color="auto"/>
              <w:right w:val="single" w:sz="4" w:space="0" w:color="auto"/>
            </w:tcBorders>
          </w:tcPr>
          <w:p w14:paraId="63065B21" w14:textId="77777777" w:rsidR="007C6A46" w:rsidRPr="00720B9D" w:rsidRDefault="007C6A46" w:rsidP="00050A00">
            <w:pPr>
              <w:pStyle w:val="Normal0"/>
              <w:jc w:val="both"/>
              <w:rPr>
                <w:rFonts w:ascii="Sylfaen" w:eastAsia="Sylfaen" w:hAnsi="Sylfaen"/>
                <w:color w:val="000000"/>
                <w:sz w:val="22"/>
                <w:szCs w:val="22"/>
              </w:rPr>
            </w:pPr>
            <w:r w:rsidRPr="00720B9D">
              <w:rPr>
                <w:rFonts w:ascii="Sylfaen" w:eastAsia="Sylfaen" w:hAnsi="Sylfaen"/>
                <w:color w:val="000000"/>
                <w:sz w:val="22"/>
                <w:szCs w:val="22"/>
              </w:rPr>
              <w:t>მოსახლეობის არასრული ნდობა პროგრამული ვაქცინების უსაფრთხოების მიმართ („ფასიანი“ ვაქცინა „უფასო“ ვაქცინის წინააღმდეგ); ვაქცინების გლობალურ ბაზარზე რომელიმე ვაქცინის დეფიციტი; 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p w14:paraId="05E2F44F"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p>
        </w:tc>
        <w:tc>
          <w:tcPr>
            <w:tcW w:w="2296" w:type="dxa"/>
            <w:gridSpan w:val="2"/>
            <w:tcBorders>
              <w:top w:val="single" w:sz="4" w:space="0" w:color="auto"/>
              <w:left w:val="single" w:sz="4" w:space="0" w:color="auto"/>
              <w:bottom w:val="single" w:sz="4" w:space="0" w:color="auto"/>
              <w:right w:val="single" w:sz="4" w:space="0" w:color="auto"/>
            </w:tcBorders>
          </w:tcPr>
          <w:p w14:paraId="6EC31CB7" w14:textId="77777777" w:rsidR="007C6A46" w:rsidRPr="00720B9D" w:rsidRDefault="007C6A46" w:rsidP="00050A00">
            <w:pPr>
              <w:pStyle w:val="Normal0"/>
              <w:jc w:val="both"/>
              <w:rPr>
                <w:rFonts w:ascii="Sylfaen" w:eastAsia="Sylfaen" w:hAnsi="Sylfaen"/>
                <w:color w:val="000000"/>
                <w:sz w:val="22"/>
                <w:szCs w:val="22"/>
              </w:rPr>
            </w:pPr>
            <w:r w:rsidRPr="00720B9D">
              <w:rPr>
                <w:rFonts w:ascii="Sylfaen" w:eastAsia="Sylfaen" w:hAnsi="Sylfaen"/>
                <w:color w:val="000000"/>
                <w:sz w:val="22"/>
                <w:szCs w:val="22"/>
              </w:rPr>
              <w:t>მოსახლეობის არასრული ნდობა პროგრამული ვაქცინების უსაფრთხოების მიმართ („ფასიანი“ ვაქცინა „უფასო“ ვაქცინის წინააღმდეგ); ვაქცინების გლობალურ ბაზარზე რომელიმე ვაქცინის დეფიციტი; 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p w14:paraId="4E318427"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p>
        </w:tc>
      </w:tr>
      <w:tr w:rsidR="007C6A46" w:rsidRPr="00720B9D" w14:paraId="6C860E05" w14:textId="77777777" w:rsidTr="00050A00">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26B52B1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4.</w:t>
            </w:r>
          </w:p>
        </w:tc>
        <w:tc>
          <w:tcPr>
            <w:tcW w:w="2864" w:type="dxa"/>
            <w:tcBorders>
              <w:top w:val="single" w:sz="4" w:space="0" w:color="auto"/>
              <w:left w:val="single" w:sz="4" w:space="0" w:color="auto"/>
              <w:bottom w:val="single" w:sz="4" w:space="0" w:color="auto"/>
              <w:right w:val="single" w:sz="4" w:space="0" w:color="auto"/>
            </w:tcBorders>
          </w:tcPr>
          <w:p w14:paraId="0F43815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2BC62BAB" w14:textId="77777777" w:rsidR="007C6A46" w:rsidRPr="00720B9D" w:rsidRDefault="007C6A46" w:rsidP="00050A00">
            <w:pPr>
              <w:widowControl w:val="0"/>
              <w:autoSpaceDE w:val="0"/>
              <w:autoSpaceDN w:val="0"/>
              <w:adjustRightInd w:val="0"/>
              <w:spacing w:line="240" w:lineRule="auto"/>
              <w:jc w:val="center"/>
              <w:rPr>
                <w:rFonts w:ascii="Sylfaen" w:eastAsia="Sylfaen" w:hAnsi="Sylfaen"/>
                <w:color w:val="000000"/>
                <w:lang w:val="ka-GE"/>
              </w:rPr>
            </w:pPr>
            <w:r w:rsidRPr="00720B9D">
              <w:rPr>
                <w:rFonts w:ascii="Sylfaen" w:eastAsia="Sylfaen" w:hAnsi="Sylfaen"/>
                <w:color w:val="000000"/>
                <w:lang w:val="en-US"/>
              </w:rPr>
              <w:t xml:space="preserve">C </w:t>
            </w:r>
            <w:r w:rsidRPr="00720B9D">
              <w:rPr>
                <w:rFonts w:ascii="Sylfaen" w:eastAsia="Sylfaen" w:hAnsi="Sylfaen"/>
                <w:color w:val="000000"/>
                <w:lang w:val="ka-GE"/>
              </w:rPr>
              <w:t xml:space="preserve">ჰეპატიტზე </w:t>
            </w:r>
            <w:r w:rsidRPr="00720B9D">
              <w:rPr>
                <w:rFonts w:ascii="Sylfaen" w:eastAsia="Sylfaen" w:hAnsi="Sylfaen"/>
                <w:color w:val="000000"/>
              </w:rPr>
              <w:t>სკრინინგით გამოვლენილ</w:t>
            </w:r>
            <w:r w:rsidRPr="00720B9D">
              <w:rPr>
                <w:rFonts w:ascii="Sylfaen" w:eastAsia="Sylfaen" w:hAnsi="Sylfaen"/>
                <w:color w:val="000000"/>
                <w:lang w:val="en-US"/>
              </w:rPr>
              <w:t xml:space="preserve">, </w:t>
            </w:r>
            <w:r w:rsidRPr="00720B9D">
              <w:rPr>
                <w:rFonts w:ascii="Sylfaen" w:eastAsia="Sylfaen" w:hAnsi="Sylfaen"/>
                <w:color w:val="000000"/>
                <w:lang w:val="ka-GE"/>
              </w:rPr>
              <w:t>პროგრამაში მომართულ</w:t>
            </w:r>
            <w:r w:rsidRPr="00720B9D">
              <w:rPr>
                <w:rFonts w:ascii="Sylfaen" w:eastAsia="Sylfaen" w:hAnsi="Sylfaen"/>
                <w:color w:val="000000"/>
              </w:rPr>
              <w:t xml:space="preserve"> პაციენტთა 100%</w:t>
            </w:r>
            <w:r w:rsidRPr="00720B9D">
              <w:rPr>
                <w:rFonts w:ascii="Sylfaen" w:eastAsia="Sylfaen" w:hAnsi="Sylfaen"/>
                <w:color w:val="000000"/>
                <w:lang w:val="ka-GE"/>
              </w:rPr>
              <w:t>-ის</w:t>
            </w:r>
            <w:r w:rsidRPr="00720B9D">
              <w:rPr>
                <w:rFonts w:ascii="Sylfaen" w:eastAsia="Sylfaen" w:hAnsi="Sylfaen"/>
                <w:color w:val="000000"/>
              </w:rPr>
              <w:t xml:space="preserve"> უზრუნველყოფ</w:t>
            </w:r>
            <w:r w:rsidRPr="00720B9D">
              <w:rPr>
                <w:rFonts w:ascii="Sylfaen" w:eastAsia="Sylfaen" w:hAnsi="Sylfaen"/>
                <w:color w:val="000000"/>
                <w:lang w:val="ka-GE"/>
              </w:rPr>
              <w:t>ა</w:t>
            </w:r>
            <w:r w:rsidRPr="00720B9D">
              <w:rPr>
                <w:rFonts w:ascii="Sylfaen" w:eastAsia="Sylfaen" w:hAnsi="Sylfaen"/>
                <w:color w:val="000000"/>
              </w:rPr>
              <w:t xml:space="preserve"> დიაგნოსტიკური კვლევებით</w:t>
            </w:r>
            <w:r w:rsidRPr="00720B9D">
              <w:rPr>
                <w:rFonts w:ascii="Sylfaen" w:eastAsia="Sylfaen" w:hAnsi="Sylfaen"/>
                <w:color w:val="000000"/>
                <w:lang w:val="ka-GE"/>
              </w:rPr>
              <w:t>ა და მკურნალობით;</w:t>
            </w:r>
          </w:p>
        </w:tc>
      </w:tr>
      <w:tr w:rsidR="007C6A46" w:rsidRPr="00720B9D" w14:paraId="17E12FF7" w14:textId="77777777" w:rsidTr="00050A00">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6DD4B9E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14ED5FF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71882AE0" w14:textId="77777777" w:rsidR="007C6A46" w:rsidRPr="00720B9D" w:rsidRDefault="007C6A46" w:rsidP="00050A00">
            <w:pPr>
              <w:widowControl w:val="0"/>
              <w:autoSpaceDE w:val="0"/>
              <w:autoSpaceDN w:val="0"/>
              <w:adjustRightInd w:val="0"/>
              <w:spacing w:line="240" w:lineRule="auto"/>
              <w:jc w:val="center"/>
              <w:rPr>
                <w:rFonts w:ascii="Sylfaen" w:eastAsia="Sylfaen" w:hAnsi="Sylfaen"/>
                <w:color w:val="000000"/>
                <w:lang w:val="en-US"/>
              </w:rPr>
            </w:pPr>
            <w:r w:rsidRPr="00720B9D">
              <w:rPr>
                <w:rFonts w:ascii="Sylfaen" w:eastAsia="Sylfaen" w:hAnsi="Sylfaen"/>
                <w:color w:val="000000"/>
                <w:lang w:val="en-US"/>
              </w:rPr>
              <w:t>შენარჩუნებულია საბაზისო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FE1B589" w14:textId="77777777" w:rsidR="007C6A46" w:rsidRPr="00720B9D" w:rsidRDefault="007C6A46" w:rsidP="00050A00">
            <w:pPr>
              <w:widowControl w:val="0"/>
              <w:autoSpaceDE w:val="0"/>
              <w:autoSpaceDN w:val="0"/>
              <w:adjustRightInd w:val="0"/>
              <w:spacing w:line="240" w:lineRule="auto"/>
              <w:jc w:val="center"/>
              <w:rPr>
                <w:rFonts w:ascii="Sylfaen" w:eastAsia="Sylfaen" w:hAnsi="Sylfaen"/>
                <w:color w:val="000000"/>
                <w:lang w:val="en-US"/>
              </w:rPr>
            </w:pPr>
            <w:r w:rsidRPr="00720B9D">
              <w:rPr>
                <w:rFonts w:ascii="Sylfaen" w:eastAsia="Sylfaen" w:hAnsi="Sylfaen"/>
                <w:color w:val="000000"/>
                <w:lang w:val="en-US"/>
              </w:rPr>
              <w:t>შენარჩუნებულია საბაზისო მაჩვენებელი</w:t>
            </w:r>
          </w:p>
        </w:tc>
        <w:tc>
          <w:tcPr>
            <w:tcW w:w="2694" w:type="dxa"/>
            <w:gridSpan w:val="2"/>
            <w:tcBorders>
              <w:top w:val="single" w:sz="4" w:space="0" w:color="auto"/>
              <w:left w:val="single" w:sz="4" w:space="0" w:color="auto"/>
              <w:bottom w:val="single" w:sz="4" w:space="0" w:color="auto"/>
              <w:right w:val="single" w:sz="4" w:space="0" w:color="auto"/>
            </w:tcBorders>
          </w:tcPr>
          <w:p w14:paraId="60FDFA72" w14:textId="77777777" w:rsidR="007C6A46" w:rsidRPr="00720B9D" w:rsidRDefault="007C6A46" w:rsidP="00050A00">
            <w:pPr>
              <w:widowControl w:val="0"/>
              <w:autoSpaceDE w:val="0"/>
              <w:autoSpaceDN w:val="0"/>
              <w:adjustRightInd w:val="0"/>
              <w:spacing w:line="240" w:lineRule="auto"/>
              <w:jc w:val="center"/>
              <w:rPr>
                <w:rFonts w:ascii="Sylfaen" w:eastAsia="Sylfaen" w:hAnsi="Sylfaen"/>
                <w:color w:val="000000"/>
                <w:lang w:val="en-US"/>
              </w:rPr>
            </w:pPr>
            <w:r w:rsidRPr="00720B9D">
              <w:rPr>
                <w:rFonts w:ascii="Sylfaen" w:eastAsia="Sylfaen" w:hAnsi="Sylfaen"/>
                <w:color w:val="000000"/>
                <w:lang w:val="en-US"/>
              </w:rPr>
              <w:t>შენარჩუნებულია საბაზისო მაჩვენებელი</w:t>
            </w:r>
          </w:p>
        </w:tc>
        <w:tc>
          <w:tcPr>
            <w:tcW w:w="2296" w:type="dxa"/>
            <w:gridSpan w:val="2"/>
            <w:tcBorders>
              <w:top w:val="single" w:sz="4" w:space="0" w:color="auto"/>
              <w:left w:val="single" w:sz="4" w:space="0" w:color="auto"/>
              <w:bottom w:val="single" w:sz="4" w:space="0" w:color="auto"/>
              <w:right w:val="single" w:sz="4" w:space="0" w:color="auto"/>
            </w:tcBorders>
          </w:tcPr>
          <w:p w14:paraId="0A7DD1AA" w14:textId="77777777" w:rsidR="007C6A46" w:rsidRPr="00720B9D" w:rsidRDefault="007C6A46" w:rsidP="00050A00">
            <w:pPr>
              <w:widowControl w:val="0"/>
              <w:autoSpaceDE w:val="0"/>
              <w:autoSpaceDN w:val="0"/>
              <w:adjustRightInd w:val="0"/>
              <w:spacing w:line="240" w:lineRule="auto"/>
              <w:jc w:val="center"/>
              <w:rPr>
                <w:rFonts w:ascii="Sylfaen" w:eastAsia="Sylfaen" w:hAnsi="Sylfaen"/>
                <w:color w:val="000000"/>
                <w:lang w:val="en-US"/>
              </w:rPr>
            </w:pPr>
            <w:r w:rsidRPr="00720B9D">
              <w:rPr>
                <w:rFonts w:ascii="Sylfaen" w:eastAsia="Sylfaen" w:hAnsi="Sylfaen"/>
                <w:color w:val="000000"/>
                <w:lang w:val="en-US"/>
              </w:rPr>
              <w:t>შენარჩუნებულია საბაზისო მაჩვენებელი</w:t>
            </w:r>
          </w:p>
        </w:tc>
      </w:tr>
      <w:tr w:rsidR="007C6A46" w:rsidRPr="00720B9D" w14:paraId="0EDA5C70" w14:textId="77777777" w:rsidTr="00050A00">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34F9DBF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7078664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55F87993"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385CD6D7"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20%</w:t>
            </w:r>
          </w:p>
        </w:tc>
        <w:tc>
          <w:tcPr>
            <w:tcW w:w="2694" w:type="dxa"/>
            <w:gridSpan w:val="2"/>
            <w:tcBorders>
              <w:top w:val="single" w:sz="4" w:space="0" w:color="auto"/>
              <w:left w:val="single" w:sz="4" w:space="0" w:color="auto"/>
              <w:bottom w:val="single" w:sz="4" w:space="0" w:color="auto"/>
              <w:right w:val="single" w:sz="4" w:space="0" w:color="auto"/>
            </w:tcBorders>
          </w:tcPr>
          <w:p w14:paraId="5CAAD929"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20%</w:t>
            </w:r>
          </w:p>
        </w:tc>
        <w:tc>
          <w:tcPr>
            <w:tcW w:w="2296" w:type="dxa"/>
            <w:gridSpan w:val="2"/>
            <w:tcBorders>
              <w:top w:val="single" w:sz="4" w:space="0" w:color="auto"/>
              <w:left w:val="single" w:sz="4" w:space="0" w:color="auto"/>
              <w:bottom w:val="single" w:sz="4" w:space="0" w:color="auto"/>
              <w:right w:val="single" w:sz="4" w:space="0" w:color="auto"/>
            </w:tcBorders>
          </w:tcPr>
          <w:p w14:paraId="2159D8AE"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20%</w:t>
            </w:r>
          </w:p>
        </w:tc>
      </w:tr>
      <w:tr w:rsidR="007C6A46" w:rsidRPr="00720B9D" w14:paraId="5A7ECC77" w14:textId="77777777" w:rsidTr="00050A00">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6A18E44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57F9EBA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29D2558A"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პაციენტთა მომართვიანობის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52849E1"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პაციენტთა მომართვიანობის დაბალი მაჩვენებელი</w:t>
            </w:r>
          </w:p>
        </w:tc>
        <w:tc>
          <w:tcPr>
            <w:tcW w:w="2694" w:type="dxa"/>
            <w:gridSpan w:val="2"/>
            <w:tcBorders>
              <w:top w:val="single" w:sz="4" w:space="0" w:color="auto"/>
              <w:left w:val="single" w:sz="4" w:space="0" w:color="auto"/>
              <w:bottom w:val="single" w:sz="4" w:space="0" w:color="auto"/>
              <w:right w:val="single" w:sz="4" w:space="0" w:color="auto"/>
            </w:tcBorders>
          </w:tcPr>
          <w:p w14:paraId="75A6FFCC"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პაციენტთა მომართვიანობის დაბალი მაჩვენებელი</w:t>
            </w:r>
          </w:p>
        </w:tc>
        <w:tc>
          <w:tcPr>
            <w:tcW w:w="2296" w:type="dxa"/>
            <w:gridSpan w:val="2"/>
            <w:tcBorders>
              <w:top w:val="single" w:sz="4" w:space="0" w:color="auto"/>
              <w:left w:val="single" w:sz="4" w:space="0" w:color="auto"/>
              <w:bottom w:val="single" w:sz="4" w:space="0" w:color="auto"/>
              <w:right w:val="single" w:sz="4" w:space="0" w:color="auto"/>
            </w:tcBorders>
          </w:tcPr>
          <w:p w14:paraId="22B024C1"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პაციენტთა მომართვიანობის დაბალი მაჩვენებელი</w:t>
            </w:r>
          </w:p>
        </w:tc>
      </w:tr>
      <w:tr w:rsidR="007C6A46" w:rsidRPr="00720B9D" w14:paraId="7AFDFC7A" w14:textId="77777777" w:rsidTr="00050A00">
        <w:trPr>
          <w:gridAfter w:val="1"/>
          <w:wAfter w:w="13" w:type="dxa"/>
          <w:trHeight w:val="229"/>
        </w:trPr>
        <w:tc>
          <w:tcPr>
            <w:tcW w:w="567" w:type="dxa"/>
            <w:tcBorders>
              <w:top w:val="single" w:sz="4" w:space="0" w:color="auto"/>
              <w:left w:val="single" w:sz="4" w:space="0" w:color="auto"/>
              <w:bottom w:val="single" w:sz="4" w:space="0" w:color="auto"/>
              <w:right w:val="single" w:sz="4" w:space="0" w:color="auto"/>
            </w:tcBorders>
          </w:tcPr>
          <w:p w14:paraId="4D76CE9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5.</w:t>
            </w:r>
          </w:p>
        </w:tc>
        <w:tc>
          <w:tcPr>
            <w:tcW w:w="2864" w:type="dxa"/>
            <w:tcBorders>
              <w:top w:val="single" w:sz="4" w:space="0" w:color="auto"/>
              <w:left w:val="single" w:sz="4" w:space="0" w:color="auto"/>
              <w:bottom w:val="single" w:sz="4" w:space="0" w:color="auto"/>
              <w:right w:val="single" w:sz="4" w:space="0" w:color="auto"/>
            </w:tcBorders>
          </w:tcPr>
          <w:p w14:paraId="61E05D2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0846" w:type="dxa"/>
            <w:gridSpan w:val="7"/>
            <w:tcBorders>
              <w:top w:val="single" w:sz="4" w:space="0" w:color="auto"/>
              <w:left w:val="single" w:sz="4" w:space="0" w:color="auto"/>
              <w:bottom w:val="single" w:sz="4" w:space="0" w:color="auto"/>
              <w:right w:val="single" w:sz="4" w:space="0" w:color="auto"/>
            </w:tcBorders>
          </w:tcPr>
          <w:p w14:paraId="7761B8DD" w14:textId="77777777" w:rsidR="007C6A46" w:rsidRPr="00720B9D" w:rsidRDefault="007C6A46" w:rsidP="00050A00">
            <w:pPr>
              <w:widowControl w:val="0"/>
              <w:autoSpaceDE w:val="0"/>
              <w:autoSpaceDN w:val="0"/>
              <w:adjustRightInd w:val="0"/>
              <w:spacing w:line="240" w:lineRule="auto"/>
              <w:jc w:val="center"/>
              <w:rPr>
                <w:rFonts w:ascii="Sylfaen" w:eastAsia="Sylfaen" w:hAnsi="Sylfaen"/>
                <w:color w:val="000000"/>
                <w:lang w:val="ka-GE"/>
              </w:rPr>
            </w:pPr>
            <w:r w:rsidRPr="00720B9D">
              <w:rPr>
                <w:rFonts w:ascii="Sylfaen" w:eastAsia="Sylfaen" w:hAnsi="Sylfaen"/>
                <w:color w:val="000000"/>
                <w:lang w:val="en-US"/>
              </w:rPr>
              <w:t>აივ-ით ინფიცირების ახალი შემთხვევების რაოდენობა 1000 მოსახლეზე 2018 – 0.18 (მდგრადი განვითარების მიზნების (SDG) 3.3.1 ამოცანა);</w:t>
            </w:r>
          </w:p>
        </w:tc>
      </w:tr>
      <w:tr w:rsidR="007C6A46" w:rsidRPr="00720B9D" w14:paraId="5257F3F1" w14:textId="77777777" w:rsidTr="00050A00">
        <w:tblPrEx>
          <w:tblBorders>
            <w:insideH w:val="single" w:sz="4" w:space="0" w:color="000000"/>
          </w:tblBorders>
        </w:tblPrEx>
        <w:trPr>
          <w:gridAfter w:val="2"/>
          <w:wAfter w:w="28" w:type="dxa"/>
          <w:trHeight w:val="229"/>
        </w:trPr>
        <w:tc>
          <w:tcPr>
            <w:tcW w:w="567" w:type="dxa"/>
            <w:tcBorders>
              <w:top w:val="single" w:sz="4" w:space="0" w:color="auto"/>
              <w:left w:val="single" w:sz="4" w:space="0" w:color="auto"/>
              <w:bottom w:val="single" w:sz="4" w:space="0" w:color="auto"/>
              <w:right w:val="single" w:sz="4" w:space="0" w:color="auto"/>
            </w:tcBorders>
          </w:tcPr>
          <w:p w14:paraId="7CCBE0C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347C553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3006" w:type="dxa"/>
            <w:tcBorders>
              <w:top w:val="single" w:sz="4" w:space="0" w:color="auto"/>
              <w:left w:val="single" w:sz="4" w:space="0" w:color="auto"/>
              <w:bottom w:val="single" w:sz="4" w:space="0" w:color="auto"/>
              <w:right w:val="single" w:sz="4" w:space="0" w:color="auto"/>
            </w:tcBorders>
          </w:tcPr>
          <w:p w14:paraId="20DE0E1A" w14:textId="77777777" w:rsidR="007C6A46" w:rsidRPr="00720B9D" w:rsidRDefault="007C6A46" w:rsidP="00050A00">
            <w:pPr>
              <w:widowControl w:val="0"/>
              <w:autoSpaceDE w:val="0"/>
              <w:autoSpaceDN w:val="0"/>
              <w:adjustRightInd w:val="0"/>
              <w:spacing w:line="240" w:lineRule="auto"/>
              <w:jc w:val="center"/>
              <w:rPr>
                <w:rFonts w:ascii="Sylfaen" w:eastAsia="Sylfaen" w:hAnsi="Sylfaen"/>
                <w:color w:val="000000"/>
                <w:lang w:val="en-US"/>
              </w:rPr>
            </w:pPr>
            <w:r w:rsidRPr="00720B9D">
              <w:rPr>
                <w:rFonts w:ascii="Sylfaen" w:eastAsia="Sylfaen" w:hAnsi="Sylfaen"/>
                <w:color w:val="000000"/>
                <w:lang w:val="en-US"/>
              </w:rPr>
              <w:t>0.171</w:t>
            </w:r>
          </w:p>
        </w:tc>
        <w:tc>
          <w:tcPr>
            <w:tcW w:w="2835" w:type="dxa"/>
            <w:tcBorders>
              <w:top w:val="single" w:sz="4" w:space="0" w:color="auto"/>
              <w:left w:val="single" w:sz="4" w:space="0" w:color="auto"/>
              <w:bottom w:val="single" w:sz="4" w:space="0" w:color="auto"/>
              <w:right w:val="single" w:sz="4" w:space="0" w:color="auto"/>
            </w:tcBorders>
          </w:tcPr>
          <w:p w14:paraId="01CFBD3D" w14:textId="77777777" w:rsidR="007C6A46" w:rsidRPr="00720B9D" w:rsidRDefault="007C6A46" w:rsidP="00050A00">
            <w:pPr>
              <w:widowControl w:val="0"/>
              <w:autoSpaceDE w:val="0"/>
              <w:autoSpaceDN w:val="0"/>
              <w:adjustRightInd w:val="0"/>
              <w:spacing w:line="240" w:lineRule="auto"/>
              <w:jc w:val="center"/>
              <w:rPr>
                <w:rFonts w:ascii="Sylfaen" w:eastAsia="Sylfaen" w:hAnsi="Sylfaen"/>
                <w:color w:val="000000"/>
                <w:lang w:val="en-US"/>
              </w:rPr>
            </w:pPr>
          </w:p>
        </w:tc>
        <w:tc>
          <w:tcPr>
            <w:tcW w:w="2694" w:type="dxa"/>
            <w:gridSpan w:val="2"/>
            <w:tcBorders>
              <w:top w:val="single" w:sz="4" w:space="0" w:color="auto"/>
              <w:left w:val="single" w:sz="4" w:space="0" w:color="auto"/>
              <w:bottom w:val="single" w:sz="4" w:space="0" w:color="auto"/>
              <w:right w:val="single" w:sz="4" w:space="0" w:color="auto"/>
            </w:tcBorders>
          </w:tcPr>
          <w:p w14:paraId="199B6CB5" w14:textId="77777777" w:rsidR="007C6A46" w:rsidRPr="00720B9D" w:rsidRDefault="007C6A46" w:rsidP="00050A00">
            <w:pPr>
              <w:widowControl w:val="0"/>
              <w:autoSpaceDE w:val="0"/>
              <w:autoSpaceDN w:val="0"/>
              <w:adjustRightInd w:val="0"/>
              <w:spacing w:line="240" w:lineRule="auto"/>
              <w:jc w:val="center"/>
              <w:rPr>
                <w:rFonts w:ascii="Sylfaen" w:eastAsia="Sylfaen" w:hAnsi="Sylfaen"/>
                <w:color w:val="000000"/>
                <w:lang w:val="en-US"/>
              </w:rPr>
            </w:pPr>
          </w:p>
        </w:tc>
        <w:tc>
          <w:tcPr>
            <w:tcW w:w="2296" w:type="dxa"/>
            <w:gridSpan w:val="2"/>
            <w:tcBorders>
              <w:top w:val="single" w:sz="4" w:space="0" w:color="auto"/>
              <w:left w:val="single" w:sz="4" w:space="0" w:color="auto"/>
              <w:bottom w:val="single" w:sz="4" w:space="0" w:color="auto"/>
              <w:right w:val="single" w:sz="4" w:space="0" w:color="auto"/>
            </w:tcBorders>
          </w:tcPr>
          <w:p w14:paraId="7AA62149" w14:textId="77777777" w:rsidR="007C6A46" w:rsidRPr="00720B9D" w:rsidRDefault="007C6A46" w:rsidP="00050A00">
            <w:pPr>
              <w:widowControl w:val="0"/>
              <w:autoSpaceDE w:val="0"/>
              <w:autoSpaceDN w:val="0"/>
              <w:adjustRightInd w:val="0"/>
              <w:spacing w:line="240" w:lineRule="auto"/>
              <w:jc w:val="center"/>
              <w:rPr>
                <w:rFonts w:ascii="Sylfaen" w:eastAsia="Sylfaen" w:hAnsi="Sylfaen"/>
                <w:color w:val="000000"/>
                <w:lang w:val="en-US"/>
              </w:rPr>
            </w:pPr>
          </w:p>
        </w:tc>
      </w:tr>
      <w:tr w:rsidR="007C6A46" w:rsidRPr="00720B9D" w14:paraId="07415583" w14:textId="77777777" w:rsidTr="00050A00">
        <w:tblPrEx>
          <w:tblBorders>
            <w:insideH w:val="single" w:sz="4" w:space="0" w:color="000000"/>
          </w:tblBorders>
        </w:tblPrEx>
        <w:trPr>
          <w:gridAfter w:val="2"/>
          <w:wAfter w:w="28" w:type="dxa"/>
          <w:trHeight w:val="472"/>
        </w:trPr>
        <w:tc>
          <w:tcPr>
            <w:tcW w:w="567" w:type="dxa"/>
            <w:tcBorders>
              <w:top w:val="single" w:sz="4" w:space="0" w:color="auto"/>
              <w:left w:val="single" w:sz="4" w:space="0" w:color="auto"/>
              <w:bottom w:val="single" w:sz="4" w:space="0" w:color="auto"/>
              <w:right w:val="single" w:sz="4" w:space="0" w:color="auto"/>
            </w:tcBorders>
          </w:tcPr>
          <w:p w14:paraId="1336394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2240DCC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3006" w:type="dxa"/>
            <w:tcBorders>
              <w:top w:val="single" w:sz="4" w:space="0" w:color="auto"/>
              <w:left w:val="single" w:sz="4" w:space="0" w:color="auto"/>
              <w:bottom w:val="single" w:sz="4" w:space="0" w:color="auto"/>
              <w:right w:val="single" w:sz="4" w:space="0" w:color="auto"/>
            </w:tcBorders>
          </w:tcPr>
          <w:p w14:paraId="2D633CD3"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eastAsia="Sylfaen" w:hAnsi="Sylfaen"/>
                <w:color w:val="000000"/>
                <w:lang w:val="en-US"/>
              </w:rPr>
              <w:t>3-5%;</w:t>
            </w:r>
          </w:p>
        </w:tc>
        <w:tc>
          <w:tcPr>
            <w:tcW w:w="2835" w:type="dxa"/>
            <w:tcBorders>
              <w:top w:val="single" w:sz="4" w:space="0" w:color="auto"/>
              <w:left w:val="single" w:sz="4" w:space="0" w:color="auto"/>
              <w:bottom w:val="single" w:sz="4" w:space="0" w:color="auto"/>
              <w:right w:val="single" w:sz="4" w:space="0" w:color="auto"/>
            </w:tcBorders>
          </w:tcPr>
          <w:p w14:paraId="532145C4"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eastAsia="Sylfaen" w:hAnsi="Sylfaen"/>
                <w:color w:val="000000"/>
                <w:lang w:val="en-US"/>
              </w:rPr>
              <w:t>3-5%;</w:t>
            </w:r>
          </w:p>
        </w:tc>
        <w:tc>
          <w:tcPr>
            <w:tcW w:w="2694" w:type="dxa"/>
            <w:gridSpan w:val="2"/>
            <w:tcBorders>
              <w:top w:val="single" w:sz="4" w:space="0" w:color="auto"/>
              <w:left w:val="single" w:sz="4" w:space="0" w:color="auto"/>
              <w:bottom w:val="single" w:sz="4" w:space="0" w:color="auto"/>
              <w:right w:val="single" w:sz="4" w:space="0" w:color="auto"/>
            </w:tcBorders>
          </w:tcPr>
          <w:p w14:paraId="3E7E453F"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eastAsia="Sylfaen" w:hAnsi="Sylfaen"/>
                <w:color w:val="000000"/>
                <w:lang w:val="en-US"/>
              </w:rPr>
              <w:t>3-5%;</w:t>
            </w:r>
          </w:p>
        </w:tc>
        <w:tc>
          <w:tcPr>
            <w:tcW w:w="2296" w:type="dxa"/>
            <w:gridSpan w:val="2"/>
            <w:tcBorders>
              <w:top w:val="single" w:sz="4" w:space="0" w:color="auto"/>
              <w:left w:val="single" w:sz="4" w:space="0" w:color="auto"/>
              <w:bottom w:val="single" w:sz="4" w:space="0" w:color="auto"/>
              <w:right w:val="single" w:sz="4" w:space="0" w:color="auto"/>
            </w:tcBorders>
          </w:tcPr>
          <w:p w14:paraId="0D3361F3"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eastAsia="Sylfaen" w:hAnsi="Sylfaen"/>
                <w:color w:val="000000"/>
                <w:lang w:val="en-US"/>
              </w:rPr>
              <w:t>3-5%;</w:t>
            </w:r>
          </w:p>
        </w:tc>
      </w:tr>
      <w:tr w:rsidR="007C6A46" w:rsidRPr="00720B9D" w14:paraId="43B290C5" w14:textId="77777777" w:rsidTr="00050A00">
        <w:tblPrEx>
          <w:tblBorders>
            <w:insideH w:val="single" w:sz="4" w:space="0" w:color="000000"/>
          </w:tblBorders>
        </w:tblPrEx>
        <w:trPr>
          <w:gridAfter w:val="2"/>
          <w:wAfter w:w="28" w:type="dxa"/>
          <w:trHeight w:val="369"/>
        </w:trPr>
        <w:tc>
          <w:tcPr>
            <w:tcW w:w="567" w:type="dxa"/>
            <w:tcBorders>
              <w:top w:val="single" w:sz="4" w:space="0" w:color="auto"/>
              <w:left w:val="single" w:sz="4" w:space="0" w:color="auto"/>
              <w:bottom w:val="single" w:sz="4" w:space="0" w:color="auto"/>
              <w:right w:val="single" w:sz="4" w:space="0" w:color="auto"/>
            </w:tcBorders>
          </w:tcPr>
          <w:p w14:paraId="707A38D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864" w:type="dxa"/>
            <w:tcBorders>
              <w:top w:val="single" w:sz="4" w:space="0" w:color="auto"/>
              <w:left w:val="single" w:sz="4" w:space="0" w:color="auto"/>
              <w:bottom w:val="single" w:sz="4" w:space="0" w:color="auto"/>
              <w:right w:val="single" w:sz="4" w:space="0" w:color="auto"/>
            </w:tcBorders>
          </w:tcPr>
          <w:p w14:paraId="1BE3571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3006" w:type="dxa"/>
            <w:tcBorders>
              <w:top w:val="single" w:sz="4" w:space="0" w:color="auto"/>
              <w:left w:val="single" w:sz="4" w:space="0" w:color="auto"/>
              <w:bottom w:val="single" w:sz="4" w:space="0" w:color="auto"/>
              <w:right w:val="single" w:sz="4" w:space="0" w:color="auto"/>
            </w:tcBorders>
          </w:tcPr>
          <w:p w14:paraId="7B8FDB3F"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პაციენტთა მომართვიანობის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58DB094E"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პაციენტთა მომართვიანობის დაბალი მაჩვენებელი</w:t>
            </w:r>
          </w:p>
        </w:tc>
        <w:tc>
          <w:tcPr>
            <w:tcW w:w="2694" w:type="dxa"/>
            <w:gridSpan w:val="2"/>
            <w:tcBorders>
              <w:top w:val="single" w:sz="4" w:space="0" w:color="auto"/>
              <w:left w:val="single" w:sz="4" w:space="0" w:color="auto"/>
              <w:bottom w:val="single" w:sz="4" w:space="0" w:color="auto"/>
              <w:right w:val="single" w:sz="4" w:space="0" w:color="auto"/>
            </w:tcBorders>
          </w:tcPr>
          <w:p w14:paraId="6600D445"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პაციენტთა მომართვიანობის დაბალი მაჩვენებელი</w:t>
            </w:r>
          </w:p>
        </w:tc>
        <w:tc>
          <w:tcPr>
            <w:tcW w:w="2296" w:type="dxa"/>
            <w:gridSpan w:val="2"/>
            <w:tcBorders>
              <w:top w:val="single" w:sz="4" w:space="0" w:color="auto"/>
              <w:left w:val="single" w:sz="4" w:space="0" w:color="auto"/>
              <w:bottom w:val="single" w:sz="4" w:space="0" w:color="auto"/>
              <w:right w:val="single" w:sz="4" w:space="0" w:color="auto"/>
            </w:tcBorders>
          </w:tcPr>
          <w:p w14:paraId="48DC3A3A"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პაციენტთა მომართვიანობის დაბალი მაჩვენებელი</w:t>
            </w:r>
          </w:p>
        </w:tc>
      </w:tr>
    </w:tbl>
    <w:p w14:paraId="3468BD45" w14:textId="77777777" w:rsidR="007C6A46" w:rsidRPr="00720B9D" w:rsidRDefault="007C6A46" w:rsidP="007C6A46">
      <w:pPr>
        <w:spacing w:before="120" w:after="0" w:line="240" w:lineRule="auto"/>
        <w:jc w:val="both"/>
        <w:rPr>
          <w:rFonts w:ascii="Sylfaen" w:eastAsia="Sylfaen" w:hAnsi="Sylfaen"/>
          <w:b/>
          <w:lang w:val="ka-GE"/>
        </w:rPr>
      </w:pPr>
    </w:p>
    <w:p w14:paraId="3131C287" w14:textId="77777777" w:rsidR="007C6A46" w:rsidRPr="00720B9D" w:rsidRDefault="007C6A46" w:rsidP="007C6A46">
      <w:pPr>
        <w:spacing w:after="0" w:line="240" w:lineRule="auto"/>
        <w:jc w:val="both"/>
        <w:rPr>
          <w:rFonts w:ascii="Sylfaen" w:eastAsia="Sylfaen" w:hAnsi="Sylfaen"/>
          <w:sz w:val="24"/>
          <w:szCs w:val="24"/>
          <w:lang w:val="ka-GE"/>
        </w:rPr>
      </w:pPr>
      <w:r w:rsidRPr="00720B9D">
        <w:rPr>
          <w:rFonts w:ascii="Sylfaen" w:eastAsia="Sylfaen" w:hAnsi="Sylfaen" w:cs="Sylfaen"/>
          <w:b/>
          <w:sz w:val="24"/>
          <w:szCs w:val="24"/>
          <w:lang w:val="ka-GE"/>
        </w:rPr>
        <w:t>განხორციელების</w:t>
      </w:r>
      <w:r w:rsidRPr="00720B9D">
        <w:rPr>
          <w:rFonts w:ascii="Sylfaen" w:eastAsia="Sylfaen" w:hAnsi="Sylfaen"/>
          <w:b/>
          <w:sz w:val="24"/>
          <w:szCs w:val="24"/>
          <w:lang w:val="ka-GE"/>
        </w:rPr>
        <w:t xml:space="preserve"> ვადები: </w:t>
      </w:r>
      <w:r w:rsidRPr="00720B9D">
        <w:rPr>
          <w:rFonts w:ascii="Sylfaen" w:eastAsia="Sylfaen" w:hAnsi="Sylfaen"/>
          <w:sz w:val="24"/>
          <w:szCs w:val="24"/>
          <w:lang w:val="ka-GE"/>
        </w:rPr>
        <w:t>მიმდინარე</w:t>
      </w:r>
    </w:p>
    <w:p w14:paraId="5D00934D" w14:textId="77777777" w:rsidR="007C6A46" w:rsidRPr="00720B9D" w:rsidRDefault="007C6A46" w:rsidP="007C6A46">
      <w:pPr>
        <w:spacing w:before="120"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ღონისძიების დასახელება: </w:t>
      </w:r>
      <w:r w:rsidRPr="00720B9D">
        <w:rPr>
          <w:rFonts w:ascii="Sylfaen" w:eastAsia="Sylfaen" w:hAnsi="Sylfaen"/>
          <w:sz w:val="24"/>
          <w:szCs w:val="24"/>
        </w:rPr>
        <w:t>დაავადებათა ადრეული გამოვლენა და სკრინინგი (</w:t>
      </w:r>
      <w:r w:rsidRPr="00720B9D">
        <w:rPr>
          <w:rFonts w:ascii="Sylfaen" w:eastAsia="Sylfaen" w:hAnsi="Sylfaen"/>
          <w:sz w:val="24"/>
          <w:szCs w:val="24"/>
          <w:lang w:val="ka-GE"/>
        </w:rPr>
        <w:t>27</w:t>
      </w:r>
      <w:r w:rsidRPr="00720B9D">
        <w:rPr>
          <w:rFonts w:ascii="Sylfaen" w:eastAsia="Sylfaen" w:hAnsi="Sylfaen"/>
          <w:sz w:val="24"/>
          <w:szCs w:val="24"/>
        </w:rPr>
        <w:t xml:space="preserve"> 03 02 01)</w:t>
      </w:r>
    </w:p>
    <w:p w14:paraId="7A1FDE24"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ღონისძიების განმახორციელებელი:</w:t>
      </w:r>
    </w:p>
    <w:p w14:paraId="3399FDDF" w14:textId="77777777" w:rsidR="007C6A46" w:rsidRPr="00720B9D" w:rsidRDefault="007C6A46" w:rsidP="0036024E">
      <w:pPr>
        <w:pStyle w:val="ListParagraph"/>
        <w:numPr>
          <w:ilvl w:val="0"/>
          <w:numId w:val="31"/>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cs="Sylfaen"/>
          <w:sz w:val="24"/>
          <w:szCs w:val="24"/>
        </w:rPr>
        <w:t>სსიპ</w:t>
      </w:r>
      <w:r w:rsidRPr="00720B9D">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35AD11FA"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აღწერა და მიზანი: </w:t>
      </w:r>
    </w:p>
    <w:p w14:paraId="4B9785FA" w14:textId="77777777" w:rsidR="007C6A46" w:rsidRPr="00720B9D" w:rsidRDefault="007C6A46" w:rsidP="0036024E">
      <w:pPr>
        <w:pStyle w:val="ListParagraph"/>
        <w:numPr>
          <w:ilvl w:val="0"/>
          <w:numId w:val="5"/>
        </w:numPr>
        <w:tabs>
          <w:tab w:val="left" w:pos="450"/>
        </w:tabs>
        <w:spacing w:after="0" w:line="240" w:lineRule="auto"/>
        <w:ind w:left="720"/>
        <w:jc w:val="both"/>
        <w:rPr>
          <w:rFonts w:ascii="Sylfaen" w:eastAsia="Sylfaen" w:hAnsi="Sylfaen"/>
          <w:b/>
          <w:sz w:val="24"/>
          <w:szCs w:val="24"/>
          <w:lang w:val="ka-GE"/>
        </w:rPr>
      </w:pPr>
      <w:r w:rsidRPr="00720B9D">
        <w:rPr>
          <w:rFonts w:ascii="Sylfaen" w:eastAsia="Sylfaen" w:hAnsi="Sylfaen"/>
          <w:sz w:val="24"/>
          <w:szCs w:val="24"/>
        </w:rPr>
        <w:t xml:space="preserve">დაავადებათა ადრეული გამოვლენის </w:t>
      </w:r>
      <w:r w:rsidRPr="00720B9D">
        <w:rPr>
          <w:rFonts w:ascii="Sylfaen" w:eastAsia="Sylfaen" w:hAnsi="Sylfaen"/>
          <w:sz w:val="24"/>
          <w:szCs w:val="24"/>
          <w:lang w:val="ka-GE"/>
        </w:rPr>
        <w:t xml:space="preserve">გაუმჯობესება </w:t>
      </w:r>
      <w:r w:rsidRPr="00720B9D">
        <w:rPr>
          <w:rFonts w:ascii="Sylfaen" w:eastAsia="Sylfaen" w:hAnsi="Sylfaen"/>
          <w:sz w:val="24"/>
          <w:szCs w:val="24"/>
        </w:rPr>
        <w:t>და ამის საშუალებით შორსწასული ფორმების გავრცელების შეზღუდვ</w:t>
      </w:r>
      <w:r w:rsidRPr="00720B9D">
        <w:rPr>
          <w:rFonts w:ascii="Sylfaen" w:eastAsia="Sylfaen" w:hAnsi="Sylfaen"/>
          <w:sz w:val="24"/>
          <w:szCs w:val="24"/>
          <w:lang w:val="ka-GE"/>
        </w:rPr>
        <w:t>ა;</w:t>
      </w:r>
    </w:p>
    <w:p w14:paraId="0EFB9FB7" w14:textId="77777777" w:rsidR="007C6A46" w:rsidRPr="00720B9D" w:rsidRDefault="007C6A46" w:rsidP="0036024E">
      <w:pPr>
        <w:pStyle w:val="ListParagraph"/>
        <w:numPr>
          <w:ilvl w:val="0"/>
          <w:numId w:val="5"/>
        </w:numPr>
        <w:tabs>
          <w:tab w:val="left" w:pos="450"/>
        </w:tabs>
        <w:spacing w:after="0" w:line="240" w:lineRule="auto"/>
        <w:ind w:left="720"/>
        <w:jc w:val="both"/>
        <w:rPr>
          <w:rFonts w:ascii="Sylfaen" w:eastAsia="Sylfaen" w:hAnsi="Sylfaen"/>
          <w:b/>
          <w:sz w:val="24"/>
          <w:szCs w:val="24"/>
          <w:lang w:val="ka-GE"/>
        </w:rPr>
      </w:pPr>
      <w:r w:rsidRPr="00720B9D">
        <w:rPr>
          <w:rFonts w:ascii="Sylfaen" w:eastAsia="Sylfaen" w:hAnsi="Sylfaen"/>
          <w:sz w:val="24"/>
          <w:szCs w:val="24"/>
        </w:rPr>
        <w:t>ძუძუს, საშვილოსნოს ყელის, კოლორექტული კიბოს სკრინინგი და პროსტატის კიბოს მართვა (ძუძუს კიბოს სკრინინგი- 40-დან 70 წლის ჩათვლით ასაკის ქალებში, საშვილოსნოს ყელის კიბოს სკრინინგი - 25-დან 60 წლის ჩათვლით ასაკის ქალებში და მსხვილი ნაწლავის კიბოს სკრინინგი - 50-დან 70 წლის ჩათვლით ორივე სქესისათვის, 50-70 წლის ასაკის მამაკაცებში სპეციფიკურ ანტინგენზე გამოკვლევა პროსტატის კიბოს ადრეული დიაგნოსტიკის მიზნით);</w:t>
      </w:r>
    </w:p>
    <w:p w14:paraId="662AE56D" w14:textId="77777777" w:rsidR="007C6A46" w:rsidRPr="00720B9D" w:rsidRDefault="007C6A46" w:rsidP="0036024E">
      <w:pPr>
        <w:pStyle w:val="ListParagraph"/>
        <w:numPr>
          <w:ilvl w:val="0"/>
          <w:numId w:val="5"/>
        </w:numPr>
        <w:tabs>
          <w:tab w:val="left" w:pos="450"/>
        </w:tabs>
        <w:spacing w:after="0" w:line="240" w:lineRule="auto"/>
        <w:ind w:left="720"/>
        <w:jc w:val="both"/>
        <w:rPr>
          <w:rFonts w:ascii="Sylfaen" w:eastAsia="Sylfaen" w:hAnsi="Sylfaen"/>
          <w:sz w:val="24"/>
          <w:szCs w:val="24"/>
        </w:rPr>
      </w:pPr>
      <w:r w:rsidRPr="00720B9D">
        <w:rPr>
          <w:rFonts w:ascii="Sylfaen" w:eastAsia="Sylfaen" w:hAnsi="Sylfaen"/>
          <w:sz w:val="24"/>
          <w:szCs w:val="24"/>
        </w:rPr>
        <w:t>საშვილოსნოს ყელის ორგანიზებული სკრინინგი (გურჯაანის მუნიციპალიტეტის მასშტაბით);</w:t>
      </w:r>
    </w:p>
    <w:p w14:paraId="16B07E69" w14:textId="77777777" w:rsidR="007C6A46" w:rsidRPr="00720B9D" w:rsidRDefault="007C6A46" w:rsidP="0036024E">
      <w:pPr>
        <w:pStyle w:val="ListParagraph"/>
        <w:numPr>
          <w:ilvl w:val="0"/>
          <w:numId w:val="5"/>
        </w:numPr>
        <w:tabs>
          <w:tab w:val="left" w:pos="450"/>
        </w:tabs>
        <w:spacing w:after="0" w:line="240" w:lineRule="auto"/>
        <w:ind w:left="720"/>
        <w:jc w:val="both"/>
        <w:rPr>
          <w:rFonts w:ascii="Sylfaen" w:eastAsia="Sylfaen" w:hAnsi="Sylfaen"/>
          <w:sz w:val="24"/>
          <w:szCs w:val="24"/>
        </w:rPr>
      </w:pPr>
      <w:r w:rsidRPr="00720B9D">
        <w:rPr>
          <w:rFonts w:ascii="Sylfaen" w:eastAsia="Sylfaen" w:hAnsi="Sylfaen"/>
          <w:sz w:val="24"/>
          <w:szCs w:val="24"/>
        </w:rPr>
        <w:t>1-დან 6 წლამდე ასაკის ბავშვთა მსუბუქი და საშუალო ხარისხის მენტალური განვითარების დარღვევების პრევენცია, ადრეული დიაგნოსტიკა და გონებრივი ჩამორჩენილობის პროფილაქტიკა;</w:t>
      </w:r>
    </w:p>
    <w:p w14:paraId="0BEE46A2" w14:textId="77777777" w:rsidR="007C6A46" w:rsidRPr="00720B9D" w:rsidRDefault="007C6A46" w:rsidP="0036024E">
      <w:pPr>
        <w:pStyle w:val="ListParagraph"/>
        <w:numPr>
          <w:ilvl w:val="0"/>
          <w:numId w:val="5"/>
        </w:numPr>
        <w:tabs>
          <w:tab w:val="left" w:pos="450"/>
        </w:tabs>
        <w:spacing w:after="0" w:line="240" w:lineRule="auto"/>
        <w:ind w:left="720"/>
        <w:jc w:val="both"/>
        <w:rPr>
          <w:rFonts w:ascii="Sylfaen" w:eastAsia="Sylfaen" w:hAnsi="Sylfaen"/>
          <w:sz w:val="24"/>
          <w:szCs w:val="24"/>
        </w:rPr>
      </w:pPr>
      <w:r w:rsidRPr="00720B9D">
        <w:rPr>
          <w:rFonts w:ascii="Sylfaen" w:eastAsia="Sylfaen" w:hAnsi="Sylfaen"/>
          <w:sz w:val="24"/>
          <w:szCs w:val="24"/>
        </w:rPr>
        <w:t>ეპილეფსიის დიაგნოსტიკა და ზედამხედველობა;</w:t>
      </w:r>
    </w:p>
    <w:p w14:paraId="4F186913" w14:textId="77777777" w:rsidR="007C6A46" w:rsidRPr="00720B9D" w:rsidRDefault="007C6A46" w:rsidP="0036024E">
      <w:pPr>
        <w:pStyle w:val="ListParagraph"/>
        <w:numPr>
          <w:ilvl w:val="0"/>
          <w:numId w:val="5"/>
        </w:numPr>
        <w:tabs>
          <w:tab w:val="left" w:pos="450"/>
        </w:tabs>
        <w:spacing w:after="0" w:line="240" w:lineRule="auto"/>
        <w:ind w:left="720"/>
        <w:jc w:val="both"/>
        <w:rPr>
          <w:rFonts w:ascii="Sylfaen" w:eastAsia="Sylfaen" w:hAnsi="Sylfaen"/>
          <w:sz w:val="24"/>
          <w:szCs w:val="24"/>
        </w:rPr>
      </w:pPr>
      <w:r w:rsidRPr="00720B9D">
        <w:rPr>
          <w:rFonts w:ascii="Sylfaen" w:eastAsia="Sylfaen" w:hAnsi="Sylfaen"/>
          <w:sz w:val="24"/>
          <w:szCs w:val="24"/>
        </w:rPr>
        <w:t>დღენაკლულთა რეტინოპათიის სკრინინგის პილოტი, დღენაკლულთა სიბრმავის პროფილაქტიკა;</w:t>
      </w:r>
    </w:p>
    <w:p w14:paraId="7683EEE4" w14:textId="77777777" w:rsidR="007C6A46" w:rsidRPr="00720B9D" w:rsidRDefault="007C6A46" w:rsidP="0036024E">
      <w:pPr>
        <w:pStyle w:val="ListParagraph"/>
        <w:numPr>
          <w:ilvl w:val="0"/>
          <w:numId w:val="5"/>
        </w:numPr>
        <w:tabs>
          <w:tab w:val="left" w:pos="450"/>
        </w:tabs>
        <w:spacing w:after="0" w:line="240" w:lineRule="auto"/>
        <w:ind w:left="720"/>
        <w:jc w:val="both"/>
        <w:rPr>
          <w:rFonts w:ascii="Sylfaen" w:eastAsia="Sylfaen" w:hAnsi="Sylfaen"/>
          <w:sz w:val="24"/>
          <w:szCs w:val="24"/>
        </w:rPr>
      </w:pPr>
      <w:r w:rsidRPr="00720B9D">
        <w:rPr>
          <w:rFonts w:ascii="Sylfaen" w:eastAsia="Sylfaen" w:hAnsi="Sylfaen"/>
          <w:sz w:val="24"/>
          <w:szCs w:val="24"/>
        </w:rPr>
        <w:t>საზოგადოებრივი ჯანმრთელობის სფეროში საინფორმაციო ელექტრონული რეგისტრების დანერგვა-ადმინისტრირება;</w:t>
      </w:r>
    </w:p>
    <w:p w14:paraId="3E709DBC" w14:textId="77777777" w:rsidR="007C6A46" w:rsidRPr="00720B9D" w:rsidRDefault="007C6A46" w:rsidP="0036024E">
      <w:pPr>
        <w:pStyle w:val="ListParagraph"/>
        <w:numPr>
          <w:ilvl w:val="0"/>
          <w:numId w:val="5"/>
        </w:numPr>
        <w:tabs>
          <w:tab w:val="left" w:pos="450"/>
        </w:tabs>
        <w:spacing w:after="0" w:line="240" w:lineRule="auto"/>
        <w:ind w:left="720"/>
        <w:jc w:val="both"/>
        <w:rPr>
          <w:rFonts w:ascii="Sylfaen" w:eastAsia="Sylfaen" w:hAnsi="Sylfaen"/>
          <w:sz w:val="24"/>
          <w:szCs w:val="24"/>
        </w:rPr>
      </w:pPr>
      <w:r w:rsidRPr="00720B9D">
        <w:rPr>
          <w:rFonts w:ascii="Sylfaen" w:eastAsia="Sylfaen" w:hAnsi="Sylfaen"/>
          <w:sz w:val="24"/>
          <w:szCs w:val="24"/>
        </w:rPr>
        <w:t>ბავშვთა სისხლში ტყვიის ბიომონიტორინგის ღონისძიებების განხორციელება.</w:t>
      </w:r>
    </w:p>
    <w:p w14:paraId="01600759" w14:textId="77777777" w:rsidR="007C6A46" w:rsidRPr="00720B9D" w:rsidRDefault="007C6A46" w:rsidP="007C6A46">
      <w:pPr>
        <w:pStyle w:val="ListParagraph"/>
        <w:tabs>
          <w:tab w:val="left" w:pos="450"/>
        </w:tabs>
        <w:spacing w:after="0" w:line="240" w:lineRule="auto"/>
        <w:jc w:val="both"/>
        <w:rPr>
          <w:rFonts w:ascii="Sylfaen" w:eastAsia="Sylfaen" w:hAnsi="Sylfaen"/>
          <w:sz w:val="24"/>
          <w:szCs w:val="24"/>
        </w:rPr>
      </w:pPr>
    </w:p>
    <w:p w14:paraId="5C0690D6" w14:textId="77777777" w:rsidR="007C6A46" w:rsidRPr="00720B9D" w:rsidRDefault="007C6A46" w:rsidP="007C6A46">
      <w:pPr>
        <w:pStyle w:val="ListParagraph"/>
        <w:tabs>
          <w:tab w:val="left" w:pos="450"/>
        </w:tabs>
        <w:spacing w:after="0" w:line="240" w:lineRule="auto"/>
        <w:ind w:left="0"/>
        <w:jc w:val="both"/>
        <w:rPr>
          <w:rFonts w:ascii="Sylfaen" w:eastAsia="Sylfaen" w:hAnsi="Sylfaen" w:cs="Sylfaen"/>
          <w:b/>
          <w:sz w:val="24"/>
          <w:szCs w:val="24"/>
          <w:lang w:val="ka-GE"/>
        </w:rPr>
      </w:pPr>
      <w:r w:rsidRPr="00720B9D">
        <w:rPr>
          <w:rFonts w:ascii="Sylfaen" w:eastAsia="Sylfaen" w:hAnsi="Sylfaen" w:cs="Sylfaen"/>
          <w:b/>
          <w:sz w:val="24"/>
          <w:szCs w:val="24"/>
          <w:lang w:val="ka-GE"/>
        </w:rPr>
        <w:t xml:space="preserve">მოსალოდნელი შუალედური შედეგები: </w:t>
      </w:r>
    </w:p>
    <w:p w14:paraId="02EF41BB" w14:textId="77777777" w:rsidR="007C6A46" w:rsidRPr="00720B9D" w:rsidRDefault="007C6A46" w:rsidP="007C6A46">
      <w:pPr>
        <w:pStyle w:val="ListParagraph"/>
        <w:spacing w:before="120" w:after="0" w:line="240" w:lineRule="auto"/>
        <w:jc w:val="both"/>
        <w:rPr>
          <w:rFonts w:ascii="Sylfaen" w:eastAsia="Sylfaen" w:hAnsi="Sylfaen"/>
          <w:sz w:val="24"/>
          <w:szCs w:val="24"/>
          <w:lang w:val="ka-GE"/>
        </w:rPr>
      </w:pPr>
    </w:p>
    <w:p w14:paraId="2FB955A9" w14:textId="77777777" w:rsidR="007C6A46" w:rsidRPr="00720B9D" w:rsidRDefault="007C6A46" w:rsidP="0036024E">
      <w:pPr>
        <w:pStyle w:val="ListParagraph"/>
        <w:numPr>
          <w:ilvl w:val="0"/>
          <w:numId w:val="5"/>
        </w:numPr>
        <w:tabs>
          <w:tab w:val="left" w:pos="450"/>
        </w:tabs>
        <w:spacing w:after="0" w:line="240" w:lineRule="auto"/>
        <w:ind w:left="720"/>
        <w:jc w:val="both"/>
        <w:rPr>
          <w:rFonts w:ascii="Sylfaen" w:eastAsia="Sylfaen" w:hAnsi="Sylfaen"/>
          <w:sz w:val="24"/>
          <w:szCs w:val="24"/>
        </w:rPr>
      </w:pPr>
      <w:r w:rsidRPr="00720B9D">
        <w:rPr>
          <w:rFonts w:ascii="Sylfaen" w:eastAsia="Sylfaen" w:hAnsi="Sylfaen"/>
          <w:sz w:val="24"/>
          <w:szCs w:val="24"/>
        </w:rPr>
        <w:t>სხვადასხვა ლოკალიზაციის კიბოს ადრეულ სტადიაზე გამოვლენის  მაჩვენებლების გაუმჯობესება;</w:t>
      </w:r>
    </w:p>
    <w:p w14:paraId="74180D1C" w14:textId="77777777" w:rsidR="007C6A46" w:rsidRPr="00720B9D" w:rsidRDefault="007C6A46" w:rsidP="0036024E">
      <w:pPr>
        <w:pStyle w:val="ListParagraph"/>
        <w:numPr>
          <w:ilvl w:val="0"/>
          <w:numId w:val="5"/>
        </w:numPr>
        <w:tabs>
          <w:tab w:val="left" w:pos="450"/>
        </w:tabs>
        <w:spacing w:after="0" w:line="240" w:lineRule="auto"/>
        <w:ind w:left="720"/>
        <w:jc w:val="both"/>
        <w:rPr>
          <w:rFonts w:ascii="Sylfaen" w:eastAsia="Sylfaen" w:hAnsi="Sylfaen"/>
          <w:sz w:val="24"/>
          <w:szCs w:val="24"/>
        </w:rPr>
      </w:pPr>
      <w:r w:rsidRPr="00720B9D">
        <w:rPr>
          <w:rFonts w:ascii="Sylfaen" w:eastAsia="Sylfaen" w:hAnsi="Sylfaen"/>
          <w:sz w:val="24"/>
          <w:szCs w:val="24"/>
        </w:rPr>
        <w:t>საშვილოსნოს ყელის კიბოს ადრეულ სტადიაზე გამოვლენის მაჩვენებლის გაზრდა, სოფლის ექიმების აქტიური ჩართულობის (Pap-ტესტის აღება) და მოსახლეობის ინფორმირებულობის დონის ამაღლების გზით სკრინინგული კვლევით მოცვის მაჩვენებლის გაუმჯობესება, მონიტორინგის სისტემის სრულყოფა;</w:t>
      </w:r>
    </w:p>
    <w:p w14:paraId="59BBDE69" w14:textId="77777777" w:rsidR="007C6A46" w:rsidRPr="00720B9D" w:rsidRDefault="007C6A46" w:rsidP="0036024E">
      <w:pPr>
        <w:pStyle w:val="ListParagraph"/>
        <w:numPr>
          <w:ilvl w:val="0"/>
          <w:numId w:val="5"/>
        </w:numPr>
        <w:tabs>
          <w:tab w:val="left" w:pos="450"/>
        </w:tabs>
        <w:spacing w:after="0" w:line="240" w:lineRule="auto"/>
        <w:ind w:left="720"/>
        <w:jc w:val="both"/>
        <w:rPr>
          <w:rFonts w:ascii="Sylfaen" w:eastAsia="Sylfaen" w:hAnsi="Sylfaen"/>
          <w:sz w:val="24"/>
          <w:szCs w:val="24"/>
        </w:rPr>
      </w:pPr>
      <w:r w:rsidRPr="00720B9D">
        <w:rPr>
          <w:rFonts w:ascii="Sylfaen" w:eastAsia="Sylfaen" w:hAnsi="Sylfaen"/>
          <w:sz w:val="24"/>
          <w:szCs w:val="24"/>
        </w:rPr>
        <w:t>ბავშვთა ასაკის მენტალური დარღვევების ადრეული გამოვლენა და სერვისზე ხელმისაწვდომობის უზრუნველყოფა;</w:t>
      </w:r>
    </w:p>
    <w:p w14:paraId="17504A13" w14:textId="77777777" w:rsidR="007C6A46" w:rsidRPr="00720B9D" w:rsidRDefault="007C6A46" w:rsidP="0036024E">
      <w:pPr>
        <w:pStyle w:val="ListParagraph"/>
        <w:numPr>
          <w:ilvl w:val="0"/>
          <w:numId w:val="5"/>
        </w:numPr>
        <w:tabs>
          <w:tab w:val="left" w:pos="450"/>
        </w:tabs>
        <w:spacing w:after="0" w:line="240" w:lineRule="auto"/>
        <w:ind w:left="720"/>
        <w:jc w:val="both"/>
        <w:rPr>
          <w:rFonts w:ascii="Sylfaen" w:eastAsia="Sylfaen" w:hAnsi="Sylfaen"/>
          <w:sz w:val="24"/>
          <w:szCs w:val="24"/>
        </w:rPr>
      </w:pPr>
      <w:r w:rsidRPr="00720B9D">
        <w:rPr>
          <w:rFonts w:ascii="Sylfaen" w:eastAsia="Sylfaen" w:hAnsi="Sylfaen"/>
          <w:sz w:val="24"/>
          <w:szCs w:val="24"/>
        </w:rPr>
        <w:t>ეპილეფსიის დიაგნოსტიკის და სერვისზე ხელმისაწვდომობის გაუმჯობესება;</w:t>
      </w:r>
    </w:p>
    <w:p w14:paraId="7E366BE7" w14:textId="77777777" w:rsidR="007C6A46" w:rsidRPr="00720B9D" w:rsidRDefault="007C6A46" w:rsidP="0036024E">
      <w:pPr>
        <w:pStyle w:val="ListParagraph"/>
        <w:numPr>
          <w:ilvl w:val="0"/>
          <w:numId w:val="5"/>
        </w:numPr>
        <w:tabs>
          <w:tab w:val="left" w:pos="450"/>
        </w:tabs>
        <w:spacing w:after="0" w:line="240" w:lineRule="auto"/>
        <w:ind w:left="720"/>
        <w:jc w:val="both"/>
        <w:rPr>
          <w:rFonts w:ascii="Sylfaen" w:eastAsia="Sylfaen" w:hAnsi="Sylfaen"/>
          <w:sz w:val="24"/>
          <w:szCs w:val="24"/>
        </w:rPr>
      </w:pPr>
      <w:r w:rsidRPr="00720B9D">
        <w:rPr>
          <w:rFonts w:ascii="Sylfaen" w:eastAsia="Sylfaen" w:hAnsi="Sylfaen"/>
          <w:sz w:val="24"/>
          <w:szCs w:val="24"/>
        </w:rPr>
        <w:t>დღენაკლულთა რეტინოპათიის ადრეული გამოვლენა და მკურნალობის სქემებში დროული ჩართვა;</w:t>
      </w:r>
    </w:p>
    <w:p w14:paraId="08D6752E" w14:textId="77777777" w:rsidR="007C6A46" w:rsidRPr="00720B9D" w:rsidRDefault="007C6A46" w:rsidP="0036024E">
      <w:pPr>
        <w:pStyle w:val="ListParagraph"/>
        <w:numPr>
          <w:ilvl w:val="0"/>
          <w:numId w:val="5"/>
        </w:numPr>
        <w:tabs>
          <w:tab w:val="left" w:pos="450"/>
        </w:tabs>
        <w:spacing w:after="0" w:line="240" w:lineRule="auto"/>
        <w:ind w:left="720"/>
        <w:jc w:val="both"/>
        <w:rPr>
          <w:rFonts w:ascii="Sylfaen" w:eastAsia="Sylfaen" w:hAnsi="Sylfaen"/>
          <w:sz w:val="24"/>
          <w:szCs w:val="24"/>
        </w:rPr>
      </w:pPr>
      <w:r w:rsidRPr="00720B9D">
        <w:rPr>
          <w:rFonts w:ascii="Sylfaen" w:eastAsia="Sylfaen" w:hAnsi="Sylfaen"/>
          <w:sz w:val="24"/>
          <w:szCs w:val="24"/>
        </w:rPr>
        <w:t>სახელმწიფო პროგრამების გაუმჯობესებული ადმინისტრირება;</w:t>
      </w:r>
    </w:p>
    <w:p w14:paraId="265A2DB8" w14:textId="77777777" w:rsidR="007C6A46" w:rsidRPr="00720B9D" w:rsidRDefault="007C6A46" w:rsidP="0036024E">
      <w:pPr>
        <w:pStyle w:val="ListParagraph"/>
        <w:numPr>
          <w:ilvl w:val="0"/>
          <w:numId w:val="5"/>
        </w:numPr>
        <w:tabs>
          <w:tab w:val="left" w:pos="450"/>
        </w:tabs>
        <w:spacing w:after="0" w:line="240" w:lineRule="auto"/>
        <w:ind w:left="720"/>
        <w:jc w:val="both"/>
        <w:rPr>
          <w:rFonts w:ascii="Sylfaen" w:eastAsia="Sylfaen" w:hAnsi="Sylfaen"/>
          <w:sz w:val="24"/>
          <w:szCs w:val="24"/>
        </w:rPr>
      </w:pPr>
      <w:r w:rsidRPr="00720B9D">
        <w:rPr>
          <w:rFonts w:ascii="Sylfaen" w:eastAsia="Times New Roman" w:hAnsi="Sylfaen" w:cs="Sylfaen"/>
          <w:noProof/>
          <w:sz w:val="24"/>
          <w:szCs w:val="24"/>
          <w:lang w:val="ka-GE" w:eastAsia="ka-GE"/>
        </w:rPr>
        <w:t xml:space="preserve">სამიზნე პოპულაციის გამოკვლევა სისხლში ტყვიის შემცველობაზე </w:t>
      </w:r>
      <w:r w:rsidRPr="00720B9D">
        <w:rPr>
          <w:rFonts w:ascii="Sylfaen" w:eastAsia="Sylfaen" w:hAnsi="Sylfaen"/>
          <w:sz w:val="24"/>
          <w:szCs w:val="24"/>
        </w:rPr>
        <w:t xml:space="preserve"> და ტყვიის ბიომონიტორინგის შედეგების გათვალისწინებით პრევენციული ღონისძიებების დაგეგმვა.   </w:t>
      </w:r>
    </w:p>
    <w:p w14:paraId="6C98B4AC" w14:textId="77777777" w:rsidR="007C6A46" w:rsidRPr="00720B9D" w:rsidRDefault="007C6A46" w:rsidP="007C6A46">
      <w:pPr>
        <w:pStyle w:val="ListParagraph"/>
        <w:spacing w:before="120" w:after="0" w:line="240" w:lineRule="auto"/>
        <w:jc w:val="both"/>
        <w:rPr>
          <w:rFonts w:ascii="Sylfaen" w:eastAsia="Sylfaen" w:hAnsi="Sylfaen"/>
          <w:sz w:val="24"/>
          <w:szCs w:val="24"/>
          <w:lang w:val="ka-GE"/>
        </w:rPr>
      </w:pPr>
      <w:r w:rsidRPr="00720B9D">
        <w:rPr>
          <w:rFonts w:ascii="Sylfaen" w:eastAsia="Sylfaen" w:hAnsi="Sylfaen" w:cs="Sylfaen"/>
          <w:sz w:val="24"/>
          <w:szCs w:val="24"/>
        </w:rPr>
        <w:t xml:space="preserve">                                             </w:t>
      </w:r>
    </w:p>
    <w:p w14:paraId="3958199B" w14:textId="77777777" w:rsidR="007C6A46" w:rsidRPr="00720B9D" w:rsidRDefault="007C6A46" w:rsidP="007C6A46">
      <w:pPr>
        <w:tabs>
          <w:tab w:val="left" w:pos="450"/>
        </w:tabs>
        <w:spacing w:after="0" w:line="240" w:lineRule="auto"/>
        <w:jc w:val="both"/>
        <w:rPr>
          <w:rFonts w:ascii="Sylfaen" w:eastAsia="Sylfaen" w:hAnsi="Sylfaen" w:cs="Sylfaen"/>
          <w:b/>
          <w:sz w:val="24"/>
          <w:szCs w:val="24"/>
          <w:lang w:val="ka-GE"/>
        </w:rPr>
      </w:pPr>
      <w:r w:rsidRPr="00720B9D">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03DB112D" w14:textId="77777777" w:rsidR="007C6A46" w:rsidRPr="00720B9D" w:rsidRDefault="007C6A46" w:rsidP="007C6A46">
      <w:pPr>
        <w:tabs>
          <w:tab w:val="left" w:pos="450"/>
        </w:tabs>
        <w:spacing w:after="0" w:line="240" w:lineRule="auto"/>
        <w:jc w:val="both"/>
        <w:rPr>
          <w:rFonts w:ascii="Sylfaen" w:eastAsia="Sylfaen" w:hAnsi="Sylfaen" w:cs="Sylfaen"/>
          <w:b/>
          <w:lang w:val="ka-GE"/>
        </w:rPr>
      </w:pPr>
    </w:p>
    <w:tbl>
      <w:tblPr>
        <w:tblW w:w="1435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6"/>
        <w:gridCol w:w="2722"/>
        <w:gridCol w:w="2694"/>
        <w:gridCol w:w="70"/>
        <w:gridCol w:w="2765"/>
        <w:gridCol w:w="2764"/>
        <w:gridCol w:w="71"/>
        <w:gridCol w:w="2694"/>
        <w:gridCol w:w="13"/>
      </w:tblGrid>
      <w:tr w:rsidR="007C6A46" w:rsidRPr="00720B9D" w14:paraId="220ADFF3" w14:textId="77777777" w:rsidTr="00050A00">
        <w:trPr>
          <w:gridAfter w:val="1"/>
          <w:wAfter w:w="13" w:type="dxa"/>
          <w:trHeight w:val="229"/>
        </w:trPr>
        <w:tc>
          <w:tcPr>
            <w:tcW w:w="566" w:type="dxa"/>
            <w:tcBorders>
              <w:top w:val="single" w:sz="4" w:space="0" w:color="auto"/>
              <w:left w:val="single" w:sz="4" w:space="0" w:color="auto"/>
              <w:bottom w:val="single" w:sz="4" w:space="0" w:color="auto"/>
              <w:right w:val="single" w:sz="4" w:space="0" w:color="auto"/>
            </w:tcBorders>
          </w:tcPr>
          <w:p w14:paraId="062E91D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w:t>
            </w:r>
          </w:p>
        </w:tc>
        <w:tc>
          <w:tcPr>
            <w:tcW w:w="2722" w:type="dxa"/>
            <w:tcBorders>
              <w:top w:val="single" w:sz="4" w:space="0" w:color="auto"/>
              <w:left w:val="single" w:sz="4" w:space="0" w:color="auto"/>
              <w:bottom w:val="single" w:sz="4" w:space="0" w:color="auto"/>
              <w:right w:val="single" w:sz="4" w:space="0" w:color="auto"/>
            </w:tcBorders>
          </w:tcPr>
          <w:p w14:paraId="439E8CB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694" w:type="dxa"/>
            <w:tcBorders>
              <w:top w:val="single" w:sz="4" w:space="0" w:color="auto"/>
              <w:left w:val="single" w:sz="4" w:space="0" w:color="auto"/>
              <w:bottom w:val="single" w:sz="4" w:space="0" w:color="auto"/>
              <w:right w:val="single" w:sz="4" w:space="0" w:color="auto"/>
            </w:tcBorders>
          </w:tcPr>
          <w:p w14:paraId="3488787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720B9D">
              <w:rPr>
                <w:rFonts w:ascii="Sylfaen" w:eastAsia="Sylfaen" w:hAnsi="Sylfaen"/>
                <w:b/>
                <w:lang w:val="ka-GE"/>
              </w:rPr>
              <w:t>202</w:t>
            </w:r>
            <w:r w:rsidRPr="00720B9D">
              <w:rPr>
                <w:rFonts w:ascii="Sylfaen" w:eastAsia="Sylfaen" w:hAnsi="Sylfaen"/>
                <w:b/>
                <w:lang w:val="en-US"/>
              </w:rPr>
              <w:t>1</w:t>
            </w:r>
            <w:r w:rsidRPr="00720B9D">
              <w:rPr>
                <w:rFonts w:ascii="Sylfaen" w:eastAsia="Sylfaen" w:hAnsi="Sylfaen"/>
                <w:b/>
                <w:lang w:val="ka-GE"/>
              </w:rPr>
              <w:t xml:space="preserve"> წელი</w:t>
            </w:r>
          </w:p>
        </w:tc>
        <w:tc>
          <w:tcPr>
            <w:tcW w:w="2835" w:type="dxa"/>
            <w:gridSpan w:val="2"/>
            <w:tcBorders>
              <w:top w:val="single" w:sz="4" w:space="0" w:color="auto"/>
              <w:left w:val="single" w:sz="4" w:space="0" w:color="auto"/>
              <w:bottom w:val="single" w:sz="4" w:space="0" w:color="auto"/>
              <w:right w:val="single" w:sz="4" w:space="0" w:color="auto"/>
            </w:tcBorders>
          </w:tcPr>
          <w:p w14:paraId="7281FAA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2</w:t>
            </w:r>
            <w:r w:rsidRPr="00720B9D">
              <w:rPr>
                <w:rFonts w:ascii="Sylfaen" w:eastAsia="Sylfaen" w:hAnsi="Sylfaen"/>
                <w:b/>
              </w:rPr>
              <w:t xml:space="preserve"> წელი</w:t>
            </w:r>
          </w:p>
        </w:tc>
        <w:tc>
          <w:tcPr>
            <w:tcW w:w="2835" w:type="dxa"/>
            <w:gridSpan w:val="2"/>
            <w:tcBorders>
              <w:top w:val="single" w:sz="4" w:space="0" w:color="auto"/>
              <w:left w:val="single" w:sz="4" w:space="0" w:color="auto"/>
              <w:bottom w:val="single" w:sz="4" w:space="0" w:color="auto"/>
              <w:right w:val="single" w:sz="4" w:space="0" w:color="auto"/>
            </w:tcBorders>
          </w:tcPr>
          <w:p w14:paraId="7F79531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3</w:t>
            </w:r>
            <w:r w:rsidRPr="00720B9D">
              <w:rPr>
                <w:rFonts w:ascii="Sylfaen" w:eastAsia="Sylfaen" w:hAnsi="Sylfaen"/>
                <w:b/>
              </w:rPr>
              <w:t xml:space="preserve"> წელი</w:t>
            </w:r>
          </w:p>
        </w:tc>
        <w:tc>
          <w:tcPr>
            <w:tcW w:w="2694" w:type="dxa"/>
            <w:tcBorders>
              <w:top w:val="single" w:sz="4" w:space="0" w:color="auto"/>
              <w:left w:val="single" w:sz="4" w:space="0" w:color="auto"/>
              <w:bottom w:val="single" w:sz="4" w:space="0" w:color="auto"/>
              <w:right w:val="single" w:sz="4" w:space="0" w:color="auto"/>
            </w:tcBorders>
          </w:tcPr>
          <w:p w14:paraId="6C76BBA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4</w:t>
            </w:r>
            <w:r w:rsidRPr="00720B9D">
              <w:rPr>
                <w:rFonts w:ascii="Sylfaen" w:eastAsia="Sylfaen" w:hAnsi="Sylfaen"/>
                <w:b/>
              </w:rPr>
              <w:t xml:space="preserve"> წელი</w:t>
            </w:r>
          </w:p>
        </w:tc>
      </w:tr>
      <w:tr w:rsidR="007C6A46" w:rsidRPr="00720B9D" w14:paraId="65D33FB3" w14:textId="77777777" w:rsidTr="00050A00">
        <w:trPr>
          <w:trHeight w:val="229"/>
        </w:trPr>
        <w:tc>
          <w:tcPr>
            <w:tcW w:w="566" w:type="dxa"/>
            <w:tcBorders>
              <w:top w:val="single" w:sz="4" w:space="0" w:color="auto"/>
              <w:left w:val="single" w:sz="4" w:space="0" w:color="auto"/>
              <w:bottom w:val="single" w:sz="4" w:space="0" w:color="auto"/>
              <w:right w:val="single" w:sz="4" w:space="0" w:color="auto"/>
            </w:tcBorders>
          </w:tcPr>
          <w:p w14:paraId="163E29B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1.</w:t>
            </w:r>
          </w:p>
        </w:tc>
        <w:tc>
          <w:tcPr>
            <w:tcW w:w="2722" w:type="dxa"/>
            <w:tcBorders>
              <w:top w:val="single" w:sz="4" w:space="0" w:color="auto"/>
              <w:left w:val="single" w:sz="4" w:space="0" w:color="auto"/>
              <w:bottom w:val="single" w:sz="4" w:space="0" w:color="auto"/>
              <w:right w:val="single" w:sz="4" w:space="0" w:color="auto"/>
            </w:tcBorders>
          </w:tcPr>
          <w:p w14:paraId="69D44E4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071" w:type="dxa"/>
            <w:gridSpan w:val="7"/>
            <w:tcBorders>
              <w:top w:val="single" w:sz="4" w:space="0" w:color="auto"/>
              <w:left w:val="single" w:sz="4" w:space="0" w:color="auto"/>
              <w:bottom w:val="single" w:sz="4" w:space="0" w:color="auto"/>
              <w:right w:val="single" w:sz="4" w:space="0" w:color="auto"/>
            </w:tcBorders>
          </w:tcPr>
          <w:p w14:paraId="10CB644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კიბოს სკრინინგული კვლევების შესრულების მაჩვენებლები: ძუძუს კიბოს სკრინინგი 2</w:t>
            </w:r>
            <w:r w:rsidRPr="00720B9D">
              <w:rPr>
                <w:rFonts w:ascii="Sylfaen" w:eastAsia="Sylfaen" w:hAnsi="Sylfaen"/>
                <w:color w:val="000000"/>
                <w:lang w:val="ka-GE"/>
              </w:rPr>
              <w:t xml:space="preserve">4.0 </w:t>
            </w:r>
            <w:r w:rsidRPr="00720B9D">
              <w:rPr>
                <w:rFonts w:ascii="Sylfaen" w:hAnsi="Sylfaen" w:cs="Sylfaen"/>
              </w:rPr>
              <w:t>ათასზე</w:t>
            </w:r>
            <w:r w:rsidRPr="00720B9D">
              <w:rPr>
                <w:rFonts w:ascii="Sylfaen" w:hAnsi="Sylfaen"/>
              </w:rPr>
              <w:t xml:space="preserve"> </w:t>
            </w:r>
            <w:r w:rsidRPr="00720B9D">
              <w:rPr>
                <w:rFonts w:ascii="Sylfaen" w:hAnsi="Sylfaen" w:cs="Sylfaen"/>
              </w:rPr>
              <w:t>მეტ</w:t>
            </w:r>
            <w:r w:rsidRPr="00720B9D">
              <w:rPr>
                <w:rFonts w:ascii="Sylfaen" w:hAnsi="Sylfaen"/>
                <w:lang w:val="ka-GE"/>
              </w:rPr>
              <w:t>ი</w:t>
            </w:r>
            <w:r w:rsidRPr="00720B9D">
              <w:rPr>
                <w:rFonts w:ascii="Sylfaen" w:eastAsia="Sylfaen" w:hAnsi="Sylfaen"/>
                <w:color w:val="000000"/>
                <w:lang w:val="en-US"/>
              </w:rPr>
              <w:t xml:space="preserve">; საშვილოსნოს ყელის კიბოს სკრინინგი - </w:t>
            </w:r>
            <w:r w:rsidRPr="00720B9D">
              <w:rPr>
                <w:rFonts w:ascii="Sylfaen" w:hAnsi="Sylfaen"/>
              </w:rPr>
              <w:t xml:space="preserve">18.0 </w:t>
            </w:r>
            <w:r w:rsidRPr="00720B9D">
              <w:rPr>
                <w:rFonts w:ascii="Sylfaen" w:hAnsi="Sylfaen" w:cs="Sylfaen"/>
              </w:rPr>
              <w:t>ათასზე</w:t>
            </w:r>
            <w:r w:rsidRPr="00720B9D">
              <w:rPr>
                <w:rFonts w:ascii="Sylfaen" w:hAnsi="Sylfaen"/>
              </w:rPr>
              <w:t xml:space="preserve"> </w:t>
            </w:r>
            <w:r w:rsidRPr="00720B9D">
              <w:rPr>
                <w:rFonts w:ascii="Sylfaen" w:hAnsi="Sylfaen" w:cs="Sylfaen"/>
              </w:rPr>
              <w:t>მეტ</w:t>
            </w:r>
            <w:r w:rsidRPr="00720B9D">
              <w:rPr>
                <w:rFonts w:ascii="Sylfaen" w:hAnsi="Sylfaen"/>
                <w:lang w:val="ka-GE"/>
              </w:rPr>
              <w:t>ი</w:t>
            </w:r>
            <w:r w:rsidRPr="00720B9D">
              <w:rPr>
                <w:rFonts w:ascii="Sylfaen" w:eastAsia="Sylfaen" w:hAnsi="Sylfaen"/>
                <w:color w:val="000000"/>
                <w:lang w:val="en-US"/>
              </w:rPr>
              <w:t xml:space="preserve">; პროსტატის კიბოს სკრინინგი - </w:t>
            </w:r>
            <w:r w:rsidRPr="00720B9D">
              <w:rPr>
                <w:rFonts w:ascii="Sylfaen" w:hAnsi="Sylfaen"/>
              </w:rPr>
              <w:t xml:space="preserve">8.0 </w:t>
            </w:r>
            <w:r w:rsidRPr="00720B9D">
              <w:rPr>
                <w:rFonts w:ascii="Sylfaen" w:hAnsi="Sylfaen" w:cs="Sylfaen"/>
              </w:rPr>
              <w:t>ათასზე</w:t>
            </w:r>
            <w:r w:rsidRPr="00720B9D">
              <w:rPr>
                <w:rFonts w:ascii="Sylfaen" w:hAnsi="Sylfaen"/>
              </w:rPr>
              <w:t xml:space="preserve"> </w:t>
            </w:r>
            <w:r w:rsidRPr="00720B9D">
              <w:rPr>
                <w:rFonts w:ascii="Sylfaen" w:hAnsi="Sylfaen" w:cs="Sylfaen"/>
              </w:rPr>
              <w:t>მეტ</w:t>
            </w:r>
            <w:r w:rsidRPr="00720B9D">
              <w:rPr>
                <w:rFonts w:ascii="Sylfaen" w:hAnsi="Sylfaen"/>
                <w:lang w:val="ka-GE"/>
              </w:rPr>
              <w:t>ი</w:t>
            </w:r>
            <w:r w:rsidRPr="00720B9D">
              <w:rPr>
                <w:rFonts w:ascii="Sylfaen" w:eastAsia="Sylfaen" w:hAnsi="Sylfaen"/>
                <w:color w:val="000000"/>
                <w:lang w:val="en-US"/>
              </w:rPr>
              <w:t xml:space="preserve">; კოლორექტალური კიბოს სკრინინგი - </w:t>
            </w:r>
            <w:r w:rsidRPr="00720B9D">
              <w:rPr>
                <w:rFonts w:ascii="Sylfaen" w:hAnsi="Sylfaen"/>
              </w:rPr>
              <w:t xml:space="preserve">5.0 </w:t>
            </w:r>
            <w:r w:rsidRPr="00720B9D">
              <w:rPr>
                <w:rFonts w:ascii="Sylfaen" w:hAnsi="Sylfaen" w:cs="Sylfaen"/>
              </w:rPr>
              <w:t>ათასზე</w:t>
            </w:r>
            <w:r w:rsidRPr="00720B9D">
              <w:rPr>
                <w:rFonts w:ascii="Sylfaen" w:hAnsi="Sylfaen"/>
              </w:rPr>
              <w:t xml:space="preserve"> </w:t>
            </w:r>
            <w:r w:rsidRPr="00720B9D">
              <w:rPr>
                <w:rFonts w:ascii="Sylfaen" w:hAnsi="Sylfaen" w:cs="Sylfaen"/>
              </w:rPr>
              <w:t>მეტ</w:t>
            </w:r>
            <w:r w:rsidRPr="00720B9D">
              <w:rPr>
                <w:rFonts w:ascii="Sylfaen" w:hAnsi="Sylfaen"/>
                <w:lang w:val="ka-GE"/>
              </w:rPr>
              <w:t>ი</w:t>
            </w:r>
            <w:r w:rsidRPr="00720B9D">
              <w:rPr>
                <w:rFonts w:ascii="Sylfaen" w:eastAsia="Sylfaen" w:hAnsi="Sylfaen"/>
                <w:color w:val="000000"/>
                <w:lang w:val="en-US"/>
              </w:rPr>
              <w:t>; (201</w:t>
            </w:r>
            <w:r w:rsidRPr="00720B9D">
              <w:rPr>
                <w:rFonts w:ascii="Sylfaen" w:eastAsia="Sylfaen" w:hAnsi="Sylfaen"/>
                <w:color w:val="000000"/>
                <w:lang w:val="ka-GE"/>
              </w:rPr>
              <w:t>9</w:t>
            </w:r>
            <w:r w:rsidRPr="00720B9D">
              <w:rPr>
                <w:rFonts w:ascii="Sylfaen" w:eastAsia="Sylfaen" w:hAnsi="Sylfaen"/>
                <w:color w:val="000000"/>
                <w:lang w:val="en-US"/>
              </w:rPr>
              <w:t xml:space="preserve"> წლის მაჩვენებლები);</w:t>
            </w:r>
          </w:p>
        </w:tc>
      </w:tr>
      <w:tr w:rsidR="007C6A46" w:rsidRPr="00720B9D" w14:paraId="0B0D2427" w14:textId="77777777" w:rsidTr="00050A00">
        <w:tblPrEx>
          <w:tblBorders>
            <w:insideH w:val="single" w:sz="4" w:space="0" w:color="000000"/>
          </w:tblBorders>
        </w:tblPrEx>
        <w:trPr>
          <w:gridAfter w:val="1"/>
          <w:wAfter w:w="13" w:type="dxa"/>
          <w:trHeight w:val="1133"/>
        </w:trPr>
        <w:tc>
          <w:tcPr>
            <w:tcW w:w="566" w:type="dxa"/>
            <w:tcBorders>
              <w:top w:val="single" w:sz="4" w:space="0" w:color="auto"/>
              <w:left w:val="single" w:sz="4" w:space="0" w:color="auto"/>
              <w:bottom w:val="single" w:sz="4" w:space="0" w:color="auto"/>
              <w:right w:val="single" w:sz="4" w:space="0" w:color="auto"/>
            </w:tcBorders>
          </w:tcPr>
          <w:p w14:paraId="743FA78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490B607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54801DC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lang w:val="ka-GE"/>
              </w:rPr>
              <w:t>მოცვის (დასკრინული პაციენტების ოდენობის) გაზრდა 5%-ით წინა წელთან შედარებით</w:t>
            </w:r>
          </w:p>
          <w:p w14:paraId="52033AC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835" w:type="dxa"/>
            <w:gridSpan w:val="2"/>
            <w:tcBorders>
              <w:top w:val="single" w:sz="4" w:space="0" w:color="auto"/>
              <w:left w:val="single" w:sz="4" w:space="0" w:color="auto"/>
              <w:bottom w:val="single" w:sz="4" w:space="0" w:color="auto"/>
              <w:right w:val="single" w:sz="4" w:space="0" w:color="auto"/>
            </w:tcBorders>
          </w:tcPr>
          <w:p w14:paraId="60F1C15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lang w:val="ka-GE"/>
              </w:rPr>
              <w:t>მოცვის (დასკრინული პაციენტების ოდენობის) გაზრდა 5%-ით წინა წელთან შედარებით</w:t>
            </w:r>
          </w:p>
          <w:p w14:paraId="3592645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835" w:type="dxa"/>
            <w:gridSpan w:val="2"/>
            <w:tcBorders>
              <w:top w:val="single" w:sz="4" w:space="0" w:color="auto"/>
              <w:left w:val="single" w:sz="4" w:space="0" w:color="auto"/>
              <w:bottom w:val="single" w:sz="4" w:space="0" w:color="auto"/>
              <w:right w:val="single" w:sz="4" w:space="0" w:color="auto"/>
            </w:tcBorders>
          </w:tcPr>
          <w:p w14:paraId="4C21547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lang w:val="ka-GE"/>
              </w:rPr>
              <w:t>მოცვის (დასკრინული პაციენტების ოდენობის) გაზრდა 5%-ით წინა წელთან შედარებით</w:t>
            </w:r>
          </w:p>
          <w:p w14:paraId="35B2762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694" w:type="dxa"/>
            <w:tcBorders>
              <w:top w:val="single" w:sz="4" w:space="0" w:color="auto"/>
              <w:left w:val="single" w:sz="4" w:space="0" w:color="auto"/>
              <w:bottom w:val="single" w:sz="4" w:space="0" w:color="auto"/>
              <w:right w:val="single" w:sz="4" w:space="0" w:color="auto"/>
            </w:tcBorders>
          </w:tcPr>
          <w:p w14:paraId="1A6AB77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მოცვის (დასკრინული პაციენტების ოდენობის) გაზრდა 5%-ით წინა წელთან შედარებით</w:t>
            </w:r>
          </w:p>
        </w:tc>
      </w:tr>
      <w:tr w:rsidR="007C6A46" w:rsidRPr="00720B9D" w14:paraId="1EE4EAE4" w14:textId="77777777" w:rsidTr="00050A00">
        <w:tblPrEx>
          <w:tblBorders>
            <w:insideH w:val="single" w:sz="4" w:space="0" w:color="000000"/>
          </w:tblBorders>
        </w:tblPrEx>
        <w:trPr>
          <w:gridAfter w:val="1"/>
          <w:wAfter w:w="13" w:type="dxa"/>
          <w:trHeight w:val="472"/>
        </w:trPr>
        <w:tc>
          <w:tcPr>
            <w:tcW w:w="566" w:type="dxa"/>
            <w:tcBorders>
              <w:top w:val="single" w:sz="4" w:space="0" w:color="auto"/>
              <w:left w:val="single" w:sz="4" w:space="0" w:color="auto"/>
              <w:bottom w:val="single" w:sz="4" w:space="0" w:color="auto"/>
              <w:right w:val="single" w:sz="4" w:space="0" w:color="auto"/>
            </w:tcBorders>
          </w:tcPr>
          <w:p w14:paraId="1230B06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70ED31A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56965DEF" w14:textId="77777777" w:rsidR="007C6A46" w:rsidRPr="00720B9D" w:rsidRDefault="007C6A46" w:rsidP="00050A00">
            <w:pPr>
              <w:spacing w:line="240" w:lineRule="auto"/>
              <w:jc w:val="center"/>
              <w:rPr>
                <w:rFonts w:ascii="Sylfaen" w:hAnsi="Sylfaen"/>
                <w:lang w:val="ka-GE"/>
              </w:rPr>
            </w:pPr>
            <w:r w:rsidRPr="00720B9D">
              <w:rPr>
                <w:rFonts w:ascii="Sylfaen" w:hAnsi="Sylfaen"/>
                <w:lang w:val="ka-GE"/>
              </w:rPr>
              <w:t>1-2</w:t>
            </w:r>
            <w:r w:rsidRPr="00720B9D">
              <w:rPr>
                <w:rFonts w:ascii="Sylfaen" w:hAnsi="Sylfaen"/>
              </w:rPr>
              <w:t>%</w:t>
            </w:r>
          </w:p>
        </w:tc>
        <w:tc>
          <w:tcPr>
            <w:tcW w:w="2835" w:type="dxa"/>
            <w:gridSpan w:val="2"/>
            <w:tcBorders>
              <w:top w:val="single" w:sz="4" w:space="0" w:color="auto"/>
              <w:left w:val="single" w:sz="4" w:space="0" w:color="auto"/>
              <w:bottom w:val="single" w:sz="4" w:space="0" w:color="auto"/>
              <w:right w:val="single" w:sz="4" w:space="0" w:color="auto"/>
            </w:tcBorders>
          </w:tcPr>
          <w:p w14:paraId="619E6F51" w14:textId="77777777" w:rsidR="007C6A46" w:rsidRPr="00720B9D" w:rsidRDefault="007C6A46" w:rsidP="00050A00">
            <w:pPr>
              <w:spacing w:line="240" w:lineRule="auto"/>
              <w:jc w:val="center"/>
              <w:rPr>
                <w:rFonts w:ascii="Sylfaen" w:hAnsi="Sylfaen"/>
              </w:rPr>
            </w:pPr>
            <w:r w:rsidRPr="00720B9D">
              <w:rPr>
                <w:rFonts w:ascii="Sylfaen" w:hAnsi="Sylfaen"/>
                <w:lang w:val="ka-GE"/>
              </w:rPr>
              <w:t>1-2</w:t>
            </w:r>
            <w:r w:rsidRPr="00720B9D">
              <w:rPr>
                <w:rFonts w:ascii="Sylfaen" w:hAnsi="Sylfaen"/>
              </w:rPr>
              <w:t>%</w:t>
            </w:r>
          </w:p>
          <w:p w14:paraId="162159E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835" w:type="dxa"/>
            <w:gridSpan w:val="2"/>
            <w:tcBorders>
              <w:top w:val="single" w:sz="4" w:space="0" w:color="auto"/>
              <w:left w:val="single" w:sz="4" w:space="0" w:color="auto"/>
              <w:bottom w:val="single" w:sz="4" w:space="0" w:color="auto"/>
              <w:right w:val="single" w:sz="4" w:space="0" w:color="auto"/>
            </w:tcBorders>
          </w:tcPr>
          <w:p w14:paraId="1883E1B2" w14:textId="77777777" w:rsidR="007C6A46" w:rsidRPr="00720B9D" w:rsidRDefault="007C6A46" w:rsidP="00050A00">
            <w:pPr>
              <w:spacing w:line="240" w:lineRule="auto"/>
              <w:jc w:val="center"/>
              <w:rPr>
                <w:rFonts w:ascii="Sylfaen" w:hAnsi="Sylfaen"/>
              </w:rPr>
            </w:pPr>
            <w:r w:rsidRPr="00720B9D">
              <w:rPr>
                <w:rFonts w:ascii="Sylfaen" w:hAnsi="Sylfaen"/>
                <w:lang w:val="ka-GE"/>
              </w:rPr>
              <w:t>1-2</w:t>
            </w:r>
            <w:r w:rsidRPr="00720B9D">
              <w:rPr>
                <w:rFonts w:ascii="Sylfaen" w:hAnsi="Sylfaen"/>
              </w:rPr>
              <w:t>%</w:t>
            </w:r>
          </w:p>
          <w:p w14:paraId="1676222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694" w:type="dxa"/>
            <w:tcBorders>
              <w:top w:val="single" w:sz="4" w:space="0" w:color="auto"/>
              <w:left w:val="single" w:sz="4" w:space="0" w:color="auto"/>
              <w:bottom w:val="single" w:sz="4" w:space="0" w:color="auto"/>
              <w:right w:val="single" w:sz="4" w:space="0" w:color="auto"/>
            </w:tcBorders>
          </w:tcPr>
          <w:p w14:paraId="4D095716" w14:textId="77777777" w:rsidR="007C6A46" w:rsidRPr="00720B9D" w:rsidRDefault="007C6A46" w:rsidP="00050A00">
            <w:pPr>
              <w:spacing w:line="240" w:lineRule="auto"/>
              <w:jc w:val="center"/>
              <w:rPr>
                <w:rFonts w:ascii="Sylfaen" w:hAnsi="Sylfaen"/>
              </w:rPr>
            </w:pPr>
            <w:r w:rsidRPr="00720B9D">
              <w:rPr>
                <w:rFonts w:ascii="Sylfaen" w:hAnsi="Sylfaen"/>
                <w:lang w:val="ka-GE"/>
              </w:rPr>
              <w:t>1-2</w:t>
            </w:r>
            <w:r w:rsidRPr="00720B9D">
              <w:rPr>
                <w:rFonts w:ascii="Sylfaen" w:hAnsi="Sylfaen"/>
              </w:rPr>
              <w:t>%</w:t>
            </w:r>
          </w:p>
          <w:p w14:paraId="7A5EB8D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r>
      <w:tr w:rsidR="007C6A46" w:rsidRPr="00720B9D" w14:paraId="77A3762A" w14:textId="77777777" w:rsidTr="00050A00">
        <w:tblPrEx>
          <w:tblBorders>
            <w:insideH w:val="single" w:sz="4" w:space="0" w:color="000000"/>
          </w:tblBorders>
        </w:tblPrEx>
        <w:trPr>
          <w:gridAfter w:val="1"/>
          <w:wAfter w:w="13" w:type="dxa"/>
          <w:trHeight w:val="369"/>
        </w:trPr>
        <w:tc>
          <w:tcPr>
            <w:tcW w:w="566" w:type="dxa"/>
            <w:tcBorders>
              <w:top w:val="single" w:sz="4" w:space="0" w:color="auto"/>
              <w:left w:val="single" w:sz="4" w:space="0" w:color="auto"/>
              <w:bottom w:val="single" w:sz="4" w:space="0" w:color="auto"/>
              <w:right w:val="single" w:sz="4" w:space="0" w:color="auto"/>
            </w:tcBorders>
          </w:tcPr>
          <w:p w14:paraId="4F13F2E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4B59C1E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4D71D50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w:t>
            </w:r>
            <w:r w:rsidRPr="00720B9D">
              <w:rPr>
                <w:rFonts w:ascii="Sylfaen" w:eastAsia="Sylfaen" w:hAnsi="Sylfaen"/>
                <w:lang w:val="ka-GE"/>
              </w:rPr>
              <w:t xml:space="preserve"> </w:t>
            </w:r>
            <w:r w:rsidRPr="00720B9D">
              <w:rPr>
                <w:rFonts w:ascii="Sylfaen" w:eastAsia="Sylfaen" w:hAnsi="Sylfaen"/>
              </w:rPr>
              <w:t>შესაბამისი კვალიფიციური</w:t>
            </w:r>
            <w:r w:rsidRPr="00720B9D">
              <w:rPr>
                <w:rFonts w:ascii="Sylfaen" w:eastAsia="Sylfaen" w:hAnsi="Sylfaen"/>
                <w:lang w:val="ka-GE"/>
              </w:rPr>
              <w:t xml:space="preserve"> </w:t>
            </w:r>
            <w:r w:rsidRPr="00720B9D">
              <w:rPr>
                <w:rFonts w:ascii="Sylfaen" w:eastAsia="Sylfaen" w:hAnsi="Sylfaen"/>
              </w:rPr>
              <w:t>სამედიცინო პერსონალის სიმცირე</w:t>
            </w:r>
          </w:p>
        </w:tc>
        <w:tc>
          <w:tcPr>
            <w:tcW w:w="2835" w:type="dxa"/>
            <w:gridSpan w:val="2"/>
            <w:tcBorders>
              <w:top w:val="single" w:sz="4" w:space="0" w:color="auto"/>
              <w:left w:val="single" w:sz="4" w:space="0" w:color="auto"/>
              <w:bottom w:val="single" w:sz="4" w:space="0" w:color="auto"/>
              <w:right w:val="single" w:sz="4" w:space="0" w:color="auto"/>
            </w:tcBorders>
          </w:tcPr>
          <w:p w14:paraId="23053F6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720B9D">
              <w:rPr>
                <w:rFonts w:ascii="Sylfaen" w:eastAsia="Sylfaen" w:hAnsi="Sylfaen"/>
                <w:lang w:val="ka-GE"/>
              </w:rPr>
              <w:t xml:space="preserve"> </w:t>
            </w:r>
            <w:r w:rsidRPr="00720B9D">
              <w:rPr>
                <w:rFonts w:ascii="Sylfaen" w:eastAsia="Sylfaen" w:hAnsi="Sylfaen"/>
              </w:rPr>
              <w:t>სამედიცინო პერსონალის სიმცირე</w:t>
            </w:r>
          </w:p>
        </w:tc>
        <w:tc>
          <w:tcPr>
            <w:tcW w:w="2835" w:type="dxa"/>
            <w:gridSpan w:val="2"/>
            <w:tcBorders>
              <w:top w:val="single" w:sz="4" w:space="0" w:color="auto"/>
              <w:left w:val="single" w:sz="4" w:space="0" w:color="auto"/>
              <w:bottom w:val="single" w:sz="4" w:space="0" w:color="auto"/>
              <w:right w:val="single" w:sz="4" w:space="0" w:color="auto"/>
            </w:tcBorders>
          </w:tcPr>
          <w:p w14:paraId="1B5E73E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720B9D">
              <w:rPr>
                <w:rFonts w:ascii="Sylfaen" w:eastAsia="Sylfaen" w:hAnsi="Sylfaen"/>
                <w:lang w:val="ka-GE"/>
              </w:rPr>
              <w:t xml:space="preserve"> </w:t>
            </w:r>
            <w:r w:rsidRPr="00720B9D">
              <w:rPr>
                <w:rFonts w:ascii="Sylfaen" w:eastAsia="Sylfaen" w:hAnsi="Sylfaen"/>
              </w:rPr>
              <w:t>სამედიცინო პერსონალის სიმცირე</w:t>
            </w:r>
          </w:p>
        </w:tc>
        <w:tc>
          <w:tcPr>
            <w:tcW w:w="2694" w:type="dxa"/>
            <w:tcBorders>
              <w:top w:val="single" w:sz="4" w:space="0" w:color="auto"/>
              <w:left w:val="single" w:sz="4" w:space="0" w:color="auto"/>
              <w:bottom w:val="single" w:sz="4" w:space="0" w:color="auto"/>
              <w:right w:val="single" w:sz="4" w:space="0" w:color="auto"/>
            </w:tcBorders>
          </w:tcPr>
          <w:p w14:paraId="1190B60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კვალიფიციური</w:t>
            </w:r>
            <w:r w:rsidRPr="00720B9D">
              <w:rPr>
                <w:rFonts w:ascii="Sylfaen" w:eastAsia="Sylfaen" w:hAnsi="Sylfaen"/>
                <w:lang w:val="ka-GE"/>
              </w:rPr>
              <w:t xml:space="preserve"> </w:t>
            </w:r>
            <w:r w:rsidRPr="00720B9D">
              <w:rPr>
                <w:rFonts w:ascii="Sylfaen" w:eastAsia="Sylfaen" w:hAnsi="Sylfaen"/>
              </w:rPr>
              <w:t>სამედიცინო პერსონალის სიმცირე</w:t>
            </w:r>
          </w:p>
        </w:tc>
      </w:tr>
      <w:tr w:rsidR="007C6A46" w:rsidRPr="00720B9D" w14:paraId="13C28E81" w14:textId="77777777" w:rsidTr="00050A00">
        <w:trPr>
          <w:trHeight w:val="229"/>
        </w:trPr>
        <w:tc>
          <w:tcPr>
            <w:tcW w:w="566" w:type="dxa"/>
            <w:tcBorders>
              <w:top w:val="single" w:sz="4" w:space="0" w:color="auto"/>
              <w:left w:val="single" w:sz="4" w:space="0" w:color="auto"/>
              <w:bottom w:val="single" w:sz="4" w:space="0" w:color="auto"/>
              <w:right w:val="single" w:sz="4" w:space="0" w:color="auto"/>
            </w:tcBorders>
          </w:tcPr>
          <w:p w14:paraId="54F92AB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2.</w:t>
            </w:r>
          </w:p>
        </w:tc>
        <w:tc>
          <w:tcPr>
            <w:tcW w:w="2722" w:type="dxa"/>
            <w:tcBorders>
              <w:top w:val="single" w:sz="4" w:space="0" w:color="auto"/>
              <w:left w:val="single" w:sz="4" w:space="0" w:color="auto"/>
              <w:bottom w:val="single" w:sz="4" w:space="0" w:color="auto"/>
              <w:right w:val="single" w:sz="4" w:space="0" w:color="auto"/>
            </w:tcBorders>
          </w:tcPr>
          <w:p w14:paraId="75E9435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071" w:type="dxa"/>
            <w:gridSpan w:val="7"/>
            <w:tcBorders>
              <w:top w:val="single" w:sz="4" w:space="0" w:color="auto"/>
              <w:left w:val="single" w:sz="4" w:space="0" w:color="auto"/>
              <w:bottom w:val="single" w:sz="4" w:space="0" w:color="auto"/>
              <w:right w:val="single" w:sz="4" w:space="0" w:color="auto"/>
            </w:tcBorders>
          </w:tcPr>
          <w:p w14:paraId="10C940A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 xml:space="preserve">საშვილოსნოს ყელის ორგანიზებული სკრინინგი-გურჯაანის მუნიციპალიტეტში გამოკვლეულ ბენეფიციართა რაოდენობა - </w:t>
            </w:r>
            <w:r w:rsidRPr="00720B9D">
              <w:rPr>
                <w:rFonts w:ascii="Sylfaen" w:eastAsia="Sylfaen" w:hAnsi="Sylfaen"/>
                <w:color w:val="000000"/>
                <w:lang w:val="ka-GE"/>
              </w:rPr>
              <w:t>653</w:t>
            </w:r>
            <w:r w:rsidRPr="00720B9D">
              <w:rPr>
                <w:rFonts w:ascii="Sylfaen" w:eastAsia="Sylfaen" w:hAnsi="Sylfaen"/>
                <w:color w:val="000000"/>
                <w:lang w:val="en-US"/>
              </w:rPr>
              <w:t xml:space="preserve">; კოლპოსკოპიული გამოკვლევების რაოდენობა - </w:t>
            </w:r>
            <w:r w:rsidRPr="00720B9D">
              <w:rPr>
                <w:rFonts w:ascii="Sylfaen" w:eastAsia="Sylfaen" w:hAnsi="Sylfaen"/>
                <w:color w:val="000000"/>
                <w:lang w:val="ka-GE"/>
              </w:rPr>
              <w:t>52</w:t>
            </w:r>
            <w:r w:rsidRPr="00720B9D">
              <w:rPr>
                <w:rFonts w:ascii="Sylfaen" w:eastAsia="Sylfaen" w:hAnsi="Sylfaen"/>
                <w:color w:val="000000"/>
                <w:lang w:val="en-US"/>
              </w:rPr>
              <w:t>; (201</w:t>
            </w:r>
            <w:r w:rsidRPr="00720B9D">
              <w:rPr>
                <w:rFonts w:ascii="Sylfaen" w:eastAsia="Sylfaen" w:hAnsi="Sylfaen"/>
                <w:color w:val="000000"/>
                <w:lang w:val="ka-GE"/>
              </w:rPr>
              <w:t>9</w:t>
            </w:r>
            <w:r w:rsidRPr="00720B9D">
              <w:rPr>
                <w:rFonts w:ascii="Sylfaen" w:eastAsia="Sylfaen" w:hAnsi="Sylfaen"/>
                <w:color w:val="000000"/>
                <w:lang w:val="en-US"/>
              </w:rPr>
              <w:t xml:space="preserve"> წლის მაჩვენებლები); </w:t>
            </w:r>
          </w:p>
        </w:tc>
      </w:tr>
      <w:tr w:rsidR="007C6A46" w:rsidRPr="00720B9D" w14:paraId="61C89142" w14:textId="77777777" w:rsidTr="00050A00">
        <w:tblPrEx>
          <w:tblBorders>
            <w:insideH w:val="single" w:sz="4" w:space="0" w:color="000000"/>
          </w:tblBorders>
        </w:tblPrEx>
        <w:trPr>
          <w:gridAfter w:val="1"/>
          <w:wAfter w:w="13" w:type="dxa"/>
          <w:trHeight w:val="229"/>
        </w:trPr>
        <w:tc>
          <w:tcPr>
            <w:tcW w:w="566" w:type="dxa"/>
            <w:tcBorders>
              <w:top w:val="single" w:sz="4" w:space="0" w:color="auto"/>
              <w:left w:val="single" w:sz="4" w:space="0" w:color="auto"/>
              <w:bottom w:val="single" w:sz="4" w:space="0" w:color="auto"/>
              <w:right w:val="single" w:sz="4" w:space="0" w:color="auto"/>
            </w:tcBorders>
          </w:tcPr>
          <w:p w14:paraId="29E1AF0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5205447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2F1F57C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მიზნობრივი პოპულაციის მოცვის მაჩვენებლის (დასკრინული პაციენტების ოდენობის) ზრდა- 15%;</w:t>
            </w:r>
          </w:p>
        </w:tc>
        <w:tc>
          <w:tcPr>
            <w:tcW w:w="2835" w:type="dxa"/>
            <w:gridSpan w:val="2"/>
            <w:tcBorders>
              <w:top w:val="single" w:sz="4" w:space="0" w:color="auto"/>
              <w:left w:val="single" w:sz="4" w:space="0" w:color="auto"/>
              <w:bottom w:val="single" w:sz="4" w:space="0" w:color="auto"/>
              <w:right w:val="single" w:sz="4" w:space="0" w:color="auto"/>
            </w:tcBorders>
          </w:tcPr>
          <w:p w14:paraId="6078288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მიზნობრივი პოპულაციის მოცვის</w:t>
            </w:r>
            <w:r w:rsidRPr="00720B9D">
              <w:rPr>
                <w:rFonts w:ascii="Sylfaen" w:eastAsia="Sylfaen" w:hAnsi="Sylfaen"/>
                <w:lang w:val="ka-GE"/>
              </w:rPr>
              <w:t xml:space="preserve"> </w:t>
            </w:r>
            <w:r w:rsidRPr="00720B9D">
              <w:rPr>
                <w:rFonts w:ascii="Sylfaen" w:eastAsia="Sylfaen" w:hAnsi="Sylfaen"/>
              </w:rPr>
              <w:t xml:space="preserve"> მაჩვენებლი</w:t>
            </w:r>
            <w:r w:rsidRPr="00720B9D">
              <w:rPr>
                <w:rFonts w:ascii="Sylfaen" w:eastAsia="Sylfaen" w:hAnsi="Sylfaen"/>
                <w:lang w:val="ka-GE"/>
              </w:rPr>
              <w:t>ს (დასკრინული პაციენტების ოდენობის)  ზრდა</w:t>
            </w:r>
            <w:r w:rsidRPr="00720B9D">
              <w:rPr>
                <w:rFonts w:ascii="Sylfaen" w:eastAsia="Sylfaen" w:hAnsi="Sylfaen"/>
              </w:rPr>
              <w:t xml:space="preserve">- </w:t>
            </w:r>
            <w:r w:rsidRPr="00720B9D">
              <w:rPr>
                <w:rFonts w:ascii="Sylfaen" w:eastAsia="Sylfaen" w:hAnsi="Sylfaen"/>
                <w:lang w:val="ka-GE"/>
              </w:rPr>
              <w:t>25</w:t>
            </w:r>
            <w:r w:rsidRPr="00720B9D">
              <w:rPr>
                <w:rFonts w:ascii="Sylfaen" w:eastAsia="Sylfaen" w:hAnsi="Sylfaen"/>
              </w:rPr>
              <w:t>%</w:t>
            </w:r>
            <w:r w:rsidRPr="00720B9D">
              <w:rPr>
                <w:rFonts w:ascii="Sylfaen" w:eastAsia="Sylfaen" w:hAnsi="Sylfaen"/>
                <w:lang w:val="ka-GE"/>
              </w:rPr>
              <w:t>;</w:t>
            </w:r>
          </w:p>
        </w:tc>
        <w:tc>
          <w:tcPr>
            <w:tcW w:w="2835" w:type="dxa"/>
            <w:gridSpan w:val="2"/>
            <w:tcBorders>
              <w:top w:val="single" w:sz="4" w:space="0" w:color="auto"/>
              <w:left w:val="single" w:sz="4" w:space="0" w:color="auto"/>
              <w:bottom w:val="single" w:sz="4" w:space="0" w:color="auto"/>
              <w:right w:val="single" w:sz="4" w:space="0" w:color="auto"/>
            </w:tcBorders>
          </w:tcPr>
          <w:p w14:paraId="7CB7300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720B9D">
              <w:rPr>
                <w:rFonts w:ascii="Sylfaen" w:eastAsia="Sylfaen" w:hAnsi="Sylfaen"/>
              </w:rPr>
              <w:t>მიზნობრივი პოპულაციის მოცვის</w:t>
            </w:r>
            <w:r w:rsidRPr="00720B9D">
              <w:rPr>
                <w:rFonts w:ascii="Sylfaen" w:eastAsia="Sylfaen" w:hAnsi="Sylfaen"/>
                <w:lang w:val="ka-GE"/>
              </w:rPr>
              <w:t xml:space="preserve"> </w:t>
            </w:r>
            <w:r w:rsidRPr="00720B9D">
              <w:rPr>
                <w:rFonts w:ascii="Sylfaen" w:eastAsia="Sylfaen" w:hAnsi="Sylfaen"/>
              </w:rPr>
              <w:t xml:space="preserve"> მაჩვენებლი</w:t>
            </w:r>
            <w:r w:rsidRPr="00720B9D">
              <w:rPr>
                <w:rFonts w:ascii="Sylfaen" w:eastAsia="Sylfaen" w:hAnsi="Sylfaen"/>
                <w:lang w:val="ka-GE"/>
              </w:rPr>
              <w:t>ს (დასკრინული პაციენტების ოდენობის)  ზრდა</w:t>
            </w:r>
            <w:r w:rsidRPr="00720B9D">
              <w:rPr>
                <w:rFonts w:ascii="Sylfaen" w:eastAsia="Sylfaen" w:hAnsi="Sylfaen"/>
              </w:rPr>
              <w:t>- 30%</w:t>
            </w:r>
            <w:r w:rsidRPr="00720B9D">
              <w:rPr>
                <w:rFonts w:ascii="Sylfaen" w:eastAsia="Sylfaen" w:hAnsi="Sylfaen"/>
                <w:lang w:val="ka-GE"/>
              </w:rPr>
              <w:t>;</w:t>
            </w:r>
          </w:p>
        </w:tc>
        <w:tc>
          <w:tcPr>
            <w:tcW w:w="2694" w:type="dxa"/>
            <w:tcBorders>
              <w:top w:val="single" w:sz="4" w:space="0" w:color="auto"/>
              <w:left w:val="single" w:sz="4" w:space="0" w:color="auto"/>
              <w:bottom w:val="single" w:sz="4" w:space="0" w:color="auto"/>
              <w:right w:val="single" w:sz="4" w:space="0" w:color="auto"/>
            </w:tcBorders>
          </w:tcPr>
          <w:p w14:paraId="1AB9B7B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მიზნობრივი პოპულაციის მოცვის</w:t>
            </w:r>
            <w:r w:rsidRPr="00720B9D">
              <w:rPr>
                <w:rFonts w:ascii="Sylfaen" w:eastAsia="Sylfaen" w:hAnsi="Sylfaen"/>
                <w:lang w:val="ka-GE"/>
              </w:rPr>
              <w:t xml:space="preserve"> </w:t>
            </w:r>
            <w:r w:rsidRPr="00720B9D">
              <w:rPr>
                <w:rFonts w:ascii="Sylfaen" w:eastAsia="Sylfaen" w:hAnsi="Sylfaen"/>
              </w:rPr>
              <w:t xml:space="preserve"> მაჩვენებლი</w:t>
            </w:r>
            <w:r w:rsidRPr="00720B9D">
              <w:rPr>
                <w:rFonts w:ascii="Sylfaen" w:eastAsia="Sylfaen" w:hAnsi="Sylfaen"/>
                <w:lang w:val="ka-GE"/>
              </w:rPr>
              <w:t>ს (დასკრინული პაციენტების ოდენობის)  ზრდა</w:t>
            </w:r>
            <w:r w:rsidRPr="00720B9D">
              <w:rPr>
                <w:rFonts w:ascii="Sylfaen" w:eastAsia="Sylfaen" w:hAnsi="Sylfaen"/>
              </w:rPr>
              <w:t>- 30%</w:t>
            </w:r>
            <w:r w:rsidRPr="00720B9D">
              <w:rPr>
                <w:rFonts w:ascii="Sylfaen" w:eastAsia="Sylfaen" w:hAnsi="Sylfaen"/>
                <w:lang w:val="ka-GE"/>
              </w:rPr>
              <w:t>;</w:t>
            </w:r>
          </w:p>
        </w:tc>
      </w:tr>
      <w:tr w:rsidR="007C6A46" w:rsidRPr="00720B9D" w14:paraId="7DA3888B" w14:textId="77777777" w:rsidTr="00050A00">
        <w:tblPrEx>
          <w:tblBorders>
            <w:insideH w:val="single" w:sz="4" w:space="0" w:color="000000"/>
          </w:tblBorders>
        </w:tblPrEx>
        <w:trPr>
          <w:gridAfter w:val="1"/>
          <w:wAfter w:w="13" w:type="dxa"/>
          <w:trHeight w:val="472"/>
        </w:trPr>
        <w:tc>
          <w:tcPr>
            <w:tcW w:w="566" w:type="dxa"/>
            <w:tcBorders>
              <w:top w:val="single" w:sz="4" w:space="0" w:color="auto"/>
              <w:left w:val="single" w:sz="4" w:space="0" w:color="auto"/>
              <w:bottom w:val="single" w:sz="4" w:space="0" w:color="auto"/>
              <w:right w:val="single" w:sz="4" w:space="0" w:color="auto"/>
            </w:tcBorders>
          </w:tcPr>
          <w:p w14:paraId="6679854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5EFA57F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450CBB6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4%</w:t>
            </w:r>
          </w:p>
          <w:p w14:paraId="147D314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835" w:type="dxa"/>
            <w:gridSpan w:val="2"/>
            <w:tcBorders>
              <w:top w:val="single" w:sz="4" w:space="0" w:color="auto"/>
              <w:left w:val="single" w:sz="4" w:space="0" w:color="auto"/>
              <w:bottom w:val="single" w:sz="4" w:space="0" w:color="auto"/>
              <w:right w:val="single" w:sz="4" w:space="0" w:color="auto"/>
            </w:tcBorders>
          </w:tcPr>
          <w:p w14:paraId="21D7939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4%</w:t>
            </w:r>
          </w:p>
          <w:p w14:paraId="6645967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835" w:type="dxa"/>
            <w:gridSpan w:val="2"/>
            <w:tcBorders>
              <w:top w:val="single" w:sz="4" w:space="0" w:color="auto"/>
              <w:left w:val="single" w:sz="4" w:space="0" w:color="auto"/>
              <w:bottom w:val="single" w:sz="4" w:space="0" w:color="auto"/>
              <w:right w:val="single" w:sz="4" w:space="0" w:color="auto"/>
            </w:tcBorders>
          </w:tcPr>
          <w:p w14:paraId="16AA3D2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4%</w:t>
            </w:r>
          </w:p>
          <w:p w14:paraId="1BF9E16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694" w:type="dxa"/>
            <w:tcBorders>
              <w:top w:val="single" w:sz="4" w:space="0" w:color="auto"/>
              <w:left w:val="single" w:sz="4" w:space="0" w:color="auto"/>
              <w:bottom w:val="single" w:sz="4" w:space="0" w:color="auto"/>
              <w:right w:val="single" w:sz="4" w:space="0" w:color="auto"/>
            </w:tcBorders>
          </w:tcPr>
          <w:p w14:paraId="5C49287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rPr>
              <w:t>4%</w:t>
            </w:r>
          </w:p>
        </w:tc>
      </w:tr>
      <w:tr w:rsidR="007C6A46" w:rsidRPr="00720B9D" w14:paraId="4ED4235A" w14:textId="77777777" w:rsidTr="00050A00">
        <w:tblPrEx>
          <w:tblBorders>
            <w:insideH w:val="single" w:sz="4" w:space="0" w:color="000000"/>
          </w:tblBorders>
        </w:tblPrEx>
        <w:trPr>
          <w:gridAfter w:val="1"/>
          <w:wAfter w:w="13" w:type="dxa"/>
          <w:trHeight w:val="369"/>
        </w:trPr>
        <w:tc>
          <w:tcPr>
            <w:tcW w:w="566" w:type="dxa"/>
            <w:tcBorders>
              <w:top w:val="single" w:sz="4" w:space="0" w:color="auto"/>
              <w:left w:val="single" w:sz="4" w:space="0" w:color="auto"/>
              <w:bottom w:val="single" w:sz="4" w:space="0" w:color="auto"/>
              <w:right w:val="single" w:sz="4" w:space="0" w:color="auto"/>
            </w:tcBorders>
          </w:tcPr>
          <w:p w14:paraId="05BA38B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541F17B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47DD2FF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მოსახლეობის დაბალი ცნობიერება კიბოს სკრინინგის სარგებლის შესახებ; არასაკმარისი მატერიალურ-ტექნიკური აღჭურვილობა; შესაბამისი უნარ-ჩვევების მქონე სამედიცინო პერსონალის სიმცირე</w:t>
            </w:r>
          </w:p>
        </w:tc>
        <w:tc>
          <w:tcPr>
            <w:tcW w:w="2835" w:type="dxa"/>
            <w:gridSpan w:val="2"/>
            <w:tcBorders>
              <w:top w:val="single" w:sz="4" w:space="0" w:color="auto"/>
              <w:left w:val="single" w:sz="4" w:space="0" w:color="auto"/>
              <w:bottom w:val="single" w:sz="4" w:space="0" w:color="auto"/>
              <w:right w:val="single" w:sz="4" w:space="0" w:color="auto"/>
            </w:tcBorders>
          </w:tcPr>
          <w:p w14:paraId="0B857C2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rPr>
              <w:t>მოსახლეობის დაბალი ცნობიერება კიბოს სკრინინგის სარგებლის შესახე</w:t>
            </w:r>
            <w:r w:rsidRPr="00720B9D">
              <w:rPr>
                <w:rFonts w:ascii="Sylfaen" w:eastAsia="Sylfaen" w:hAnsi="Sylfaen"/>
                <w:lang w:val="ka-GE"/>
              </w:rPr>
              <w:t xml:space="preserve">ბ; </w:t>
            </w:r>
            <w:r w:rsidRPr="00720B9D">
              <w:rPr>
                <w:rFonts w:ascii="Sylfaen" w:eastAsia="Sylfaen" w:hAnsi="Sylfaen"/>
              </w:rPr>
              <w:t>არასაკმარისი მატერიალურ-ტექნიკური აღჭურვილობა; შესაბამისი უნარ-ჩვევების მქონე</w:t>
            </w:r>
            <w:r w:rsidRPr="00720B9D">
              <w:rPr>
                <w:rFonts w:ascii="Sylfaen" w:eastAsia="Sylfaen" w:hAnsi="Sylfaen"/>
                <w:lang w:val="ka-GE"/>
              </w:rPr>
              <w:t xml:space="preserve"> </w:t>
            </w:r>
            <w:r w:rsidRPr="00720B9D">
              <w:rPr>
                <w:rFonts w:ascii="Sylfaen" w:eastAsia="Sylfaen" w:hAnsi="Sylfaen"/>
              </w:rPr>
              <w:t>სამედიცინო</w:t>
            </w:r>
            <w:r w:rsidRPr="00720B9D">
              <w:rPr>
                <w:rFonts w:ascii="Sylfaen" w:eastAsia="Sylfaen" w:hAnsi="Sylfaen"/>
                <w:lang w:val="ka-GE"/>
              </w:rPr>
              <w:t xml:space="preserve"> </w:t>
            </w:r>
            <w:r w:rsidRPr="00720B9D">
              <w:rPr>
                <w:rFonts w:ascii="Sylfaen" w:eastAsia="Sylfaen" w:hAnsi="Sylfaen"/>
              </w:rPr>
              <w:t>პერსონალის სიმცირე</w:t>
            </w:r>
          </w:p>
        </w:tc>
        <w:tc>
          <w:tcPr>
            <w:tcW w:w="2835" w:type="dxa"/>
            <w:gridSpan w:val="2"/>
            <w:tcBorders>
              <w:top w:val="single" w:sz="4" w:space="0" w:color="auto"/>
              <w:left w:val="single" w:sz="4" w:space="0" w:color="auto"/>
              <w:bottom w:val="single" w:sz="4" w:space="0" w:color="auto"/>
              <w:right w:val="single" w:sz="4" w:space="0" w:color="auto"/>
            </w:tcBorders>
          </w:tcPr>
          <w:p w14:paraId="1AF7EBB0" w14:textId="77777777" w:rsidR="007C6A46" w:rsidRPr="00720B9D" w:rsidRDefault="007C6A46" w:rsidP="00050A00">
            <w:pPr>
              <w:spacing w:line="240" w:lineRule="auto"/>
              <w:jc w:val="center"/>
              <w:rPr>
                <w:rFonts w:ascii="Sylfaen" w:hAnsi="Sylfaen"/>
              </w:rPr>
            </w:pPr>
            <w:r w:rsidRPr="00720B9D">
              <w:rPr>
                <w:rFonts w:ascii="Sylfaen" w:eastAsia="Sylfaen" w:hAnsi="Sylfaen"/>
              </w:rPr>
              <w:t>მოსახლეობის დაბალი ცნობიერება კიბოს სკრინინგის სარგებლის შესახე</w:t>
            </w:r>
            <w:r w:rsidRPr="00720B9D">
              <w:rPr>
                <w:rFonts w:ascii="Sylfaen" w:eastAsia="Sylfaen" w:hAnsi="Sylfaen"/>
                <w:lang w:val="ka-GE"/>
              </w:rPr>
              <w:t xml:space="preserve">ბ; </w:t>
            </w:r>
            <w:r w:rsidRPr="00720B9D">
              <w:rPr>
                <w:rFonts w:ascii="Sylfaen" w:eastAsia="Sylfaen" w:hAnsi="Sylfaen"/>
              </w:rPr>
              <w:t>არასაკმარისი მატერიალურ-ტექნიკური აღჭურვილობა; შესაბამისი უნარ-ჩვევების მქონე</w:t>
            </w:r>
            <w:r w:rsidRPr="00720B9D">
              <w:rPr>
                <w:rFonts w:ascii="Sylfaen" w:eastAsia="Sylfaen" w:hAnsi="Sylfaen"/>
                <w:lang w:val="ka-GE"/>
              </w:rPr>
              <w:t xml:space="preserve"> </w:t>
            </w:r>
            <w:r w:rsidRPr="00720B9D">
              <w:rPr>
                <w:rFonts w:ascii="Sylfaen" w:eastAsia="Sylfaen" w:hAnsi="Sylfaen"/>
              </w:rPr>
              <w:t>სამედიცინო</w:t>
            </w:r>
            <w:r w:rsidRPr="00720B9D">
              <w:rPr>
                <w:rFonts w:ascii="Sylfaen" w:eastAsia="Sylfaen" w:hAnsi="Sylfaen"/>
                <w:lang w:val="ka-GE"/>
              </w:rPr>
              <w:t xml:space="preserve"> </w:t>
            </w:r>
            <w:r w:rsidRPr="00720B9D">
              <w:rPr>
                <w:rFonts w:ascii="Sylfaen" w:eastAsia="Sylfaen" w:hAnsi="Sylfaen"/>
              </w:rPr>
              <w:t>პერსონალის სიმცირე</w:t>
            </w:r>
          </w:p>
        </w:tc>
        <w:tc>
          <w:tcPr>
            <w:tcW w:w="2694" w:type="dxa"/>
            <w:tcBorders>
              <w:top w:val="single" w:sz="4" w:space="0" w:color="auto"/>
              <w:left w:val="single" w:sz="4" w:space="0" w:color="auto"/>
              <w:bottom w:val="single" w:sz="4" w:space="0" w:color="auto"/>
              <w:right w:val="single" w:sz="4" w:space="0" w:color="auto"/>
            </w:tcBorders>
          </w:tcPr>
          <w:p w14:paraId="34196F6B" w14:textId="77777777" w:rsidR="007C6A46" w:rsidRPr="00720B9D" w:rsidRDefault="007C6A46" w:rsidP="00050A00">
            <w:pPr>
              <w:spacing w:line="240" w:lineRule="auto"/>
              <w:jc w:val="center"/>
              <w:rPr>
                <w:rFonts w:ascii="Sylfaen" w:hAnsi="Sylfaen"/>
              </w:rPr>
            </w:pPr>
            <w:r w:rsidRPr="00720B9D">
              <w:rPr>
                <w:rFonts w:ascii="Sylfaen" w:eastAsia="Sylfaen" w:hAnsi="Sylfaen"/>
              </w:rPr>
              <w:t>მოსახლეობის დაბალი ცნობიერება კიბოს სკრინინგის სარგებლის შესახე</w:t>
            </w:r>
            <w:r w:rsidRPr="00720B9D">
              <w:rPr>
                <w:rFonts w:ascii="Sylfaen" w:eastAsia="Sylfaen" w:hAnsi="Sylfaen"/>
                <w:lang w:val="ka-GE"/>
              </w:rPr>
              <w:t xml:space="preserve">ბ; </w:t>
            </w:r>
            <w:r w:rsidRPr="00720B9D">
              <w:rPr>
                <w:rFonts w:ascii="Sylfaen" w:eastAsia="Sylfaen" w:hAnsi="Sylfaen"/>
              </w:rPr>
              <w:t>არასაკმარისი მატერიალურ-ტექნიკური აღჭურვილობა; შესაბამისი უნარ-ჩვევების მქონე</w:t>
            </w:r>
            <w:r w:rsidRPr="00720B9D">
              <w:rPr>
                <w:rFonts w:ascii="Sylfaen" w:eastAsia="Sylfaen" w:hAnsi="Sylfaen"/>
                <w:lang w:val="ka-GE"/>
              </w:rPr>
              <w:t xml:space="preserve"> </w:t>
            </w:r>
            <w:r w:rsidRPr="00720B9D">
              <w:rPr>
                <w:rFonts w:ascii="Sylfaen" w:eastAsia="Sylfaen" w:hAnsi="Sylfaen"/>
              </w:rPr>
              <w:t>სამედიცინო</w:t>
            </w:r>
            <w:r w:rsidRPr="00720B9D">
              <w:rPr>
                <w:rFonts w:ascii="Sylfaen" w:eastAsia="Sylfaen" w:hAnsi="Sylfaen"/>
                <w:lang w:val="ka-GE"/>
              </w:rPr>
              <w:t xml:space="preserve"> </w:t>
            </w:r>
            <w:r w:rsidRPr="00720B9D">
              <w:rPr>
                <w:rFonts w:ascii="Sylfaen" w:eastAsia="Sylfaen" w:hAnsi="Sylfaen"/>
              </w:rPr>
              <w:t>პერსონალის სიმცირე</w:t>
            </w:r>
          </w:p>
        </w:tc>
      </w:tr>
      <w:tr w:rsidR="007C6A46" w:rsidRPr="00720B9D" w14:paraId="270244F5" w14:textId="77777777" w:rsidTr="00050A00">
        <w:trPr>
          <w:trHeight w:val="229"/>
        </w:trPr>
        <w:tc>
          <w:tcPr>
            <w:tcW w:w="566" w:type="dxa"/>
            <w:tcBorders>
              <w:top w:val="single" w:sz="4" w:space="0" w:color="auto"/>
              <w:left w:val="single" w:sz="4" w:space="0" w:color="auto"/>
              <w:bottom w:val="single" w:sz="4" w:space="0" w:color="auto"/>
              <w:right w:val="single" w:sz="4" w:space="0" w:color="auto"/>
            </w:tcBorders>
          </w:tcPr>
          <w:p w14:paraId="3B5D187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3.</w:t>
            </w:r>
          </w:p>
        </w:tc>
        <w:tc>
          <w:tcPr>
            <w:tcW w:w="2722" w:type="dxa"/>
            <w:tcBorders>
              <w:top w:val="single" w:sz="4" w:space="0" w:color="auto"/>
              <w:left w:val="single" w:sz="4" w:space="0" w:color="auto"/>
              <w:bottom w:val="single" w:sz="4" w:space="0" w:color="auto"/>
              <w:right w:val="single" w:sz="4" w:space="0" w:color="auto"/>
            </w:tcBorders>
          </w:tcPr>
          <w:p w14:paraId="7D80BF8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071" w:type="dxa"/>
            <w:gridSpan w:val="7"/>
            <w:tcBorders>
              <w:top w:val="single" w:sz="4" w:space="0" w:color="auto"/>
              <w:left w:val="single" w:sz="4" w:space="0" w:color="auto"/>
              <w:bottom w:val="single" w:sz="4" w:space="0" w:color="auto"/>
              <w:right w:val="single" w:sz="4" w:space="0" w:color="auto"/>
            </w:tcBorders>
          </w:tcPr>
          <w:p w14:paraId="4F41B67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 xml:space="preserve">1-დან 6 წლამდე ასაკის ბავშვთა მსუბუქი და საშუალო ხარისხის მენტალური განვითარების დარღვევების პრევენციის შესრულების მაჩვენებელი საპროგნოზო რაოდენობასთან მიმართებით შეადგენს - </w:t>
            </w:r>
            <w:r w:rsidRPr="00720B9D">
              <w:rPr>
                <w:rFonts w:ascii="Sylfaen" w:eastAsia="Sylfaen" w:hAnsi="Sylfaen"/>
                <w:color w:val="000000"/>
                <w:lang w:val="ka-GE"/>
              </w:rPr>
              <w:t>100</w:t>
            </w:r>
            <w:r w:rsidRPr="00720B9D">
              <w:rPr>
                <w:rFonts w:ascii="Sylfaen" w:eastAsia="Sylfaen" w:hAnsi="Sylfaen"/>
                <w:color w:val="000000"/>
                <w:lang w:val="en-US"/>
              </w:rPr>
              <w:t>%,  (201</w:t>
            </w:r>
            <w:r w:rsidRPr="00720B9D">
              <w:rPr>
                <w:rFonts w:ascii="Sylfaen" w:eastAsia="Sylfaen" w:hAnsi="Sylfaen"/>
                <w:color w:val="000000"/>
                <w:lang w:val="ka-GE"/>
              </w:rPr>
              <w:t>9</w:t>
            </w:r>
            <w:r w:rsidRPr="00720B9D">
              <w:rPr>
                <w:rFonts w:ascii="Sylfaen" w:eastAsia="Sylfaen" w:hAnsi="Sylfaen"/>
                <w:color w:val="000000"/>
                <w:lang w:val="en-US"/>
              </w:rPr>
              <w:t xml:space="preserve"> წლის მაჩვენებლები); </w:t>
            </w:r>
          </w:p>
        </w:tc>
      </w:tr>
      <w:tr w:rsidR="007C6A46" w:rsidRPr="00720B9D" w14:paraId="16A09C9D" w14:textId="77777777" w:rsidTr="00050A00">
        <w:tblPrEx>
          <w:tblBorders>
            <w:insideH w:val="single" w:sz="4" w:space="0" w:color="000000"/>
          </w:tblBorders>
        </w:tblPrEx>
        <w:trPr>
          <w:gridAfter w:val="1"/>
          <w:wAfter w:w="13" w:type="dxa"/>
          <w:trHeight w:val="229"/>
        </w:trPr>
        <w:tc>
          <w:tcPr>
            <w:tcW w:w="566" w:type="dxa"/>
            <w:tcBorders>
              <w:top w:val="single" w:sz="4" w:space="0" w:color="auto"/>
              <w:left w:val="single" w:sz="4" w:space="0" w:color="auto"/>
              <w:bottom w:val="single" w:sz="4" w:space="0" w:color="auto"/>
              <w:right w:val="single" w:sz="4" w:space="0" w:color="auto"/>
            </w:tcBorders>
          </w:tcPr>
          <w:p w14:paraId="1D1C2E4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5D28AB1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7C37916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საბაზისო მაჩვენებლის შენარჩუნება, სერვისის ხელმისაწვდომობის უზრუნველყოფა ქ.თბილისის და დამატებით 2 ქალაქის მასშტაბით;</w:t>
            </w:r>
          </w:p>
        </w:tc>
        <w:tc>
          <w:tcPr>
            <w:tcW w:w="2835" w:type="dxa"/>
            <w:gridSpan w:val="2"/>
            <w:tcBorders>
              <w:top w:val="single" w:sz="4" w:space="0" w:color="auto"/>
              <w:left w:val="single" w:sz="4" w:space="0" w:color="auto"/>
              <w:bottom w:val="single" w:sz="4" w:space="0" w:color="auto"/>
              <w:right w:val="single" w:sz="4" w:space="0" w:color="auto"/>
            </w:tcBorders>
          </w:tcPr>
          <w:p w14:paraId="7AD106C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lang w:val="ka-GE"/>
              </w:rPr>
              <w:t xml:space="preserve">საბაზისო მაჩვენებლის შენარჩუნება, </w:t>
            </w:r>
            <w:r w:rsidRPr="00720B9D">
              <w:rPr>
                <w:rFonts w:ascii="Sylfaen" w:eastAsia="Sylfaen" w:hAnsi="Sylfaen"/>
              </w:rPr>
              <w:t>სერვისის ხელმისაწვდომობ</w:t>
            </w:r>
            <w:r w:rsidRPr="00720B9D">
              <w:rPr>
                <w:rFonts w:ascii="Sylfaen" w:eastAsia="Sylfaen" w:hAnsi="Sylfaen"/>
                <w:lang w:val="ka-GE"/>
              </w:rPr>
              <w:t>ის</w:t>
            </w:r>
            <w:r w:rsidRPr="00720B9D">
              <w:rPr>
                <w:rFonts w:ascii="Sylfaen" w:eastAsia="Sylfaen" w:hAnsi="Sylfaen"/>
              </w:rPr>
              <w:t xml:space="preserve"> უზრუნველყოფა ქ.თბილისის </w:t>
            </w:r>
            <w:r w:rsidRPr="00720B9D">
              <w:rPr>
                <w:rFonts w:ascii="Sylfaen" w:eastAsia="Sylfaen" w:hAnsi="Sylfaen"/>
                <w:lang w:val="ka-GE"/>
              </w:rPr>
              <w:t xml:space="preserve">და დამატებით 3 ქალაქის </w:t>
            </w:r>
            <w:r w:rsidRPr="00720B9D">
              <w:rPr>
                <w:rFonts w:ascii="Sylfaen" w:eastAsia="Sylfaen" w:hAnsi="Sylfaen"/>
              </w:rPr>
              <w:t>მასშტაბით</w:t>
            </w:r>
          </w:p>
        </w:tc>
        <w:tc>
          <w:tcPr>
            <w:tcW w:w="2835" w:type="dxa"/>
            <w:gridSpan w:val="2"/>
            <w:tcBorders>
              <w:top w:val="single" w:sz="4" w:space="0" w:color="auto"/>
              <w:left w:val="single" w:sz="4" w:space="0" w:color="auto"/>
              <w:bottom w:val="single" w:sz="4" w:space="0" w:color="auto"/>
              <w:right w:val="single" w:sz="4" w:space="0" w:color="auto"/>
            </w:tcBorders>
          </w:tcPr>
          <w:p w14:paraId="3FFE310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 xml:space="preserve">საბაზისო მაჩვენებლი შენარჩუნებულია, </w:t>
            </w:r>
            <w:r w:rsidRPr="00720B9D">
              <w:rPr>
                <w:rFonts w:ascii="Sylfaen" w:eastAsia="Sylfaen" w:hAnsi="Sylfaen"/>
              </w:rPr>
              <w:t xml:space="preserve">სერვისის ხელმისაწვდომობა უზრუნველყოფილია ქ.თბილისის </w:t>
            </w:r>
            <w:r w:rsidRPr="00720B9D">
              <w:rPr>
                <w:rFonts w:ascii="Sylfaen" w:eastAsia="Sylfaen" w:hAnsi="Sylfaen"/>
                <w:lang w:val="ka-GE"/>
              </w:rPr>
              <w:t xml:space="preserve">და დამატებით 5 ქალაქის </w:t>
            </w:r>
            <w:r w:rsidRPr="00720B9D">
              <w:rPr>
                <w:rFonts w:ascii="Sylfaen" w:eastAsia="Sylfaen" w:hAnsi="Sylfaen"/>
              </w:rPr>
              <w:t>მასშტაბით</w:t>
            </w:r>
          </w:p>
        </w:tc>
        <w:tc>
          <w:tcPr>
            <w:tcW w:w="2694" w:type="dxa"/>
            <w:tcBorders>
              <w:top w:val="single" w:sz="4" w:space="0" w:color="auto"/>
              <w:left w:val="single" w:sz="4" w:space="0" w:color="auto"/>
              <w:bottom w:val="single" w:sz="4" w:space="0" w:color="auto"/>
              <w:right w:val="single" w:sz="4" w:space="0" w:color="auto"/>
            </w:tcBorders>
          </w:tcPr>
          <w:p w14:paraId="15AC861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rPr>
              <w:t>სერვისის ხელმისაწვდომობა უზრუნველყოფილია</w:t>
            </w:r>
            <w:r w:rsidRPr="00720B9D">
              <w:rPr>
                <w:rFonts w:ascii="Sylfaen" w:eastAsia="Sylfaen" w:hAnsi="Sylfaen"/>
                <w:lang w:val="ka-GE"/>
              </w:rPr>
              <w:t xml:space="preserve"> საქართველოს მასშტაბით</w:t>
            </w:r>
          </w:p>
        </w:tc>
      </w:tr>
      <w:tr w:rsidR="007C6A46" w:rsidRPr="00720B9D" w14:paraId="4951ECD9" w14:textId="77777777" w:rsidTr="00050A00">
        <w:tblPrEx>
          <w:tblBorders>
            <w:insideH w:val="single" w:sz="4" w:space="0" w:color="000000"/>
          </w:tblBorders>
        </w:tblPrEx>
        <w:trPr>
          <w:gridAfter w:val="1"/>
          <w:wAfter w:w="13" w:type="dxa"/>
          <w:trHeight w:val="472"/>
        </w:trPr>
        <w:tc>
          <w:tcPr>
            <w:tcW w:w="566" w:type="dxa"/>
            <w:tcBorders>
              <w:top w:val="single" w:sz="4" w:space="0" w:color="auto"/>
              <w:left w:val="single" w:sz="4" w:space="0" w:color="auto"/>
              <w:bottom w:val="single" w:sz="4" w:space="0" w:color="auto"/>
              <w:right w:val="single" w:sz="4" w:space="0" w:color="auto"/>
            </w:tcBorders>
          </w:tcPr>
          <w:p w14:paraId="2AA4E35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12B346B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02ABE15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16EFEBA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0D2FDF2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3-5%</w:t>
            </w:r>
          </w:p>
        </w:tc>
        <w:tc>
          <w:tcPr>
            <w:tcW w:w="2694" w:type="dxa"/>
            <w:tcBorders>
              <w:top w:val="single" w:sz="4" w:space="0" w:color="auto"/>
              <w:left w:val="single" w:sz="4" w:space="0" w:color="auto"/>
              <w:bottom w:val="single" w:sz="4" w:space="0" w:color="auto"/>
              <w:right w:val="single" w:sz="4" w:space="0" w:color="auto"/>
            </w:tcBorders>
          </w:tcPr>
          <w:p w14:paraId="0090AD3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3-5%</w:t>
            </w:r>
          </w:p>
        </w:tc>
      </w:tr>
      <w:tr w:rsidR="007C6A46" w:rsidRPr="00720B9D" w14:paraId="5B1F5648" w14:textId="77777777" w:rsidTr="00050A00">
        <w:tblPrEx>
          <w:tblBorders>
            <w:insideH w:val="single" w:sz="4" w:space="0" w:color="000000"/>
          </w:tblBorders>
        </w:tblPrEx>
        <w:trPr>
          <w:gridAfter w:val="1"/>
          <w:wAfter w:w="13" w:type="dxa"/>
          <w:trHeight w:val="369"/>
        </w:trPr>
        <w:tc>
          <w:tcPr>
            <w:tcW w:w="566" w:type="dxa"/>
            <w:tcBorders>
              <w:top w:val="single" w:sz="4" w:space="0" w:color="auto"/>
              <w:left w:val="single" w:sz="4" w:space="0" w:color="auto"/>
              <w:bottom w:val="single" w:sz="4" w:space="0" w:color="auto"/>
              <w:right w:val="single" w:sz="4" w:space="0" w:color="auto"/>
            </w:tcBorders>
          </w:tcPr>
          <w:p w14:paraId="66F820D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580FCB0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70EC312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2835" w:type="dxa"/>
            <w:gridSpan w:val="2"/>
            <w:tcBorders>
              <w:top w:val="single" w:sz="4" w:space="0" w:color="auto"/>
              <w:left w:val="single" w:sz="4" w:space="0" w:color="auto"/>
              <w:bottom w:val="single" w:sz="4" w:space="0" w:color="auto"/>
              <w:right w:val="single" w:sz="4" w:space="0" w:color="auto"/>
            </w:tcBorders>
          </w:tcPr>
          <w:p w14:paraId="30271AD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2835" w:type="dxa"/>
            <w:gridSpan w:val="2"/>
            <w:tcBorders>
              <w:top w:val="single" w:sz="4" w:space="0" w:color="auto"/>
              <w:left w:val="single" w:sz="4" w:space="0" w:color="auto"/>
              <w:bottom w:val="single" w:sz="4" w:space="0" w:color="auto"/>
              <w:right w:val="single" w:sz="4" w:space="0" w:color="auto"/>
            </w:tcBorders>
          </w:tcPr>
          <w:p w14:paraId="673E3479" w14:textId="77777777" w:rsidR="007C6A46" w:rsidRPr="00720B9D" w:rsidRDefault="007C6A46" w:rsidP="00050A00">
            <w:pPr>
              <w:widowControl w:val="0"/>
              <w:tabs>
                <w:tab w:val="left" w:pos="13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c>
          <w:tcPr>
            <w:tcW w:w="2694" w:type="dxa"/>
            <w:tcBorders>
              <w:top w:val="single" w:sz="4" w:space="0" w:color="auto"/>
              <w:left w:val="single" w:sz="4" w:space="0" w:color="auto"/>
              <w:bottom w:val="single" w:sz="4" w:space="0" w:color="auto"/>
              <w:right w:val="single" w:sz="4" w:space="0" w:color="auto"/>
            </w:tcBorders>
          </w:tcPr>
          <w:p w14:paraId="586FFBE5" w14:textId="77777777" w:rsidR="007C6A46" w:rsidRPr="00720B9D" w:rsidRDefault="007C6A46" w:rsidP="00050A00">
            <w:pPr>
              <w:pStyle w:val="ListParagraph"/>
              <w:widowControl w:val="0"/>
              <w:tabs>
                <w:tab w:val="left" w:pos="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jc w:val="center"/>
              <w:rPr>
                <w:rFonts w:ascii="Sylfaen" w:eastAsia="Sylfaen" w:hAnsi="Sylfaen"/>
              </w:rPr>
            </w:pPr>
            <w:r w:rsidRPr="00720B9D">
              <w:rPr>
                <w:rFonts w:ascii="Sylfaen" w:eastAsia="Sylfaen" w:hAnsi="Sylfaen"/>
                <w:lang w:val="ka-GE"/>
              </w:rPr>
              <w:t>რეგიონების დაბალი ჩართულობა; არასაკმარისი მატერიალურ-ტექნიკური აღჭურვილობა; კვალიფიციური ადამიანური რესურსის სიმწირე</w:t>
            </w:r>
          </w:p>
        </w:tc>
      </w:tr>
      <w:tr w:rsidR="007C6A46" w:rsidRPr="00720B9D" w14:paraId="5BBBF6C7" w14:textId="77777777" w:rsidTr="00050A00">
        <w:trPr>
          <w:trHeight w:val="229"/>
        </w:trPr>
        <w:tc>
          <w:tcPr>
            <w:tcW w:w="566" w:type="dxa"/>
            <w:tcBorders>
              <w:top w:val="single" w:sz="4" w:space="0" w:color="auto"/>
              <w:left w:val="single" w:sz="4" w:space="0" w:color="auto"/>
              <w:bottom w:val="single" w:sz="4" w:space="0" w:color="auto"/>
              <w:right w:val="single" w:sz="4" w:space="0" w:color="auto"/>
            </w:tcBorders>
          </w:tcPr>
          <w:p w14:paraId="5C3DFD0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4.</w:t>
            </w:r>
          </w:p>
        </w:tc>
        <w:tc>
          <w:tcPr>
            <w:tcW w:w="2722" w:type="dxa"/>
            <w:tcBorders>
              <w:top w:val="single" w:sz="4" w:space="0" w:color="auto"/>
              <w:left w:val="single" w:sz="4" w:space="0" w:color="auto"/>
              <w:bottom w:val="single" w:sz="4" w:space="0" w:color="auto"/>
              <w:right w:val="single" w:sz="4" w:space="0" w:color="auto"/>
            </w:tcBorders>
          </w:tcPr>
          <w:p w14:paraId="5121769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071" w:type="dxa"/>
            <w:gridSpan w:val="7"/>
            <w:tcBorders>
              <w:top w:val="single" w:sz="4" w:space="0" w:color="auto"/>
              <w:left w:val="single" w:sz="4" w:space="0" w:color="auto"/>
              <w:bottom w:val="single" w:sz="4" w:space="0" w:color="auto"/>
              <w:right w:val="single" w:sz="4" w:space="0" w:color="auto"/>
            </w:tcBorders>
          </w:tcPr>
          <w:p w14:paraId="0BD0939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 xml:space="preserve">ეპილეფსიის დიაგნოსტიკა და ზედამხედველობა; სერვისზე ხელმისაწვდომობის უზრუნველყოფა; გამოკვლეულ ბენეფიციართა რაოდენობა - </w:t>
            </w:r>
            <w:r w:rsidRPr="00720B9D">
              <w:rPr>
                <w:rFonts w:ascii="Sylfaen" w:eastAsia="Sylfaen" w:hAnsi="Sylfaen"/>
                <w:color w:val="000000"/>
                <w:lang w:val="ka-GE"/>
              </w:rPr>
              <w:t>2738</w:t>
            </w:r>
            <w:r w:rsidRPr="00720B9D">
              <w:rPr>
                <w:rFonts w:ascii="Sylfaen" w:eastAsia="Sylfaen" w:hAnsi="Sylfaen"/>
                <w:color w:val="000000"/>
                <w:lang w:val="en-US"/>
              </w:rPr>
              <w:t xml:space="preserve">, მათ შორის: </w:t>
            </w:r>
            <w:r w:rsidRPr="00720B9D">
              <w:rPr>
                <w:rFonts w:ascii="Sylfaen" w:eastAsia="Sylfaen" w:hAnsi="Sylfaen"/>
                <w:color w:val="000000"/>
                <w:lang w:val="ka-GE"/>
              </w:rPr>
              <w:t>33,0</w:t>
            </w:r>
            <w:r w:rsidRPr="00720B9D">
              <w:rPr>
                <w:rFonts w:ascii="Sylfaen" w:eastAsia="Sylfaen" w:hAnsi="Sylfaen"/>
                <w:color w:val="000000"/>
                <w:lang w:val="en-US"/>
              </w:rPr>
              <w:t xml:space="preserve">% თბილისის მაცხოვრებელი, ხოლო სხვადასხვა რეგიონებიდან - </w:t>
            </w:r>
            <w:r w:rsidRPr="00720B9D">
              <w:rPr>
                <w:rFonts w:ascii="Sylfaen" w:eastAsia="Sylfaen" w:hAnsi="Sylfaen"/>
                <w:color w:val="000000"/>
                <w:lang w:val="ka-GE"/>
              </w:rPr>
              <w:t>67,0</w:t>
            </w:r>
            <w:r w:rsidRPr="00720B9D">
              <w:rPr>
                <w:rFonts w:ascii="Sylfaen" w:eastAsia="Sylfaen" w:hAnsi="Sylfaen"/>
                <w:color w:val="000000"/>
                <w:lang w:val="en-US"/>
              </w:rPr>
              <w:t>%; (201</w:t>
            </w:r>
            <w:r w:rsidRPr="00720B9D">
              <w:rPr>
                <w:rFonts w:ascii="Sylfaen" w:eastAsia="Sylfaen" w:hAnsi="Sylfaen"/>
                <w:color w:val="000000"/>
                <w:lang w:val="ka-GE"/>
              </w:rPr>
              <w:t>9</w:t>
            </w:r>
            <w:r w:rsidRPr="00720B9D">
              <w:rPr>
                <w:rFonts w:ascii="Sylfaen" w:eastAsia="Sylfaen" w:hAnsi="Sylfaen"/>
                <w:color w:val="000000"/>
                <w:lang w:val="en-US"/>
              </w:rPr>
              <w:t xml:space="preserve"> წლის მაჩვენებლები);</w:t>
            </w:r>
          </w:p>
        </w:tc>
      </w:tr>
      <w:tr w:rsidR="007C6A46" w:rsidRPr="00720B9D" w14:paraId="2F5A8CB8" w14:textId="77777777" w:rsidTr="00050A00">
        <w:tblPrEx>
          <w:tblBorders>
            <w:insideH w:val="single" w:sz="4" w:space="0" w:color="000000"/>
          </w:tblBorders>
        </w:tblPrEx>
        <w:trPr>
          <w:gridAfter w:val="1"/>
          <w:wAfter w:w="13" w:type="dxa"/>
          <w:trHeight w:val="229"/>
        </w:trPr>
        <w:tc>
          <w:tcPr>
            <w:tcW w:w="566" w:type="dxa"/>
            <w:tcBorders>
              <w:top w:val="single" w:sz="4" w:space="0" w:color="auto"/>
              <w:left w:val="single" w:sz="4" w:space="0" w:color="auto"/>
              <w:bottom w:val="single" w:sz="4" w:space="0" w:color="auto"/>
              <w:right w:val="single" w:sz="4" w:space="0" w:color="auto"/>
            </w:tcBorders>
          </w:tcPr>
          <w:p w14:paraId="54F71D1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2723CB4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233B41E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lang w:val="ka-GE"/>
              </w:rPr>
              <w:t xml:space="preserve"> 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335C419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lang w:val="ka-GE"/>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754C1AC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საბაზისო მაჩვენებლის შენარჩუნება;</w:t>
            </w:r>
          </w:p>
        </w:tc>
        <w:tc>
          <w:tcPr>
            <w:tcW w:w="2694" w:type="dxa"/>
            <w:tcBorders>
              <w:top w:val="single" w:sz="4" w:space="0" w:color="auto"/>
              <w:left w:val="single" w:sz="4" w:space="0" w:color="auto"/>
              <w:bottom w:val="single" w:sz="4" w:space="0" w:color="auto"/>
              <w:right w:val="single" w:sz="4" w:space="0" w:color="auto"/>
            </w:tcBorders>
          </w:tcPr>
          <w:p w14:paraId="03AD6DD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საბაზისო მაჩვენებლის შენარჩუნება;</w:t>
            </w:r>
          </w:p>
        </w:tc>
      </w:tr>
      <w:tr w:rsidR="007C6A46" w:rsidRPr="00720B9D" w14:paraId="78CAF65C" w14:textId="77777777" w:rsidTr="00050A00">
        <w:tblPrEx>
          <w:tblBorders>
            <w:insideH w:val="single" w:sz="4" w:space="0" w:color="000000"/>
          </w:tblBorders>
        </w:tblPrEx>
        <w:trPr>
          <w:gridAfter w:val="1"/>
          <w:wAfter w:w="13" w:type="dxa"/>
          <w:trHeight w:val="472"/>
        </w:trPr>
        <w:tc>
          <w:tcPr>
            <w:tcW w:w="566" w:type="dxa"/>
            <w:tcBorders>
              <w:top w:val="single" w:sz="4" w:space="0" w:color="auto"/>
              <w:left w:val="single" w:sz="4" w:space="0" w:color="auto"/>
              <w:bottom w:val="single" w:sz="4" w:space="0" w:color="auto"/>
              <w:right w:val="single" w:sz="4" w:space="0" w:color="auto"/>
            </w:tcBorders>
          </w:tcPr>
          <w:p w14:paraId="3FD5459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73DC588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673DDBC2"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3</w:t>
            </w:r>
            <w:r w:rsidRPr="00720B9D">
              <w:rPr>
                <w:rFonts w:ascii="Sylfaen" w:hAnsi="Sylfaen"/>
              </w:rPr>
              <w:t>%</w:t>
            </w:r>
          </w:p>
          <w:p w14:paraId="4B2486B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835" w:type="dxa"/>
            <w:gridSpan w:val="2"/>
            <w:tcBorders>
              <w:top w:val="single" w:sz="4" w:space="0" w:color="auto"/>
              <w:left w:val="single" w:sz="4" w:space="0" w:color="auto"/>
              <w:bottom w:val="single" w:sz="4" w:space="0" w:color="auto"/>
              <w:right w:val="single" w:sz="4" w:space="0" w:color="auto"/>
            </w:tcBorders>
          </w:tcPr>
          <w:p w14:paraId="53509070"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3</w:t>
            </w:r>
            <w:r w:rsidRPr="00720B9D">
              <w:rPr>
                <w:rFonts w:ascii="Sylfaen" w:hAnsi="Sylfaen"/>
              </w:rPr>
              <w:t>%</w:t>
            </w:r>
          </w:p>
          <w:p w14:paraId="54C20BD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835" w:type="dxa"/>
            <w:gridSpan w:val="2"/>
            <w:tcBorders>
              <w:top w:val="single" w:sz="4" w:space="0" w:color="auto"/>
              <w:left w:val="single" w:sz="4" w:space="0" w:color="auto"/>
              <w:bottom w:val="single" w:sz="4" w:space="0" w:color="auto"/>
              <w:right w:val="single" w:sz="4" w:space="0" w:color="auto"/>
            </w:tcBorders>
          </w:tcPr>
          <w:p w14:paraId="334D8B01"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3</w:t>
            </w:r>
            <w:r w:rsidRPr="00720B9D">
              <w:rPr>
                <w:rFonts w:ascii="Sylfaen" w:hAnsi="Sylfaen"/>
              </w:rPr>
              <w:t>%</w:t>
            </w:r>
          </w:p>
          <w:p w14:paraId="40DA72E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694" w:type="dxa"/>
            <w:tcBorders>
              <w:top w:val="single" w:sz="4" w:space="0" w:color="auto"/>
              <w:left w:val="single" w:sz="4" w:space="0" w:color="auto"/>
              <w:bottom w:val="single" w:sz="4" w:space="0" w:color="auto"/>
              <w:right w:val="single" w:sz="4" w:space="0" w:color="auto"/>
            </w:tcBorders>
          </w:tcPr>
          <w:p w14:paraId="177754C6"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3</w:t>
            </w:r>
            <w:r w:rsidRPr="00720B9D">
              <w:rPr>
                <w:rFonts w:ascii="Sylfaen" w:hAnsi="Sylfaen"/>
              </w:rPr>
              <w:t>%</w:t>
            </w:r>
          </w:p>
          <w:p w14:paraId="57FBFAA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r>
      <w:tr w:rsidR="007C6A46" w:rsidRPr="00720B9D" w14:paraId="1B132737" w14:textId="77777777" w:rsidTr="00050A00">
        <w:tblPrEx>
          <w:tblBorders>
            <w:insideH w:val="single" w:sz="4" w:space="0" w:color="000000"/>
          </w:tblBorders>
        </w:tblPrEx>
        <w:trPr>
          <w:gridAfter w:val="1"/>
          <w:wAfter w:w="13" w:type="dxa"/>
          <w:trHeight w:val="369"/>
        </w:trPr>
        <w:tc>
          <w:tcPr>
            <w:tcW w:w="566" w:type="dxa"/>
            <w:tcBorders>
              <w:top w:val="single" w:sz="4" w:space="0" w:color="auto"/>
              <w:left w:val="single" w:sz="4" w:space="0" w:color="auto"/>
              <w:bottom w:val="single" w:sz="4" w:space="0" w:color="auto"/>
              <w:right w:val="single" w:sz="4" w:space="0" w:color="auto"/>
            </w:tcBorders>
          </w:tcPr>
          <w:p w14:paraId="1D5A1BA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24E30B9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353F7AD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rPr>
              <w:t>რეგიონების დაბალი ჩართულობა</w:t>
            </w:r>
            <w:r w:rsidRPr="00720B9D">
              <w:rPr>
                <w:rFonts w:ascii="Sylfaen" w:eastAsia="Sylfaen" w:hAnsi="Sylfaen"/>
                <w:lang w:val="ka-GE"/>
              </w:rPr>
              <w:t>;</w:t>
            </w:r>
            <w:r w:rsidRPr="00720B9D">
              <w:rPr>
                <w:rFonts w:ascii="Sylfaen" w:eastAsia="Sylfaen" w:hAnsi="Sylfaen"/>
              </w:rPr>
              <w:t xml:space="preserve"> </w:t>
            </w:r>
            <w:r w:rsidRPr="00720B9D">
              <w:rPr>
                <w:rFonts w:ascii="Sylfaen" w:eastAsia="Sylfaen" w:hAnsi="Sylfaen"/>
                <w:lang w:val="ka-GE"/>
              </w:rPr>
              <w:t xml:space="preserve">              </w:t>
            </w:r>
            <w:r w:rsidRPr="00720B9D">
              <w:rPr>
                <w:rFonts w:ascii="Sylfaen" w:eastAsia="Sylfaen" w:hAnsi="Sylfaen"/>
              </w:rPr>
              <w:t>არასაკმარისი მატერიალურ-ტექნიკური აღჭურვილობ</w:t>
            </w:r>
            <w:r w:rsidRPr="00720B9D">
              <w:rPr>
                <w:rFonts w:ascii="Sylfaen" w:eastAsia="Sylfaen" w:hAnsi="Sylfaen"/>
                <w:lang w:val="ka-GE"/>
              </w:rPr>
              <w:t xml:space="preserve">ა; კვალიფიციური </w:t>
            </w:r>
            <w:r w:rsidRPr="00720B9D">
              <w:rPr>
                <w:rFonts w:ascii="Sylfaen" w:eastAsia="Sylfaen" w:hAnsi="Sylfaen"/>
              </w:rPr>
              <w:t>ადამიანური რესურსების ნაკლებობ</w:t>
            </w:r>
            <w:r w:rsidRPr="00720B9D">
              <w:rPr>
                <w:rFonts w:ascii="Sylfaen" w:eastAsia="Sylfaen" w:hAnsi="Sylfaen"/>
                <w:lang w:val="ka-GE"/>
              </w:rPr>
              <w:t>ა</w:t>
            </w:r>
          </w:p>
        </w:tc>
        <w:tc>
          <w:tcPr>
            <w:tcW w:w="2835" w:type="dxa"/>
            <w:gridSpan w:val="2"/>
            <w:tcBorders>
              <w:top w:val="single" w:sz="4" w:space="0" w:color="auto"/>
              <w:left w:val="single" w:sz="4" w:space="0" w:color="auto"/>
              <w:bottom w:val="single" w:sz="4" w:space="0" w:color="auto"/>
              <w:right w:val="single" w:sz="4" w:space="0" w:color="auto"/>
            </w:tcBorders>
          </w:tcPr>
          <w:p w14:paraId="5F594B2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rPr>
              <w:t xml:space="preserve">რეგიონების დაბალი ჩართულობა </w:t>
            </w:r>
            <w:r w:rsidRPr="00720B9D">
              <w:rPr>
                <w:rFonts w:ascii="Sylfaen" w:eastAsia="Sylfaen" w:hAnsi="Sylfaen"/>
                <w:lang w:val="ka-GE"/>
              </w:rPr>
              <w:t xml:space="preserve">             </w:t>
            </w:r>
            <w:r w:rsidRPr="00720B9D">
              <w:rPr>
                <w:rFonts w:ascii="Sylfaen" w:eastAsia="Sylfaen" w:hAnsi="Sylfaen"/>
              </w:rPr>
              <w:t>არასაკმარისი მატერიალურ-ტექნიკური აღჭურვილობ</w:t>
            </w:r>
            <w:r w:rsidRPr="00720B9D">
              <w:rPr>
                <w:rFonts w:ascii="Sylfaen" w:eastAsia="Sylfaen" w:hAnsi="Sylfaen"/>
                <w:lang w:val="ka-GE"/>
              </w:rPr>
              <w:t xml:space="preserve">ა; კვალიფიციური </w:t>
            </w:r>
            <w:r w:rsidRPr="00720B9D">
              <w:rPr>
                <w:rFonts w:ascii="Sylfaen" w:eastAsia="Sylfaen" w:hAnsi="Sylfaen"/>
              </w:rPr>
              <w:t>ადამიანური რესურსების ნაკლებობ</w:t>
            </w:r>
            <w:r w:rsidRPr="00720B9D">
              <w:rPr>
                <w:rFonts w:ascii="Sylfaen" w:eastAsia="Sylfaen" w:hAnsi="Sylfaen"/>
                <w:lang w:val="ka-GE"/>
              </w:rPr>
              <w:t>ა</w:t>
            </w:r>
          </w:p>
        </w:tc>
        <w:tc>
          <w:tcPr>
            <w:tcW w:w="2835" w:type="dxa"/>
            <w:gridSpan w:val="2"/>
            <w:tcBorders>
              <w:top w:val="single" w:sz="4" w:space="0" w:color="auto"/>
              <w:left w:val="single" w:sz="4" w:space="0" w:color="auto"/>
              <w:bottom w:val="single" w:sz="4" w:space="0" w:color="auto"/>
              <w:right w:val="single" w:sz="4" w:space="0" w:color="auto"/>
            </w:tcBorders>
          </w:tcPr>
          <w:p w14:paraId="7FA5BD7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rPr>
              <w:t>რეგიონების დაბალი ჩართულობა</w:t>
            </w:r>
          </w:p>
          <w:p w14:paraId="14632A7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არასაკმარისი მატერიალურ-ტექნიკური აღჭურვილობ</w:t>
            </w:r>
            <w:r w:rsidRPr="00720B9D">
              <w:rPr>
                <w:rFonts w:ascii="Sylfaen" w:eastAsia="Sylfaen" w:hAnsi="Sylfaen"/>
                <w:lang w:val="ka-GE"/>
              </w:rPr>
              <w:t xml:space="preserve">ა; კვალიფიციური </w:t>
            </w:r>
            <w:r w:rsidRPr="00720B9D">
              <w:rPr>
                <w:rFonts w:ascii="Sylfaen" w:eastAsia="Sylfaen" w:hAnsi="Sylfaen"/>
              </w:rPr>
              <w:t>ადამიანური რესურსების ნაკლებობ</w:t>
            </w:r>
            <w:r w:rsidRPr="00720B9D">
              <w:rPr>
                <w:rFonts w:ascii="Sylfaen" w:eastAsia="Sylfaen" w:hAnsi="Sylfaen"/>
                <w:lang w:val="ka-GE"/>
              </w:rPr>
              <w:t>ა</w:t>
            </w:r>
          </w:p>
        </w:tc>
        <w:tc>
          <w:tcPr>
            <w:tcW w:w="2694" w:type="dxa"/>
            <w:tcBorders>
              <w:top w:val="single" w:sz="4" w:space="0" w:color="auto"/>
              <w:left w:val="single" w:sz="4" w:space="0" w:color="auto"/>
              <w:bottom w:val="single" w:sz="4" w:space="0" w:color="auto"/>
              <w:right w:val="single" w:sz="4" w:space="0" w:color="auto"/>
            </w:tcBorders>
          </w:tcPr>
          <w:p w14:paraId="3B61112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rPr>
              <w:t>რეგიონების დაბალი ჩართულობა</w:t>
            </w:r>
          </w:p>
          <w:p w14:paraId="15DB59D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არასაკმარისი მატერიალურ-ტექნიკური აღჭურვილობ</w:t>
            </w:r>
            <w:r w:rsidRPr="00720B9D">
              <w:rPr>
                <w:rFonts w:ascii="Sylfaen" w:eastAsia="Sylfaen" w:hAnsi="Sylfaen"/>
                <w:lang w:val="ka-GE"/>
              </w:rPr>
              <w:t xml:space="preserve">ა; კვალიფიციური </w:t>
            </w:r>
            <w:r w:rsidRPr="00720B9D">
              <w:rPr>
                <w:rFonts w:ascii="Sylfaen" w:eastAsia="Sylfaen" w:hAnsi="Sylfaen"/>
              </w:rPr>
              <w:t>ადამიანური რესურსების ნაკლებობ</w:t>
            </w:r>
            <w:r w:rsidRPr="00720B9D">
              <w:rPr>
                <w:rFonts w:ascii="Sylfaen" w:eastAsia="Sylfaen" w:hAnsi="Sylfaen"/>
                <w:lang w:val="ka-GE"/>
              </w:rPr>
              <w:t>ა</w:t>
            </w:r>
          </w:p>
        </w:tc>
      </w:tr>
      <w:tr w:rsidR="007C6A46" w:rsidRPr="00720B9D" w14:paraId="1934751D" w14:textId="77777777" w:rsidTr="00050A00">
        <w:trPr>
          <w:trHeight w:val="229"/>
        </w:trPr>
        <w:tc>
          <w:tcPr>
            <w:tcW w:w="566" w:type="dxa"/>
            <w:tcBorders>
              <w:top w:val="single" w:sz="4" w:space="0" w:color="auto"/>
              <w:left w:val="single" w:sz="4" w:space="0" w:color="auto"/>
              <w:bottom w:val="single" w:sz="4" w:space="0" w:color="auto"/>
              <w:right w:val="single" w:sz="4" w:space="0" w:color="auto"/>
            </w:tcBorders>
          </w:tcPr>
          <w:p w14:paraId="48D417B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5.</w:t>
            </w:r>
          </w:p>
        </w:tc>
        <w:tc>
          <w:tcPr>
            <w:tcW w:w="2722" w:type="dxa"/>
            <w:tcBorders>
              <w:top w:val="single" w:sz="4" w:space="0" w:color="auto"/>
              <w:left w:val="single" w:sz="4" w:space="0" w:color="auto"/>
              <w:bottom w:val="single" w:sz="4" w:space="0" w:color="auto"/>
              <w:right w:val="single" w:sz="4" w:space="0" w:color="auto"/>
            </w:tcBorders>
          </w:tcPr>
          <w:p w14:paraId="0B9F6E5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071" w:type="dxa"/>
            <w:gridSpan w:val="7"/>
            <w:tcBorders>
              <w:top w:val="single" w:sz="4" w:space="0" w:color="auto"/>
              <w:left w:val="single" w:sz="4" w:space="0" w:color="auto"/>
              <w:bottom w:val="single" w:sz="4" w:space="0" w:color="auto"/>
              <w:right w:val="single" w:sz="4" w:space="0" w:color="auto"/>
            </w:tcBorders>
          </w:tcPr>
          <w:p w14:paraId="7E58369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დღენაკლულთა რეტინოპათიის სკრინინგის პილოტი - თბილისის სამედიცინო დაწესებულებებში დღენაკლული ახალშობილების 100%-ის გამოკვლევა რეტინოპათიის დიაგნოსტირების მიზნით; გეოგრაფიული ხელმისწვდომობა უზრუნველყოფილია ქ. ქუთაისსა და ლაგოდეხში;</w:t>
            </w:r>
          </w:p>
        </w:tc>
      </w:tr>
      <w:tr w:rsidR="007C6A46" w:rsidRPr="00720B9D" w14:paraId="708FDE97" w14:textId="77777777" w:rsidTr="00050A00">
        <w:tblPrEx>
          <w:tblBorders>
            <w:insideH w:val="single" w:sz="4" w:space="0" w:color="000000"/>
          </w:tblBorders>
        </w:tblPrEx>
        <w:trPr>
          <w:gridAfter w:val="1"/>
          <w:wAfter w:w="13" w:type="dxa"/>
          <w:trHeight w:val="229"/>
        </w:trPr>
        <w:tc>
          <w:tcPr>
            <w:tcW w:w="566" w:type="dxa"/>
            <w:tcBorders>
              <w:top w:val="single" w:sz="4" w:space="0" w:color="auto"/>
              <w:left w:val="single" w:sz="4" w:space="0" w:color="auto"/>
              <w:bottom w:val="single" w:sz="4" w:space="0" w:color="auto"/>
              <w:right w:val="single" w:sz="4" w:space="0" w:color="auto"/>
            </w:tcBorders>
          </w:tcPr>
          <w:p w14:paraId="0C7D9D0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49FEA21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694" w:type="dxa"/>
            <w:tcBorders>
              <w:top w:val="single" w:sz="4" w:space="0" w:color="auto"/>
              <w:left w:val="single" w:sz="4" w:space="0" w:color="auto"/>
              <w:bottom w:val="single" w:sz="4" w:space="0" w:color="auto"/>
              <w:right w:val="single" w:sz="4" w:space="0" w:color="auto"/>
            </w:tcBorders>
          </w:tcPr>
          <w:p w14:paraId="489CFFD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lang w:val="ka-GE"/>
              </w:rPr>
              <w:t>საბაზისე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4A0F600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საბაზისე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4AE4AC1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საბაზისე მაჩვენებლის შენარჩუნება</w:t>
            </w:r>
          </w:p>
        </w:tc>
        <w:tc>
          <w:tcPr>
            <w:tcW w:w="2694" w:type="dxa"/>
            <w:tcBorders>
              <w:top w:val="single" w:sz="4" w:space="0" w:color="auto"/>
              <w:left w:val="single" w:sz="4" w:space="0" w:color="auto"/>
              <w:bottom w:val="single" w:sz="4" w:space="0" w:color="auto"/>
              <w:right w:val="single" w:sz="4" w:space="0" w:color="auto"/>
            </w:tcBorders>
          </w:tcPr>
          <w:p w14:paraId="41ABA2C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lang w:val="ka-GE"/>
              </w:rPr>
              <w:t>საბაზისე მაჩვენებლის შენარჩუნება</w:t>
            </w:r>
          </w:p>
        </w:tc>
      </w:tr>
      <w:tr w:rsidR="007C6A46" w:rsidRPr="00720B9D" w14:paraId="2CAA725B" w14:textId="77777777" w:rsidTr="00050A00">
        <w:tblPrEx>
          <w:tblBorders>
            <w:insideH w:val="single" w:sz="4" w:space="0" w:color="000000"/>
          </w:tblBorders>
        </w:tblPrEx>
        <w:trPr>
          <w:gridAfter w:val="1"/>
          <w:wAfter w:w="13" w:type="dxa"/>
          <w:trHeight w:val="472"/>
        </w:trPr>
        <w:tc>
          <w:tcPr>
            <w:tcW w:w="566" w:type="dxa"/>
            <w:tcBorders>
              <w:top w:val="single" w:sz="4" w:space="0" w:color="auto"/>
              <w:left w:val="single" w:sz="4" w:space="0" w:color="auto"/>
              <w:bottom w:val="single" w:sz="4" w:space="0" w:color="auto"/>
              <w:right w:val="single" w:sz="4" w:space="0" w:color="auto"/>
            </w:tcBorders>
          </w:tcPr>
          <w:p w14:paraId="5A5B393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78AE143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694" w:type="dxa"/>
            <w:tcBorders>
              <w:top w:val="single" w:sz="4" w:space="0" w:color="auto"/>
              <w:left w:val="single" w:sz="4" w:space="0" w:color="auto"/>
              <w:bottom w:val="single" w:sz="4" w:space="0" w:color="auto"/>
              <w:right w:val="single" w:sz="4" w:space="0" w:color="auto"/>
            </w:tcBorders>
          </w:tcPr>
          <w:p w14:paraId="4949A49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lang w:val="ka-GE"/>
              </w:rPr>
              <w:t>1-2%</w:t>
            </w:r>
          </w:p>
        </w:tc>
        <w:tc>
          <w:tcPr>
            <w:tcW w:w="2835" w:type="dxa"/>
            <w:gridSpan w:val="2"/>
            <w:tcBorders>
              <w:top w:val="single" w:sz="4" w:space="0" w:color="auto"/>
              <w:left w:val="single" w:sz="4" w:space="0" w:color="auto"/>
              <w:bottom w:val="single" w:sz="4" w:space="0" w:color="auto"/>
              <w:right w:val="single" w:sz="4" w:space="0" w:color="auto"/>
            </w:tcBorders>
          </w:tcPr>
          <w:p w14:paraId="293D355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1-2%</w:t>
            </w:r>
          </w:p>
        </w:tc>
        <w:tc>
          <w:tcPr>
            <w:tcW w:w="2835" w:type="dxa"/>
            <w:gridSpan w:val="2"/>
            <w:tcBorders>
              <w:top w:val="single" w:sz="4" w:space="0" w:color="auto"/>
              <w:left w:val="single" w:sz="4" w:space="0" w:color="auto"/>
              <w:bottom w:val="single" w:sz="4" w:space="0" w:color="auto"/>
              <w:right w:val="single" w:sz="4" w:space="0" w:color="auto"/>
            </w:tcBorders>
          </w:tcPr>
          <w:p w14:paraId="2C3317D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1-2%</w:t>
            </w:r>
          </w:p>
        </w:tc>
        <w:tc>
          <w:tcPr>
            <w:tcW w:w="2694" w:type="dxa"/>
            <w:tcBorders>
              <w:top w:val="single" w:sz="4" w:space="0" w:color="auto"/>
              <w:left w:val="single" w:sz="4" w:space="0" w:color="auto"/>
              <w:bottom w:val="single" w:sz="4" w:space="0" w:color="auto"/>
              <w:right w:val="single" w:sz="4" w:space="0" w:color="auto"/>
            </w:tcBorders>
          </w:tcPr>
          <w:p w14:paraId="3F25EAB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1-2%</w:t>
            </w:r>
          </w:p>
        </w:tc>
      </w:tr>
      <w:tr w:rsidR="007C6A46" w:rsidRPr="00720B9D" w14:paraId="58935BFE" w14:textId="77777777" w:rsidTr="00050A00">
        <w:tblPrEx>
          <w:tblBorders>
            <w:insideH w:val="single" w:sz="4" w:space="0" w:color="000000"/>
          </w:tblBorders>
        </w:tblPrEx>
        <w:trPr>
          <w:gridAfter w:val="1"/>
          <w:wAfter w:w="13" w:type="dxa"/>
          <w:trHeight w:val="369"/>
        </w:trPr>
        <w:tc>
          <w:tcPr>
            <w:tcW w:w="566" w:type="dxa"/>
            <w:tcBorders>
              <w:top w:val="single" w:sz="4" w:space="0" w:color="auto"/>
              <w:left w:val="single" w:sz="4" w:space="0" w:color="auto"/>
              <w:bottom w:val="single" w:sz="4" w:space="0" w:color="auto"/>
              <w:right w:val="single" w:sz="4" w:space="0" w:color="auto"/>
            </w:tcBorders>
          </w:tcPr>
          <w:p w14:paraId="21F1DAE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722" w:type="dxa"/>
            <w:tcBorders>
              <w:top w:val="single" w:sz="4" w:space="0" w:color="auto"/>
              <w:left w:val="single" w:sz="4" w:space="0" w:color="auto"/>
              <w:bottom w:val="single" w:sz="4" w:space="0" w:color="auto"/>
              <w:right w:val="single" w:sz="4" w:space="0" w:color="auto"/>
            </w:tcBorders>
          </w:tcPr>
          <w:p w14:paraId="5667EBE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694" w:type="dxa"/>
            <w:tcBorders>
              <w:top w:val="single" w:sz="4" w:space="0" w:color="auto"/>
              <w:left w:val="single" w:sz="4" w:space="0" w:color="auto"/>
              <w:bottom w:val="single" w:sz="4" w:space="0" w:color="auto"/>
              <w:right w:val="single" w:sz="4" w:space="0" w:color="auto"/>
            </w:tcBorders>
          </w:tcPr>
          <w:p w14:paraId="6BD276F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lang w:val="ka-GE"/>
              </w:rPr>
              <w:t>ს</w:t>
            </w:r>
            <w:r w:rsidRPr="00720B9D">
              <w:rPr>
                <w:rFonts w:ascii="Sylfaen" w:eastAsia="Sylfaen" w:hAnsi="Sylfaen"/>
                <w:color w:val="000000"/>
                <w:lang w:val="en-US"/>
              </w:rPr>
              <w:t>ამედიცინო დაწესებულებების მხრიდან სერვისის მიწოდების ორგანიზაციული ხარვეზები</w:t>
            </w:r>
            <w:r w:rsidRPr="00720B9D">
              <w:rPr>
                <w:rFonts w:ascii="Sylfaen" w:eastAsia="Sylfaen" w:hAnsi="Sylfaen"/>
                <w:color w:val="000000"/>
                <w:lang w:val="ka-GE"/>
              </w:rPr>
              <w:t xml:space="preserve">; </w:t>
            </w:r>
            <w:r w:rsidRPr="00720B9D">
              <w:rPr>
                <w:rFonts w:ascii="Sylfaen" w:eastAsia="Sylfaen" w:hAnsi="Sylfaen"/>
                <w:color w:val="000000"/>
                <w:lang w:val="en-US"/>
              </w:rPr>
              <w:t>არასაკმარისი მატერიალურ-ტექნიკური აღჭურვილობა; შესაბამისი კვალიფიციური სამედიცინო პერსონალის სიმცირე</w:t>
            </w:r>
          </w:p>
        </w:tc>
        <w:tc>
          <w:tcPr>
            <w:tcW w:w="2835" w:type="dxa"/>
            <w:gridSpan w:val="2"/>
            <w:tcBorders>
              <w:top w:val="single" w:sz="4" w:space="0" w:color="auto"/>
              <w:left w:val="single" w:sz="4" w:space="0" w:color="auto"/>
              <w:bottom w:val="single" w:sz="4" w:space="0" w:color="auto"/>
              <w:right w:val="single" w:sz="4" w:space="0" w:color="auto"/>
            </w:tcBorders>
          </w:tcPr>
          <w:p w14:paraId="042A4DA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სამედიცინო დაწესებულებების მხრიდან სერვისის მიწოდების ორგანიზაციული ხარვეზები;</w:t>
            </w:r>
            <w:r w:rsidRPr="00720B9D" w:rsidDel="0022605C">
              <w:rPr>
                <w:rFonts w:ascii="Sylfaen" w:eastAsia="Sylfaen" w:hAnsi="Sylfaen"/>
                <w:lang w:val="ka-GE"/>
              </w:rPr>
              <w:t xml:space="preserve"> </w:t>
            </w:r>
            <w:r w:rsidRPr="00720B9D">
              <w:rPr>
                <w:rFonts w:ascii="Sylfaen" w:eastAsia="Sylfaen" w:hAnsi="Sylfaen"/>
              </w:rPr>
              <w:t>შესაბამისი კვალიფიციური</w:t>
            </w:r>
            <w:r w:rsidRPr="00720B9D">
              <w:rPr>
                <w:rFonts w:ascii="Sylfaen" w:eastAsia="Sylfaen" w:hAnsi="Sylfaen"/>
                <w:lang w:val="ka-GE"/>
              </w:rPr>
              <w:t xml:space="preserve"> </w:t>
            </w:r>
            <w:r w:rsidRPr="00720B9D">
              <w:rPr>
                <w:rFonts w:ascii="Sylfaen" w:eastAsia="Sylfaen" w:hAnsi="Sylfaen"/>
              </w:rPr>
              <w:t>სამედიცინო პერსონალის სიმცირე.</w:t>
            </w:r>
          </w:p>
        </w:tc>
        <w:tc>
          <w:tcPr>
            <w:tcW w:w="2835" w:type="dxa"/>
            <w:gridSpan w:val="2"/>
            <w:tcBorders>
              <w:top w:val="single" w:sz="4" w:space="0" w:color="auto"/>
              <w:left w:val="single" w:sz="4" w:space="0" w:color="auto"/>
              <w:bottom w:val="single" w:sz="4" w:space="0" w:color="auto"/>
              <w:right w:val="single" w:sz="4" w:space="0" w:color="auto"/>
            </w:tcBorders>
          </w:tcPr>
          <w:p w14:paraId="65F1BF6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ამედიცინო დაწესებულებების მხრიდან სერვისის მიწოდების ორგანიზაციული ხარვეზები</w:t>
            </w:r>
            <w:r w:rsidRPr="00720B9D" w:rsidDel="0022605C">
              <w:rPr>
                <w:rFonts w:ascii="Sylfaen" w:eastAsia="Sylfaen" w:hAnsi="Sylfaen"/>
                <w:lang w:val="ka-GE"/>
              </w:rPr>
              <w:t xml:space="preserve"> </w:t>
            </w:r>
            <w:r w:rsidRPr="00720B9D">
              <w:rPr>
                <w:rFonts w:ascii="Sylfaen" w:eastAsia="Sylfaen" w:hAnsi="Sylfaen"/>
              </w:rPr>
              <w:t>შესაბამისი კვალიფიციური</w:t>
            </w:r>
            <w:r w:rsidRPr="00720B9D">
              <w:rPr>
                <w:rFonts w:ascii="Sylfaen" w:eastAsia="Sylfaen" w:hAnsi="Sylfaen"/>
                <w:lang w:val="ka-GE"/>
              </w:rPr>
              <w:t xml:space="preserve"> </w:t>
            </w:r>
            <w:r w:rsidRPr="00720B9D">
              <w:rPr>
                <w:rFonts w:ascii="Sylfaen" w:eastAsia="Sylfaen" w:hAnsi="Sylfaen"/>
              </w:rPr>
              <w:t>სამედიცინო პერსონალის სიმცირე.</w:t>
            </w:r>
          </w:p>
        </w:tc>
        <w:tc>
          <w:tcPr>
            <w:tcW w:w="2694" w:type="dxa"/>
            <w:tcBorders>
              <w:top w:val="single" w:sz="4" w:space="0" w:color="auto"/>
              <w:left w:val="single" w:sz="4" w:space="0" w:color="auto"/>
              <w:bottom w:val="single" w:sz="4" w:space="0" w:color="auto"/>
              <w:right w:val="single" w:sz="4" w:space="0" w:color="auto"/>
            </w:tcBorders>
          </w:tcPr>
          <w:p w14:paraId="0649CEE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ამედიცინო დაწესებულებების მხრიდან სერვისის მიწოდების ორგანიზაციული ხარვეზები</w:t>
            </w:r>
            <w:r w:rsidRPr="00720B9D">
              <w:rPr>
                <w:rFonts w:ascii="Sylfaen" w:eastAsia="Sylfaen" w:hAnsi="Sylfaen"/>
                <w:lang w:val="ka-GE"/>
              </w:rPr>
              <w:t xml:space="preserve">; </w:t>
            </w:r>
            <w:r w:rsidRPr="00720B9D">
              <w:rPr>
                <w:rFonts w:ascii="Sylfaen" w:eastAsia="Sylfaen" w:hAnsi="Sylfaen"/>
              </w:rPr>
              <w:t>შესაბამისი კვალიფიციური</w:t>
            </w:r>
            <w:r w:rsidRPr="00720B9D">
              <w:rPr>
                <w:rFonts w:ascii="Sylfaen" w:eastAsia="Sylfaen" w:hAnsi="Sylfaen"/>
                <w:lang w:val="ka-GE"/>
              </w:rPr>
              <w:t xml:space="preserve"> </w:t>
            </w:r>
            <w:r w:rsidRPr="00720B9D">
              <w:rPr>
                <w:rFonts w:ascii="Sylfaen" w:eastAsia="Sylfaen" w:hAnsi="Sylfaen"/>
              </w:rPr>
              <w:t>სამედიცინო პერსონალის სიმცირე.</w:t>
            </w:r>
          </w:p>
        </w:tc>
      </w:tr>
      <w:tr w:rsidR="007C6A46" w:rsidRPr="00720B9D" w14:paraId="697FB030" w14:textId="77777777" w:rsidTr="00050A00">
        <w:tblPrEx>
          <w:tblBorders>
            <w:insideH w:val="single" w:sz="4" w:space="0" w:color="000000"/>
          </w:tblBorders>
        </w:tblPrEx>
        <w:trPr>
          <w:gridAfter w:val="1"/>
          <w:wAfter w:w="13" w:type="dxa"/>
          <w:trHeight w:val="369"/>
        </w:trPr>
        <w:tc>
          <w:tcPr>
            <w:tcW w:w="566" w:type="dxa"/>
            <w:tcBorders>
              <w:top w:val="single" w:sz="4" w:space="0" w:color="auto"/>
              <w:left w:val="single" w:sz="4" w:space="0" w:color="auto"/>
              <w:bottom w:val="single" w:sz="4" w:space="0" w:color="auto"/>
              <w:right w:val="single" w:sz="4" w:space="0" w:color="auto"/>
            </w:tcBorders>
          </w:tcPr>
          <w:p w14:paraId="283D049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color w:val="000000" w:themeColor="text1"/>
                <w:lang w:val="ka-GE" w:eastAsia="x-none"/>
              </w:rPr>
            </w:pPr>
            <w:r w:rsidRPr="00720B9D">
              <w:rPr>
                <w:rFonts w:ascii="Sylfaen" w:eastAsia="Sylfaen" w:hAnsi="Sylfaen"/>
                <w:b/>
                <w:color w:val="000000" w:themeColor="text1"/>
                <w:lang w:val="ka-GE" w:eastAsia="x-none"/>
              </w:rPr>
              <w:t>6</w:t>
            </w:r>
          </w:p>
        </w:tc>
        <w:tc>
          <w:tcPr>
            <w:tcW w:w="2722" w:type="dxa"/>
            <w:tcBorders>
              <w:top w:val="single" w:sz="4" w:space="0" w:color="auto"/>
              <w:left w:val="single" w:sz="4" w:space="0" w:color="auto"/>
              <w:bottom w:val="single" w:sz="4" w:space="0" w:color="auto"/>
              <w:right w:val="single" w:sz="4" w:space="0" w:color="auto"/>
            </w:tcBorders>
          </w:tcPr>
          <w:p w14:paraId="47E56B6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color w:val="000000" w:themeColor="text1"/>
                <w:lang w:val="x-none" w:eastAsia="x-none"/>
              </w:rPr>
            </w:pPr>
            <w:r w:rsidRPr="00720B9D">
              <w:rPr>
                <w:rFonts w:ascii="Sylfaen" w:eastAsia="Sylfaen" w:hAnsi="Sylfaen"/>
                <w:b/>
                <w:color w:val="000000" w:themeColor="text1"/>
                <w:lang w:val="x-none" w:eastAsia="x-none"/>
              </w:rPr>
              <w:t>საბაზისო მაჩვენებელი</w:t>
            </w:r>
          </w:p>
        </w:tc>
        <w:tc>
          <w:tcPr>
            <w:tcW w:w="11058" w:type="dxa"/>
            <w:gridSpan w:val="6"/>
            <w:tcBorders>
              <w:top w:val="single" w:sz="4" w:space="0" w:color="auto"/>
              <w:left w:val="single" w:sz="4" w:space="0" w:color="auto"/>
              <w:bottom w:val="single" w:sz="4" w:space="0" w:color="auto"/>
              <w:right w:val="single" w:sz="4" w:space="0" w:color="auto"/>
            </w:tcBorders>
          </w:tcPr>
          <w:p w14:paraId="4756D6E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themeColor="text1"/>
                <w:lang w:val="en-US"/>
              </w:rPr>
            </w:pPr>
            <w:r w:rsidRPr="00720B9D">
              <w:rPr>
                <w:rFonts w:ascii="Sylfaen" w:eastAsia="Sylfaen" w:hAnsi="Sylfaen"/>
                <w:color w:val="000000"/>
                <w:lang w:val="ka-GE"/>
              </w:rPr>
              <w:t>მიზნობრივი პოპულაციის უზრუნველყოფა სისხლში ტყვიის შემცველობაზე  კვლევებითა და შესაბამისი მედიკამენტებით;</w:t>
            </w:r>
          </w:p>
        </w:tc>
      </w:tr>
      <w:tr w:rsidR="007C6A46" w:rsidRPr="00720B9D" w14:paraId="500430AC" w14:textId="77777777" w:rsidTr="00050A00">
        <w:tblPrEx>
          <w:tblBorders>
            <w:insideH w:val="single" w:sz="4" w:space="0" w:color="000000"/>
          </w:tblBorders>
        </w:tblPrEx>
        <w:trPr>
          <w:gridAfter w:val="1"/>
          <w:wAfter w:w="13" w:type="dxa"/>
          <w:trHeight w:val="369"/>
        </w:trPr>
        <w:tc>
          <w:tcPr>
            <w:tcW w:w="566" w:type="dxa"/>
            <w:tcBorders>
              <w:top w:val="single" w:sz="4" w:space="0" w:color="auto"/>
              <w:left w:val="single" w:sz="4" w:space="0" w:color="auto"/>
              <w:bottom w:val="single" w:sz="4" w:space="0" w:color="auto"/>
              <w:right w:val="single" w:sz="4" w:space="0" w:color="auto"/>
            </w:tcBorders>
          </w:tcPr>
          <w:p w14:paraId="629711D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color w:val="000000" w:themeColor="text1"/>
                <w:lang w:val="ka-GE" w:eastAsia="x-none"/>
              </w:rPr>
            </w:pPr>
          </w:p>
        </w:tc>
        <w:tc>
          <w:tcPr>
            <w:tcW w:w="2722" w:type="dxa"/>
            <w:tcBorders>
              <w:top w:val="single" w:sz="4" w:space="0" w:color="auto"/>
              <w:left w:val="single" w:sz="4" w:space="0" w:color="auto"/>
              <w:bottom w:val="single" w:sz="4" w:space="0" w:color="auto"/>
              <w:right w:val="single" w:sz="4" w:space="0" w:color="auto"/>
            </w:tcBorders>
          </w:tcPr>
          <w:p w14:paraId="5893DD8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color w:val="000000" w:themeColor="text1"/>
                <w:lang w:val="x-none" w:eastAsia="x-none"/>
              </w:rPr>
            </w:pPr>
            <w:r w:rsidRPr="00720B9D">
              <w:rPr>
                <w:rFonts w:ascii="Sylfaen" w:eastAsia="Sylfaen" w:hAnsi="Sylfaen"/>
                <w:b/>
                <w:color w:val="000000" w:themeColor="text1"/>
                <w:lang w:val="x-none" w:eastAsia="x-none"/>
              </w:rPr>
              <w:t>მიზნობრივი მაჩვენებელი</w:t>
            </w:r>
          </w:p>
        </w:tc>
        <w:tc>
          <w:tcPr>
            <w:tcW w:w="2764" w:type="dxa"/>
            <w:gridSpan w:val="2"/>
            <w:tcBorders>
              <w:top w:val="single" w:sz="4" w:space="0" w:color="auto"/>
              <w:left w:val="single" w:sz="4" w:space="0" w:color="auto"/>
              <w:bottom w:val="single" w:sz="4" w:space="0" w:color="auto"/>
              <w:right w:val="single" w:sz="4" w:space="0" w:color="auto"/>
            </w:tcBorders>
          </w:tcPr>
          <w:p w14:paraId="3BA6C3B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lang w:val="ka-GE"/>
              </w:rPr>
              <w:t>სკრინინგული კვლევის გაფართოვება ქვეყნის მასშტაბით</w:t>
            </w:r>
          </w:p>
        </w:tc>
        <w:tc>
          <w:tcPr>
            <w:tcW w:w="2765" w:type="dxa"/>
            <w:tcBorders>
              <w:top w:val="single" w:sz="4" w:space="0" w:color="auto"/>
              <w:left w:val="single" w:sz="4" w:space="0" w:color="auto"/>
              <w:bottom w:val="single" w:sz="4" w:space="0" w:color="auto"/>
              <w:right w:val="single" w:sz="4" w:space="0" w:color="auto"/>
            </w:tcBorders>
          </w:tcPr>
          <w:p w14:paraId="07AEE90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lang w:val="ka-GE"/>
              </w:rPr>
              <w:t>სკრინინგული კვლევის გაფართოვება ქვეყნის მასშტაბით</w:t>
            </w:r>
          </w:p>
        </w:tc>
        <w:tc>
          <w:tcPr>
            <w:tcW w:w="2764" w:type="dxa"/>
            <w:tcBorders>
              <w:top w:val="single" w:sz="4" w:space="0" w:color="auto"/>
              <w:left w:val="single" w:sz="4" w:space="0" w:color="auto"/>
              <w:bottom w:val="single" w:sz="4" w:space="0" w:color="auto"/>
              <w:right w:val="single" w:sz="4" w:space="0" w:color="auto"/>
            </w:tcBorders>
          </w:tcPr>
          <w:p w14:paraId="5C2E3EB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lang w:val="ka-GE"/>
              </w:rPr>
              <w:t>სკრინინგული კვლევის გაფართოვება ქვეყნის მასშტაბით</w:t>
            </w:r>
          </w:p>
        </w:tc>
        <w:tc>
          <w:tcPr>
            <w:tcW w:w="2765" w:type="dxa"/>
            <w:gridSpan w:val="2"/>
            <w:tcBorders>
              <w:top w:val="single" w:sz="4" w:space="0" w:color="auto"/>
              <w:left w:val="single" w:sz="4" w:space="0" w:color="auto"/>
              <w:bottom w:val="single" w:sz="4" w:space="0" w:color="auto"/>
              <w:right w:val="single" w:sz="4" w:space="0" w:color="auto"/>
            </w:tcBorders>
          </w:tcPr>
          <w:p w14:paraId="7529649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lang w:val="ka-GE"/>
              </w:rPr>
              <w:t>სკრინინგული კვლევის გაფართოვება ქვეყნის მასშტაბით</w:t>
            </w:r>
          </w:p>
        </w:tc>
      </w:tr>
      <w:tr w:rsidR="007C6A46" w:rsidRPr="00720B9D" w14:paraId="5A7049B1" w14:textId="77777777" w:rsidTr="00050A00">
        <w:tblPrEx>
          <w:tblBorders>
            <w:insideH w:val="single" w:sz="4" w:space="0" w:color="000000"/>
          </w:tblBorders>
        </w:tblPrEx>
        <w:trPr>
          <w:gridAfter w:val="1"/>
          <w:wAfter w:w="13" w:type="dxa"/>
          <w:trHeight w:val="369"/>
        </w:trPr>
        <w:tc>
          <w:tcPr>
            <w:tcW w:w="566" w:type="dxa"/>
            <w:tcBorders>
              <w:top w:val="single" w:sz="4" w:space="0" w:color="auto"/>
              <w:left w:val="single" w:sz="4" w:space="0" w:color="auto"/>
              <w:bottom w:val="single" w:sz="4" w:space="0" w:color="auto"/>
              <w:right w:val="single" w:sz="4" w:space="0" w:color="auto"/>
            </w:tcBorders>
          </w:tcPr>
          <w:p w14:paraId="4BCC053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color w:val="000000" w:themeColor="text1"/>
                <w:lang w:val="ka-GE" w:eastAsia="x-none"/>
              </w:rPr>
            </w:pPr>
          </w:p>
        </w:tc>
        <w:tc>
          <w:tcPr>
            <w:tcW w:w="2722" w:type="dxa"/>
            <w:tcBorders>
              <w:top w:val="single" w:sz="4" w:space="0" w:color="auto"/>
              <w:left w:val="single" w:sz="4" w:space="0" w:color="auto"/>
              <w:bottom w:val="single" w:sz="4" w:space="0" w:color="auto"/>
              <w:right w:val="single" w:sz="4" w:space="0" w:color="auto"/>
            </w:tcBorders>
          </w:tcPr>
          <w:p w14:paraId="6CF1A4F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color w:val="000000" w:themeColor="text1"/>
                <w:lang w:val="x-none" w:eastAsia="x-none"/>
              </w:rPr>
            </w:pPr>
            <w:r w:rsidRPr="00720B9D">
              <w:rPr>
                <w:rFonts w:ascii="Sylfaen" w:eastAsia="Sylfaen" w:hAnsi="Sylfaen"/>
                <w:b/>
                <w:color w:val="000000" w:themeColor="text1"/>
                <w:lang w:val="x-none" w:eastAsia="x-none"/>
              </w:rPr>
              <w:t>ცდომილების</w:t>
            </w:r>
            <w:r w:rsidRPr="00720B9D">
              <w:rPr>
                <w:rFonts w:ascii="Sylfaen" w:eastAsia="Sylfaen" w:hAnsi="Sylfaen"/>
                <w:b/>
                <w:color w:val="000000" w:themeColor="text1"/>
                <w:lang w:val="ka-GE" w:eastAsia="x-none"/>
              </w:rPr>
              <w:t xml:space="preserve"> </w:t>
            </w:r>
            <w:r w:rsidRPr="00720B9D">
              <w:rPr>
                <w:rFonts w:ascii="Sylfaen" w:eastAsia="Sylfaen" w:hAnsi="Sylfaen"/>
                <w:b/>
                <w:color w:val="000000" w:themeColor="text1"/>
                <w:lang w:val="x-none" w:eastAsia="x-none"/>
              </w:rPr>
              <w:t>ალბათობა (%/აღწერა)</w:t>
            </w:r>
          </w:p>
        </w:tc>
        <w:tc>
          <w:tcPr>
            <w:tcW w:w="2764" w:type="dxa"/>
            <w:gridSpan w:val="2"/>
            <w:tcBorders>
              <w:top w:val="single" w:sz="4" w:space="0" w:color="auto"/>
              <w:left w:val="single" w:sz="4" w:space="0" w:color="auto"/>
              <w:bottom w:val="single" w:sz="4" w:space="0" w:color="auto"/>
              <w:right w:val="single" w:sz="4" w:space="0" w:color="auto"/>
            </w:tcBorders>
          </w:tcPr>
          <w:p w14:paraId="0D526D3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themeColor="text1"/>
                <w:lang w:val="ka-GE"/>
              </w:rPr>
              <w:t>1-2%</w:t>
            </w:r>
          </w:p>
        </w:tc>
        <w:tc>
          <w:tcPr>
            <w:tcW w:w="2765" w:type="dxa"/>
            <w:tcBorders>
              <w:top w:val="single" w:sz="4" w:space="0" w:color="auto"/>
              <w:left w:val="single" w:sz="4" w:space="0" w:color="auto"/>
              <w:bottom w:val="single" w:sz="4" w:space="0" w:color="auto"/>
              <w:right w:val="single" w:sz="4" w:space="0" w:color="auto"/>
            </w:tcBorders>
          </w:tcPr>
          <w:p w14:paraId="2E35074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themeColor="text1"/>
                <w:lang w:val="ka-GE"/>
              </w:rPr>
              <w:t>1-2%</w:t>
            </w:r>
          </w:p>
        </w:tc>
        <w:tc>
          <w:tcPr>
            <w:tcW w:w="2764" w:type="dxa"/>
            <w:tcBorders>
              <w:top w:val="single" w:sz="4" w:space="0" w:color="auto"/>
              <w:left w:val="single" w:sz="4" w:space="0" w:color="auto"/>
              <w:bottom w:val="single" w:sz="4" w:space="0" w:color="auto"/>
              <w:right w:val="single" w:sz="4" w:space="0" w:color="auto"/>
            </w:tcBorders>
          </w:tcPr>
          <w:p w14:paraId="436564B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themeColor="text1"/>
                <w:lang w:val="ka-GE"/>
              </w:rPr>
              <w:t>1-2%</w:t>
            </w:r>
          </w:p>
        </w:tc>
        <w:tc>
          <w:tcPr>
            <w:tcW w:w="2765" w:type="dxa"/>
            <w:gridSpan w:val="2"/>
            <w:tcBorders>
              <w:top w:val="single" w:sz="4" w:space="0" w:color="auto"/>
              <w:left w:val="single" w:sz="4" w:space="0" w:color="auto"/>
              <w:bottom w:val="single" w:sz="4" w:space="0" w:color="auto"/>
              <w:right w:val="single" w:sz="4" w:space="0" w:color="auto"/>
            </w:tcBorders>
          </w:tcPr>
          <w:p w14:paraId="23D5C19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themeColor="text1"/>
                <w:lang w:val="ka-GE"/>
              </w:rPr>
              <w:t>1-2%</w:t>
            </w:r>
          </w:p>
        </w:tc>
      </w:tr>
      <w:tr w:rsidR="007C6A46" w:rsidRPr="00720B9D" w14:paraId="243E600F" w14:textId="77777777" w:rsidTr="00050A00">
        <w:tblPrEx>
          <w:tblBorders>
            <w:insideH w:val="single" w:sz="4" w:space="0" w:color="000000"/>
          </w:tblBorders>
        </w:tblPrEx>
        <w:trPr>
          <w:gridAfter w:val="1"/>
          <w:wAfter w:w="13" w:type="dxa"/>
          <w:trHeight w:val="369"/>
        </w:trPr>
        <w:tc>
          <w:tcPr>
            <w:tcW w:w="566" w:type="dxa"/>
            <w:tcBorders>
              <w:top w:val="single" w:sz="4" w:space="0" w:color="auto"/>
              <w:left w:val="single" w:sz="4" w:space="0" w:color="auto"/>
              <w:bottom w:val="single" w:sz="4" w:space="0" w:color="auto"/>
              <w:right w:val="single" w:sz="4" w:space="0" w:color="auto"/>
            </w:tcBorders>
          </w:tcPr>
          <w:p w14:paraId="20C7FFF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color w:val="000000" w:themeColor="text1"/>
                <w:lang w:val="ka-GE" w:eastAsia="x-none"/>
              </w:rPr>
            </w:pPr>
          </w:p>
        </w:tc>
        <w:tc>
          <w:tcPr>
            <w:tcW w:w="2722" w:type="dxa"/>
            <w:tcBorders>
              <w:top w:val="single" w:sz="4" w:space="0" w:color="auto"/>
              <w:left w:val="single" w:sz="4" w:space="0" w:color="auto"/>
              <w:bottom w:val="single" w:sz="4" w:space="0" w:color="auto"/>
              <w:right w:val="single" w:sz="4" w:space="0" w:color="auto"/>
            </w:tcBorders>
          </w:tcPr>
          <w:p w14:paraId="33B3797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color w:val="000000" w:themeColor="text1"/>
                <w:lang w:val="x-none" w:eastAsia="x-none"/>
              </w:rPr>
            </w:pPr>
            <w:r w:rsidRPr="00720B9D">
              <w:rPr>
                <w:rFonts w:ascii="Sylfaen" w:eastAsia="Sylfaen" w:hAnsi="Sylfaen"/>
                <w:b/>
                <w:color w:val="000000" w:themeColor="text1"/>
                <w:lang w:val="x-none" w:eastAsia="x-none"/>
              </w:rPr>
              <w:t>შესაძლო რისკები</w:t>
            </w:r>
          </w:p>
        </w:tc>
        <w:tc>
          <w:tcPr>
            <w:tcW w:w="2764" w:type="dxa"/>
            <w:gridSpan w:val="2"/>
            <w:tcBorders>
              <w:top w:val="single" w:sz="4" w:space="0" w:color="auto"/>
              <w:left w:val="single" w:sz="4" w:space="0" w:color="auto"/>
              <w:bottom w:val="single" w:sz="4" w:space="0" w:color="auto"/>
              <w:right w:val="single" w:sz="4" w:space="0" w:color="auto"/>
            </w:tcBorders>
          </w:tcPr>
          <w:p w14:paraId="07471F0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themeColor="text1"/>
                <w:lang w:val="ka-GE"/>
              </w:rPr>
            </w:pPr>
            <w:r w:rsidRPr="00720B9D">
              <w:rPr>
                <w:rFonts w:ascii="Sylfaen" w:eastAsia="Sylfaen" w:hAnsi="Sylfaen"/>
                <w:color w:val="000000" w:themeColor="text1"/>
                <w:lang w:val="ka-GE"/>
              </w:rPr>
              <w:t>სამედიცინო დაწესებულებების მხრიდან სერვისის მიწოდების ორგანიზაციული ხარვეზები</w:t>
            </w:r>
          </w:p>
        </w:tc>
        <w:tc>
          <w:tcPr>
            <w:tcW w:w="2765" w:type="dxa"/>
            <w:tcBorders>
              <w:top w:val="single" w:sz="4" w:space="0" w:color="auto"/>
              <w:left w:val="single" w:sz="4" w:space="0" w:color="auto"/>
              <w:bottom w:val="single" w:sz="4" w:space="0" w:color="auto"/>
              <w:right w:val="single" w:sz="4" w:space="0" w:color="auto"/>
            </w:tcBorders>
          </w:tcPr>
          <w:p w14:paraId="4E7CFDE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themeColor="text1"/>
                <w:lang w:val="ka-GE"/>
              </w:rPr>
            </w:pPr>
            <w:r w:rsidRPr="00720B9D">
              <w:rPr>
                <w:rFonts w:ascii="Sylfaen" w:eastAsia="Sylfaen" w:hAnsi="Sylfaen"/>
                <w:color w:val="000000" w:themeColor="text1"/>
                <w:lang w:val="ka-GE"/>
              </w:rPr>
              <w:t>სამედიცინო დაწესებულებების მხრიდან სერვისის მიწოდების ორგანიზაციული ხარვეზები;</w:t>
            </w:r>
            <w:r w:rsidRPr="00720B9D" w:rsidDel="0022605C">
              <w:rPr>
                <w:rFonts w:ascii="Sylfaen" w:eastAsia="Sylfaen" w:hAnsi="Sylfaen"/>
                <w:color w:val="000000" w:themeColor="text1"/>
                <w:lang w:val="ka-GE"/>
              </w:rPr>
              <w:t xml:space="preserve"> </w:t>
            </w:r>
            <w:r w:rsidRPr="00720B9D">
              <w:rPr>
                <w:rFonts w:ascii="Sylfaen" w:eastAsia="Sylfaen" w:hAnsi="Sylfaen"/>
                <w:color w:val="000000" w:themeColor="text1"/>
                <w:lang w:val="ka-GE"/>
              </w:rPr>
              <w:t>შესაბამისი კვალიფიციური სამედიცინო პერსონალის სიმცირე.</w:t>
            </w:r>
          </w:p>
        </w:tc>
        <w:tc>
          <w:tcPr>
            <w:tcW w:w="2764" w:type="dxa"/>
            <w:tcBorders>
              <w:top w:val="single" w:sz="4" w:space="0" w:color="auto"/>
              <w:left w:val="single" w:sz="4" w:space="0" w:color="auto"/>
              <w:bottom w:val="single" w:sz="4" w:space="0" w:color="auto"/>
              <w:right w:val="single" w:sz="4" w:space="0" w:color="auto"/>
            </w:tcBorders>
          </w:tcPr>
          <w:p w14:paraId="2C250B3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themeColor="text1"/>
                <w:lang w:val="ka-GE"/>
              </w:rPr>
            </w:pPr>
            <w:r w:rsidRPr="00720B9D">
              <w:rPr>
                <w:rFonts w:ascii="Sylfaen" w:eastAsia="Sylfaen" w:hAnsi="Sylfaen"/>
                <w:color w:val="000000" w:themeColor="text1"/>
                <w:lang w:val="ka-GE"/>
              </w:rPr>
              <w:t>სამედიცინო დაწესებულებების მხრიდან სერვისის მიწოდების ორგანიზაციული ხარვეზები</w:t>
            </w:r>
            <w:r w:rsidRPr="00720B9D" w:rsidDel="0022605C">
              <w:rPr>
                <w:rFonts w:ascii="Sylfaen" w:eastAsia="Sylfaen" w:hAnsi="Sylfaen"/>
                <w:color w:val="000000" w:themeColor="text1"/>
                <w:lang w:val="ka-GE"/>
              </w:rPr>
              <w:t xml:space="preserve"> </w:t>
            </w:r>
            <w:r w:rsidRPr="00720B9D">
              <w:rPr>
                <w:rFonts w:ascii="Sylfaen" w:eastAsia="Sylfaen" w:hAnsi="Sylfaen"/>
                <w:color w:val="000000" w:themeColor="text1"/>
                <w:lang w:val="ka-GE"/>
              </w:rPr>
              <w:t>შესაბამისი კვალიფიციური სამედიცინო პერსონალის სიმცირე.</w:t>
            </w:r>
          </w:p>
        </w:tc>
        <w:tc>
          <w:tcPr>
            <w:tcW w:w="2765" w:type="dxa"/>
            <w:gridSpan w:val="2"/>
            <w:tcBorders>
              <w:top w:val="single" w:sz="4" w:space="0" w:color="auto"/>
              <w:left w:val="single" w:sz="4" w:space="0" w:color="auto"/>
              <w:bottom w:val="single" w:sz="4" w:space="0" w:color="auto"/>
              <w:right w:val="single" w:sz="4" w:space="0" w:color="auto"/>
            </w:tcBorders>
          </w:tcPr>
          <w:p w14:paraId="242B17D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themeColor="text1"/>
                <w:lang w:val="ka-GE"/>
              </w:rPr>
            </w:pPr>
            <w:r w:rsidRPr="00720B9D">
              <w:rPr>
                <w:rFonts w:ascii="Sylfaen" w:eastAsia="Sylfaen" w:hAnsi="Sylfaen"/>
                <w:color w:val="000000" w:themeColor="text1"/>
                <w:lang w:val="ka-GE"/>
              </w:rPr>
              <w:t>სამედიცინო დაწესებულებების მხრიდან სერვისის მიწოდების ორგანიზაციული ხარვეზები; შესაბამისი კვალიფიციური სამედიცინო პერსონალის სიმცირე.</w:t>
            </w:r>
          </w:p>
        </w:tc>
      </w:tr>
    </w:tbl>
    <w:p w14:paraId="07F7E7D5" w14:textId="77777777" w:rsidR="007C6A46" w:rsidRPr="00720B9D" w:rsidRDefault="007C6A46" w:rsidP="007C6A46">
      <w:pPr>
        <w:spacing w:after="0" w:line="240" w:lineRule="auto"/>
        <w:jc w:val="both"/>
        <w:rPr>
          <w:rFonts w:ascii="Sylfaen" w:eastAsia="Sylfaen" w:hAnsi="Sylfaen" w:cs="Sylfaen"/>
          <w:b/>
          <w:lang w:val="ka-GE"/>
        </w:rPr>
      </w:pPr>
    </w:p>
    <w:p w14:paraId="4C859BB0" w14:textId="77777777" w:rsidR="007C6A46" w:rsidRPr="00720B9D" w:rsidRDefault="007C6A46" w:rsidP="007C6A46">
      <w:pPr>
        <w:spacing w:after="0" w:line="240" w:lineRule="auto"/>
        <w:jc w:val="both"/>
        <w:rPr>
          <w:rFonts w:ascii="Sylfaen" w:eastAsia="Sylfaen" w:hAnsi="Sylfaen"/>
          <w:sz w:val="24"/>
          <w:szCs w:val="24"/>
          <w:lang w:val="ka-GE"/>
        </w:rPr>
      </w:pPr>
      <w:r w:rsidRPr="00720B9D">
        <w:rPr>
          <w:rFonts w:ascii="Sylfaen" w:eastAsia="Sylfaen" w:hAnsi="Sylfaen" w:cs="Sylfaen"/>
          <w:b/>
          <w:sz w:val="24"/>
          <w:szCs w:val="24"/>
          <w:lang w:val="ka-GE"/>
        </w:rPr>
        <w:t>განხორციელების</w:t>
      </w:r>
      <w:r w:rsidRPr="00720B9D">
        <w:rPr>
          <w:rFonts w:ascii="Sylfaen" w:eastAsia="Sylfaen" w:hAnsi="Sylfaen"/>
          <w:b/>
          <w:sz w:val="24"/>
          <w:szCs w:val="24"/>
          <w:lang w:val="ka-GE"/>
        </w:rPr>
        <w:t xml:space="preserve"> ვადები: </w:t>
      </w:r>
      <w:r w:rsidRPr="00720B9D">
        <w:rPr>
          <w:rFonts w:ascii="Sylfaen" w:eastAsia="Sylfaen" w:hAnsi="Sylfaen"/>
          <w:sz w:val="24"/>
          <w:szCs w:val="24"/>
          <w:lang w:val="ka-GE"/>
        </w:rPr>
        <w:t>მიმდინარე</w:t>
      </w:r>
    </w:p>
    <w:p w14:paraId="3CB28974" w14:textId="77777777" w:rsidR="007C6A46" w:rsidRPr="00720B9D" w:rsidRDefault="007C6A46" w:rsidP="007C6A46">
      <w:pPr>
        <w:spacing w:after="0" w:line="240" w:lineRule="auto"/>
        <w:jc w:val="both"/>
        <w:rPr>
          <w:rFonts w:ascii="Sylfaen" w:eastAsia="Sylfaen" w:hAnsi="Sylfaen"/>
          <w:sz w:val="24"/>
          <w:szCs w:val="24"/>
          <w:lang w:val="ka-GE"/>
        </w:rPr>
      </w:pPr>
    </w:p>
    <w:p w14:paraId="284FEACD" w14:textId="77777777" w:rsidR="007C6A46" w:rsidRPr="00720B9D" w:rsidRDefault="007C6A46" w:rsidP="007C6A46">
      <w:pPr>
        <w:spacing w:before="120"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ღონისძიების დასახელება: </w:t>
      </w:r>
      <w:r w:rsidRPr="00720B9D">
        <w:rPr>
          <w:rFonts w:ascii="Sylfaen" w:eastAsia="Sylfaen" w:hAnsi="Sylfaen"/>
          <w:sz w:val="24"/>
          <w:szCs w:val="24"/>
        </w:rPr>
        <w:t>იმუნიზაცია (</w:t>
      </w:r>
      <w:r w:rsidRPr="00720B9D">
        <w:rPr>
          <w:rFonts w:ascii="Sylfaen" w:eastAsia="Sylfaen" w:hAnsi="Sylfaen"/>
          <w:sz w:val="24"/>
          <w:szCs w:val="24"/>
          <w:lang w:val="ka-GE"/>
        </w:rPr>
        <w:t>27</w:t>
      </w:r>
      <w:r w:rsidRPr="00720B9D">
        <w:rPr>
          <w:rFonts w:ascii="Sylfaen" w:eastAsia="Sylfaen" w:hAnsi="Sylfaen"/>
          <w:sz w:val="24"/>
          <w:szCs w:val="24"/>
        </w:rPr>
        <w:t xml:space="preserve"> 03 02 02)</w:t>
      </w:r>
    </w:p>
    <w:p w14:paraId="1CEF9523"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ღონისძიების განმახორციელებელი:</w:t>
      </w:r>
    </w:p>
    <w:p w14:paraId="2E393150" w14:textId="77777777" w:rsidR="007C6A46" w:rsidRPr="00720B9D" w:rsidRDefault="007C6A46" w:rsidP="0036024E">
      <w:pPr>
        <w:pStyle w:val="ListParagraph"/>
        <w:numPr>
          <w:ilvl w:val="0"/>
          <w:numId w:val="30"/>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cs="Sylfaen"/>
          <w:sz w:val="24"/>
          <w:szCs w:val="24"/>
        </w:rPr>
        <w:t>სსიპ</w:t>
      </w:r>
      <w:r w:rsidRPr="00720B9D">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63259C7B"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აღწერა და მიზანი: </w:t>
      </w:r>
    </w:p>
    <w:p w14:paraId="34F11365" w14:textId="77777777" w:rsidR="007C6A46" w:rsidRPr="00720B9D" w:rsidRDefault="007C6A46" w:rsidP="0036024E">
      <w:pPr>
        <w:pStyle w:val="ListParagraph"/>
        <w:numPr>
          <w:ilvl w:val="0"/>
          <w:numId w:val="30"/>
        </w:numPr>
        <w:tabs>
          <w:tab w:val="left" w:pos="450"/>
        </w:tabs>
        <w:spacing w:after="0" w:line="240" w:lineRule="auto"/>
        <w:jc w:val="both"/>
        <w:rPr>
          <w:rFonts w:ascii="Sylfaen" w:eastAsia="Sylfaen" w:hAnsi="Sylfaen" w:cs="Sylfaen"/>
          <w:sz w:val="24"/>
          <w:szCs w:val="24"/>
        </w:rPr>
      </w:pPr>
      <w:r w:rsidRPr="00720B9D">
        <w:rPr>
          <w:rFonts w:ascii="Sylfaen" w:eastAsia="Sylfaen" w:hAnsi="Sylfaen" w:cs="Sylfaen"/>
          <w:sz w:val="24"/>
          <w:szCs w:val="24"/>
        </w:rPr>
        <w:t>მოსახლეობის დაცვის და შესაბამისი მარაგების შექმნის მიზნით, ვაქცინების (მათ შორის აივ-ინფექცია/შიდსით და C ჰეპატიტით დაავადებული პირებისათვის B ჰეპატიტის საწინააღმდეგო ვაქცინაციისათვის, ასევე, სამედიცინო პერსონალის, სამედიცინო ჩვენების მქონე საქართველოს მოქალაქეების და საქართველოს თავდაცვის სამინისტროს ორგანიზებული კონტინგენტის ვაქცინაციისათვის) და ასაცრელი მასალების (შპრიცებისა და უსაფრთხო ყუთების) შესყიდვა;</w:t>
      </w:r>
    </w:p>
    <w:p w14:paraId="1F81D512" w14:textId="77777777" w:rsidR="007C6A46" w:rsidRPr="00720B9D" w:rsidRDefault="007C6A46" w:rsidP="0036024E">
      <w:pPr>
        <w:pStyle w:val="ListParagraph"/>
        <w:numPr>
          <w:ilvl w:val="0"/>
          <w:numId w:val="30"/>
        </w:numPr>
        <w:tabs>
          <w:tab w:val="left" w:pos="450"/>
        </w:tabs>
        <w:spacing w:after="0" w:line="240" w:lineRule="auto"/>
        <w:jc w:val="both"/>
        <w:rPr>
          <w:rFonts w:ascii="Sylfaen" w:eastAsia="Sylfaen" w:hAnsi="Sylfaen" w:cs="Sylfaen"/>
          <w:sz w:val="24"/>
          <w:szCs w:val="24"/>
        </w:rPr>
      </w:pPr>
      <w:r w:rsidRPr="00720B9D">
        <w:rPr>
          <w:rFonts w:ascii="Sylfaen" w:eastAsia="Sylfaen" w:hAnsi="Sylfaen" w:cs="Sylfaen"/>
          <w:sz w:val="24"/>
          <w:szCs w:val="24"/>
        </w:rPr>
        <w:t>სპეციფიკური (ბოტულიზმის, დიფტერიის, ტეტანუსის, გველის შხამის საწინააღმდეგო) შრატების და ყვითელი ცხელების საწინააღმდეგო ვაქცინების სტრატეგიული მარაგის შესყიდვა;</w:t>
      </w:r>
    </w:p>
    <w:p w14:paraId="52D7E30A" w14:textId="77777777" w:rsidR="007C6A46" w:rsidRPr="00720B9D" w:rsidRDefault="007C6A46" w:rsidP="0036024E">
      <w:pPr>
        <w:pStyle w:val="ListParagraph"/>
        <w:numPr>
          <w:ilvl w:val="0"/>
          <w:numId w:val="30"/>
        </w:numPr>
        <w:tabs>
          <w:tab w:val="left" w:pos="450"/>
        </w:tabs>
        <w:spacing w:after="0" w:line="240" w:lineRule="auto"/>
        <w:jc w:val="both"/>
        <w:rPr>
          <w:rFonts w:ascii="Sylfaen" w:eastAsia="Sylfaen" w:hAnsi="Sylfaen" w:cs="Sylfaen"/>
          <w:sz w:val="24"/>
          <w:szCs w:val="24"/>
        </w:rPr>
      </w:pPr>
      <w:r w:rsidRPr="00720B9D">
        <w:rPr>
          <w:rFonts w:ascii="Sylfaen" w:eastAsia="Sylfaen" w:hAnsi="Sylfaen" w:cs="Sylfaen"/>
          <w:sz w:val="24"/>
          <w:szCs w:val="24"/>
        </w:rPr>
        <w:t>ანტირაბიული სამკურნალო საშუალებებით უზრუნველყოფა;</w:t>
      </w:r>
    </w:p>
    <w:p w14:paraId="3F2DC5C2" w14:textId="77777777" w:rsidR="007C6A46" w:rsidRPr="00720B9D" w:rsidRDefault="007C6A46" w:rsidP="0036024E">
      <w:pPr>
        <w:pStyle w:val="ListParagraph"/>
        <w:numPr>
          <w:ilvl w:val="0"/>
          <w:numId w:val="30"/>
        </w:numPr>
        <w:tabs>
          <w:tab w:val="left" w:pos="450"/>
        </w:tabs>
        <w:spacing w:after="0" w:line="240" w:lineRule="auto"/>
        <w:jc w:val="both"/>
        <w:rPr>
          <w:rFonts w:ascii="Sylfaen" w:eastAsia="Sylfaen" w:hAnsi="Sylfaen" w:cs="Sylfaen"/>
          <w:sz w:val="24"/>
          <w:szCs w:val="24"/>
        </w:rPr>
      </w:pPr>
      <w:r w:rsidRPr="00720B9D">
        <w:rPr>
          <w:rFonts w:ascii="Sylfaen" w:eastAsia="Sylfaen" w:hAnsi="Sylfaen" w:cs="Sylfaen"/>
          <w:sz w:val="24"/>
          <w:szCs w:val="24"/>
        </w:rPr>
        <w:t>გრიპის საწინააღმდეგო ვაქცინის შესყიდვა;</w:t>
      </w:r>
    </w:p>
    <w:p w14:paraId="5A08761F" w14:textId="77777777" w:rsidR="007C6A46" w:rsidRPr="00720B9D" w:rsidRDefault="007C6A46" w:rsidP="0036024E">
      <w:pPr>
        <w:pStyle w:val="ListParagraph"/>
        <w:numPr>
          <w:ilvl w:val="0"/>
          <w:numId w:val="30"/>
        </w:numPr>
        <w:tabs>
          <w:tab w:val="left" w:pos="450"/>
        </w:tabs>
        <w:spacing w:after="0" w:line="240" w:lineRule="auto"/>
        <w:jc w:val="both"/>
        <w:rPr>
          <w:rFonts w:ascii="Sylfaen" w:eastAsia="Sylfaen" w:hAnsi="Sylfaen" w:cs="Sylfaen"/>
          <w:sz w:val="24"/>
          <w:szCs w:val="24"/>
        </w:rPr>
      </w:pPr>
      <w:r w:rsidRPr="00720B9D">
        <w:rPr>
          <w:rFonts w:ascii="Sylfaen" w:eastAsia="Sylfaen" w:hAnsi="Sylfaen" w:cs="Sylfaen"/>
          <w:sz w:val="24"/>
          <w:szCs w:val="24"/>
        </w:rPr>
        <w:t>ვაქცინების, ანტირაბიული სამკურნალო საშუალებების, სპეციფიკური შრატებისა და ასაცრელი მასალების (შპრიცებისა და უსაფრთხო ყუთების) მიღება, შენახვა და გაცემა-განაწილება „ცივი ჯაჭვის“ პრინციპების დაცვით ცენტრალური დონიდან რეგიონულ/რაიონულ ადმინისტრაციულ ერთეულებამდე;</w:t>
      </w:r>
    </w:p>
    <w:p w14:paraId="11A86A84" w14:textId="77777777" w:rsidR="007C6A46" w:rsidRPr="00720B9D" w:rsidRDefault="007C6A46" w:rsidP="0036024E">
      <w:pPr>
        <w:pStyle w:val="ListParagraph"/>
        <w:numPr>
          <w:ilvl w:val="0"/>
          <w:numId w:val="30"/>
        </w:numPr>
        <w:tabs>
          <w:tab w:val="left" w:pos="450"/>
        </w:tabs>
        <w:spacing w:after="0" w:line="240" w:lineRule="auto"/>
        <w:jc w:val="both"/>
        <w:rPr>
          <w:rFonts w:ascii="Sylfaen" w:eastAsia="Sylfaen" w:hAnsi="Sylfaen" w:cs="Sylfaen"/>
          <w:sz w:val="24"/>
          <w:szCs w:val="24"/>
        </w:rPr>
      </w:pPr>
      <w:r w:rsidRPr="00720B9D">
        <w:rPr>
          <w:rFonts w:ascii="Sylfaen" w:eastAsia="Sylfaen" w:hAnsi="Sylfaen" w:cs="Sylfaen"/>
          <w:sz w:val="24"/>
          <w:szCs w:val="24"/>
        </w:rPr>
        <w:t xml:space="preserve"> 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მოსახლეობის არაიმუნურ ან არასრულად იმუნიზებულ ფენებში ეპიდჩვენებით იმუნოპროფილაქტიკის წარმოება;</w:t>
      </w:r>
    </w:p>
    <w:p w14:paraId="050B08F9" w14:textId="77777777" w:rsidR="007C6A46" w:rsidRPr="00720B9D" w:rsidRDefault="007C6A46" w:rsidP="0036024E">
      <w:pPr>
        <w:pStyle w:val="ListParagraph"/>
        <w:numPr>
          <w:ilvl w:val="0"/>
          <w:numId w:val="30"/>
        </w:numPr>
        <w:tabs>
          <w:tab w:val="left" w:pos="450"/>
        </w:tabs>
        <w:spacing w:after="0" w:line="240" w:lineRule="auto"/>
        <w:jc w:val="both"/>
        <w:rPr>
          <w:rFonts w:ascii="Sylfaen" w:eastAsia="Sylfaen" w:hAnsi="Sylfaen" w:cs="Sylfaen"/>
          <w:sz w:val="24"/>
          <w:szCs w:val="24"/>
        </w:rPr>
      </w:pPr>
      <w:r w:rsidRPr="00720B9D">
        <w:rPr>
          <w:rFonts w:ascii="Sylfaen" w:eastAsia="Sylfaen" w:hAnsi="Sylfaen" w:cs="Sylfaen"/>
          <w:sz w:val="24"/>
          <w:szCs w:val="24"/>
        </w:rPr>
        <w:t>გრიპის საწინააღმდეგო სეზონურ ვაქცინაციას დაქვემდებარებული პირების აცრა;</w:t>
      </w:r>
    </w:p>
    <w:p w14:paraId="1363E2B8" w14:textId="77777777" w:rsidR="007C6A46" w:rsidRPr="00720B9D" w:rsidRDefault="007C6A46" w:rsidP="0036024E">
      <w:pPr>
        <w:pStyle w:val="ListParagraph"/>
        <w:numPr>
          <w:ilvl w:val="0"/>
          <w:numId w:val="30"/>
        </w:numPr>
        <w:tabs>
          <w:tab w:val="left" w:pos="450"/>
        </w:tabs>
        <w:spacing w:after="0" w:line="240" w:lineRule="auto"/>
        <w:jc w:val="both"/>
        <w:rPr>
          <w:rFonts w:ascii="Sylfaen" w:eastAsia="Sylfaen" w:hAnsi="Sylfaen" w:cs="Sylfaen"/>
          <w:sz w:val="24"/>
          <w:szCs w:val="24"/>
        </w:rPr>
      </w:pPr>
      <w:r w:rsidRPr="00720B9D">
        <w:rPr>
          <w:rFonts w:ascii="Sylfaen" w:eastAsia="Sylfaen" w:hAnsi="Sylfaen" w:cs="Sylfaen"/>
          <w:sz w:val="24"/>
          <w:szCs w:val="24"/>
        </w:rPr>
        <w:t>„ცივი ჯაჭვი“-ს მოწყობილობების/ინვენტარის შესყიდვა და მონტაჟი.</w:t>
      </w:r>
    </w:p>
    <w:p w14:paraId="79FD7166"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p>
    <w:p w14:paraId="0AF45DFA" w14:textId="77777777" w:rsidR="007C6A46" w:rsidRPr="00720B9D" w:rsidRDefault="007C6A46" w:rsidP="007C6A46">
      <w:pPr>
        <w:spacing w:before="120" w:after="0" w:line="240" w:lineRule="auto"/>
        <w:jc w:val="both"/>
        <w:rPr>
          <w:rFonts w:ascii="Sylfaen" w:eastAsia="Sylfaen" w:hAnsi="Sylfaen"/>
          <w:b/>
          <w:sz w:val="24"/>
          <w:szCs w:val="24"/>
          <w:lang w:val="ka-GE"/>
        </w:rPr>
      </w:pPr>
      <w:r w:rsidRPr="00720B9D">
        <w:rPr>
          <w:rFonts w:ascii="Sylfaen" w:eastAsia="Sylfaen" w:hAnsi="Sylfaen" w:cs="Sylfaen"/>
          <w:b/>
          <w:sz w:val="24"/>
          <w:szCs w:val="24"/>
          <w:lang w:val="ka-GE"/>
        </w:rPr>
        <w:t>მოსალოდნელი</w:t>
      </w:r>
      <w:r w:rsidRPr="00720B9D">
        <w:rPr>
          <w:rFonts w:ascii="Sylfaen" w:eastAsia="Sylfaen" w:hAnsi="Sylfaen"/>
          <w:b/>
          <w:sz w:val="24"/>
          <w:szCs w:val="24"/>
          <w:lang w:val="ka-GE"/>
        </w:rPr>
        <w:t xml:space="preserve"> შუალედური შედეგები: </w:t>
      </w:r>
    </w:p>
    <w:p w14:paraId="5BC6067A" w14:textId="77777777" w:rsidR="007C6A46" w:rsidRPr="00720B9D" w:rsidRDefault="007C6A46" w:rsidP="0036024E">
      <w:pPr>
        <w:pStyle w:val="ListParagraph"/>
        <w:numPr>
          <w:ilvl w:val="0"/>
          <w:numId w:val="32"/>
        </w:numPr>
        <w:spacing w:before="120" w:after="0" w:line="240" w:lineRule="auto"/>
        <w:jc w:val="both"/>
        <w:rPr>
          <w:rFonts w:ascii="Sylfaen" w:eastAsia="Sylfaen" w:hAnsi="Sylfaen"/>
          <w:b/>
          <w:sz w:val="24"/>
          <w:szCs w:val="24"/>
          <w:lang w:val="ka-GE"/>
        </w:rPr>
      </w:pPr>
      <w:r w:rsidRPr="00720B9D">
        <w:rPr>
          <w:rFonts w:ascii="Sylfaen" w:eastAsia="Sylfaen" w:hAnsi="Sylfaen"/>
          <w:sz w:val="24"/>
          <w:szCs w:val="24"/>
        </w:rPr>
        <w:t>მოსახლეობის მართვადი ინფექციებისაგან დაცვა ვაქცინებითა და ვაქცინაციისათვის საჭირო სახარჯი მასალებით უწყვეტად უზრუნველყოფის გზით</w:t>
      </w:r>
      <w:r w:rsidRPr="00720B9D">
        <w:rPr>
          <w:rFonts w:ascii="Sylfaen" w:eastAsia="Sylfaen" w:hAnsi="Sylfaen"/>
          <w:sz w:val="24"/>
          <w:szCs w:val="24"/>
          <w:lang w:val="ka-GE"/>
        </w:rPr>
        <w:t>;</w:t>
      </w:r>
    </w:p>
    <w:p w14:paraId="56F35B2C" w14:textId="77777777" w:rsidR="007C6A46" w:rsidRPr="00720B9D" w:rsidRDefault="007C6A46" w:rsidP="0036024E">
      <w:pPr>
        <w:pStyle w:val="ListParagraph"/>
        <w:numPr>
          <w:ilvl w:val="0"/>
          <w:numId w:val="32"/>
        </w:numPr>
        <w:spacing w:before="120" w:after="0" w:line="240" w:lineRule="auto"/>
        <w:jc w:val="both"/>
        <w:rPr>
          <w:rFonts w:ascii="Sylfaen" w:eastAsia="Sylfaen" w:hAnsi="Sylfaen"/>
          <w:b/>
          <w:sz w:val="24"/>
          <w:szCs w:val="24"/>
          <w:lang w:val="ka-GE"/>
        </w:rPr>
      </w:pPr>
      <w:r w:rsidRPr="00720B9D">
        <w:rPr>
          <w:rFonts w:ascii="Sylfaen" w:eastAsia="Sylfaen" w:hAnsi="Sylfaen"/>
          <w:sz w:val="24"/>
          <w:szCs w:val="24"/>
        </w:rPr>
        <w:t>მონიტორინგისა და ლოჯისტიკის სისტემის გაუმჯობესება</w:t>
      </w:r>
      <w:r w:rsidRPr="00720B9D">
        <w:rPr>
          <w:rFonts w:ascii="Sylfaen" w:eastAsia="Sylfaen" w:hAnsi="Sylfaen"/>
          <w:sz w:val="24"/>
          <w:szCs w:val="24"/>
          <w:lang w:val="ka-GE"/>
        </w:rPr>
        <w:t>.</w:t>
      </w:r>
    </w:p>
    <w:p w14:paraId="50FD938E" w14:textId="77777777" w:rsidR="007C6A46" w:rsidRPr="00720B9D" w:rsidRDefault="007C6A46" w:rsidP="007C6A46">
      <w:pPr>
        <w:pStyle w:val="ListParagraph"/>
        <w:spacing w:before="120" w:after="0" w:line="240" w:lineRule="auto"/>
        <w:jc w:val="both"/>
        <w:rPr>
          <w:rFonts w:ascii="Sylfaen" w:eastAsia="Sylfaen" w:hAnsi="Sylfaen"/>
          <w:b/>
          <w:sz w:val="24"/>
          <w:szCs w:val="24"/>
          <w:lang w:val="ka-GE"/>
        </w:rPr>
      </w:pPr>
    </w:p>
    <w:p w14:paraId="2B128FFF" w14:textId="77777777" w:rsidR="007C6A46" w:rsidRPr="00720B9D" w:rsidRDefault="007C6A46" w:rsidP="007C6A46">
      <w:pPr>
        <w:tabs>
          <w:tab w:val="left" w:pos="450"/>
        </w:tabs>
        <w:spacing w:after="0" w:line="240" w:lineRule="auto"/>
        <w:jc w:val="both"/>
        <w:rPr>
          <w:rFonts w:ascii="Sylfaen" w:eastAsia="Sylfaen" w:hAnsi="Sylfaen" w:cs="Sylfaen"/>
          <w:b/>
          <w:lang w:val="ka-GE"/>
        </w:rPr>
      </w:pPr>
      <w:r w:rsidRPr="00720B9D">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r w:rsidRPr="00720B9D">
        <w:rPr>
          <w:rFonts w:ascii="Sylfaen" w:eastAsia="Sylfaen" w:hAnsi="Sylfaen" w:cs="Sylfaen"/>
          <w:b/>
          <w:lang w:val="ka-GE"/>
        </w:rPr>
        <w:t xml:space="preserve"> </w:t>
      </w:r>
    </w:p>
    <w:p w14:paraId="022AE236" w14:textId="77777777" w:rsidR="007C6A46" w:rsidRPr="00720B9D" w:rsidRDefault="007C6A46" w:rsidP="007C6A46">
      <w:pPr>
        <w:tabs>
          <w:tab w:val="left" w:pos="450"/>
        </w:tabs>
        <w:spacing w:after="0" w:line="240" w:lineRule="auto"/>
        <w:jc w:val="both"/>
        <w:rPr>
          <w:rFonts w:ascii="Sylfaen" w:eastAsia="Sylfaen" w:hAnsi="Sylfaen" w:cs="Sylfaen"/>
          <w:b/>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7C6A46" w:rsidRPr="00720B9D" w14:paraId="16AD7559"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4234EA6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w:t>
            </w:r>
          </w:p>
        </w:tc>
        <w:tc>
          <w:tcPr>
            <w:tcW w:w="2694" w:type="dxa"/>
            <w:tcBorders>
              <w:top w:val="single" w:sz="4" w:space="0" w:color="auto"/>
              <w:left w:val="single" w:sz="4" w:space="0" w:color="auto"/>
              <w:bottom w:val="single" w:sz="4" w:space="0" w:color="auto"/>
              <w:right w:val="single" w:sz="4" w:space="0" w:color="auto"/>
            </w:tcBorders>
          </w:tcPr>
          <w:p w14:paraId="0311B23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835" w:type="dxa"/>
            <w:tcBorders>
              <w:top w:val="single" w:sz="4" w:space="0" w:color="auto"/>
              <w:left w:val="single" w:sz="4" w:space="0" w:color="auto"/>
              <w:bottom w:val="single" w:sz="4" w:space="0" w:color="auto"/>
              <w:right w:val="single" w:sz="4" w:space="0" w:color="auto"/>
            </w:tcBorders>
          </w:tcPr>
          <w:p w14:paraId="58EE99F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720B9D">
              <w:rPr>
                <w:rFonts w:ascii="Sylfaen" w:eastAsia="Sylfaen" w:hAnsi="Sylfaen"/>
                <w:b/>
                <w:lang w:val="ka-GE"/>
              </w:rPr>
              <w:t>2021 წელი</w:t>
            </w:r>
          </w:p>
        </w:tc>
        <w:tc>
          <w:tcPr>
            <w:tcW w:w="2835" w:type="dxa"/>
            <w:tcBorders>
              <w:top w:val="single" w:sz="4" w:space="0" w:color="auto"/>
              <w:left w:val="single" w:sz="4" w:space="0" w:color="auto"/>
              <w:bottom w:val="single" w:sz="4" w:space="0" w:color="auto"/>
              <w:right w:val="single" w:sz="4" w:space="0" w:color="auto"/>
            </w:tcBorders>
          </w:tcPr>
          <w:p w14:paraId="54952BC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22</w:t>
            </w:r>
            <w:r w:rsidRPr="00720B9D">
              <w:rPr>
                <w:rFonts w:ascii="Sylfaen" w:eastAsia="Sylfaen" w:hAnsi="Sylfaen"/>
                <w:b/>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79BCCDE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23</w:t>
            </w:r>
            <w:r w:rsidRPr="00720B9D">
              <w:rPr>
                <w:rFonts w:ascii="Sylfaen" w:eastAsia="Sylfaen" w:hAnsi="Sylfaen"/>
                <w:b/>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5B34E12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24</w:t>
            </w:r>
            <w:r w:rsidRPr="00720B9D">
              <w:rPr>
                <w:rFonts w:ascii="Sylfaen" w:eastAsia="Sylfaen" w:hAnsi="Sylfaen"/>
                <w:b/>
              </w:rPr>
              <w:t xml:space="preserve"> წელი</w:t>
            </w:r>
          </w:p>
        </w:tc>
      </w:tr>
      <w:tr w:rsidR="007C6A46" w:rsidRPr="00720B9D" w14:paraId="1F3393D7"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177BA05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7CC1F3C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37B1130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 xml:space="preserve">ეროვნული კალენდრით გათვალისწინებული ვაქცინები და ასაცრელი მასალების შესყიდვა დაგეგმილი მოცვის შესაბამისი რაოდენობით; იმუნიზაციით მიზნობრივი პოპულაციის მაქსიმალური მოცვის მაჩვენებელი - დყტ-ჰიბ-ჰეპბ -იპვ 3- </w:t>
            </w:r>
            <w:r w:rsidRPr="00720B9D">
              <w:rPr>
                <w:rFonts w:ascii="Sylfaen" w:eastAsia="Sylfaen" w:hAnsi="Sylfaen"/>
                <w:color w:val="000000"/>
                <w:lang w:val="ka-GE"/>
              </w:rPr>
              <w:t>93.3</w:t>
            </w:r>
            <w:r w:rsidRPr="00720B9D">
              <w:rPr>
                <w:rFonts w:ascii="Sylfaen" w:eastAsia="Sylfaen" w:hAnsi="Sylfaen"/>
                <w:color w:val="000000"/>
                <w:lang w:val="en-US"/>
              </w:rPr>
              <w:t>%, წწყ 1-</w:t>
            </w:r>
            <w:r w:rsidRPr="00720B9D">
              <w:rPr>
                <w:rFonts w:ascii="Sylfaen" w:eastAsia="Sylfaen" w:hAnsi="Sylfaen"/>
                <w:color w:val="000000"/>
                <w:lang w:val="ka-GE"/>
              </w:rPr>
              <w:t>99.8</w:t>
            </w:r>
            <w:r w:rsidRPr="00720B9D">
              <w:rPr>
                <w:rFonts w:ascii="Sylfaen" w:eastAsia="Sylfaen" w:hAnsi="Sylfaen"/>
                <w:color w:val="000000"/>
                <w:lang w:val="en-US"/>
              </w:rPr>
              <w:t xml:space="preserve">%, წწყ 2- </w:t>
            </w:r>
            <w:r w:rsidRPr="00720B9D">
              <w:rPr>
                <w:rFonts w:ascii="Sylfaen" w:eastAsia="Sylfaen" w:hAnsi="Sylfaen"/>
                <w:color w:val="000000"/>
                <w:lang w:val="ka-GE"/>
              </w:rPr>
              <w:t>97.3</w:t>
            </w:r>
            <w:r w:rsidRPr="00720B9D">
              <w:rPr>
                <w:rFonts w:ascii="Sylfaen" w:eastAsia="Sylfaen" w:hAnsi="Sylfaen"/>
                <w:color w:val="000000"/>
                <w:lang w:val="en-US"/>
              </w:rPr>
              <w:t>% (201</w:t>
            </w:r>
            <w:r w:rsidRPr="00720B9D">
              <w:rPr>
                <w:rFonts w:ascii="Sylfaen" w:eastAsia="Sylfaen" w:hAnsi="Sylfaen"/>
                <w:color w:val="000000"/>
                <w:lang w:val="ka-GE"/>
              </w:rPr>
              <w:t>9</w:t>
            </w:r>
            <w:r w:rsidRPr="00720B9D">
              <w:rPr>
                <w:rFonts w:ascii="Sylfaen" w:eastAsia="Sylfaen" w:hAnsi="Sylfaen"/>
                <w:color w:val="000000"/>
                <w:lang w:val="en-US"/>
              </w:rPr>
              <w:t xml:space="preserve"> წლის მაჩვენებლები), დაწყებულია ადამიანის პაპილომავირუსის საწინააღმდეგო ვაქცინაცია;</w:t>
            </w:r>
          </w:p>
        </w:tc>
      </w:tr>
      <w:tr w:rsidR="007C6A46" w:rsidRPr="00720B9D" w14:paraId="198A7F81"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8BB5D9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7027CC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57A32C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იმუნიზაციით მიზნობრივი პოპულაციის მაქსიმალური მოცვის მაჩვენებელი - დყტ-ჰიბ-ჰეპბ -იპვ 3-95%, წწყ 1-საბაზისო მაჩვენებლის შენარჩუნება/არანაკლებ 95%, წწყ 2- საბაზისოს შენარჩუნება/არანაკლებ 95%; ეროვნული კალენდრით გათვალისწინებული ვაქცინებისა და ასაცრელი მასალების შესყიდვა დაგეგმილი მოცვის შესაბამისი რაოდენობით; მიზნობრივი ჯგუფებისათვის ადამიანის პაპილომავირუსის საწინააღმდეგო ვაქცინაციის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1BFB4E5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იმუნიზაციით მიზნობრივი პოპულაციის მაქსიმალური მოცვის მაჩვენებელი - დყტ-ჰიბ-ჰეპბ -იპვ 3-95%, წწყ 1-საბაზისო მაჩვენებლის შენარჩუნება/არანაკლებ 95%, წწყ 2- საბაზისოს შენარჩუნება/არანაკლებ 95%; ეროვნული კალენდრით გათვალისწინებული ვაქცინებისა და ასაცრელი მასალების შესყიდვა დაგეგმილი მოცვის შესაბამისი რაოდენობით; მიზნობრივი ჯგუფებისათვის ადამიანის პაპილომავირუსის საწინააღმდეგო ვაქცინაციის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12F8589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იმუნიზაციით მიზნობრივი პოპულაციის მაქსიმალური მოცვის მაჩვენებელი - დყტ-ჰიბ-ჰეპბ -იპვ 3-95%, წწყ 1-საბაზისო მაჩვენებლის შენარჩუნება/არანაკლებ 95%, წწყ 2- საბაზისოს შენარჩუნება/არანაკლებ 95%; ეროვნული კალენდრით გათვალისწინებული ვაქცინებისა და ასაცრელი მასალების შესყიდვა დაგეგმილი მოცვის შესაბამისი რაოდენობით; მიზნობრივი ჯგუფებისათვის ადამიანის პაპილომავირუსის საწინააღმდეგო ვაქცინაციის ხელმისაწვდომობა;</w:t>
            </w:r>
          </w:p>
        </w:tc>
        <w:tc>
          <w:tcPr>
            <w:tcW w:w="2863" w:type="dxa"/>
            <w:tcBorders>
              <w:top w:val="single" w:sz="4" w:space="0" w:color="auto"/>
              <w:left w:val="single" w:sz="4" w:space="0" w:color="auto"/>
              <w:bottom w:val="single" w:sz="4" w:space="0" w:color="auto"/>
              <w:right w:val="single" w:sz="4" w:space="0" w:color="auto"/>
            </w:tcBorders>
          </w:tcPr>
          <w:p w14:paraId="5C6B403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იმუნიზაციით მიზნობრივი პოპულაციის მაქსიმალური მოცვის მაჩვენებელი - დყტ-ჰიბ-ჰეპბ -იპვ 3-95%, წწყ 1-საბაზისო მაჩვენებლის შენარჩუნება/არანაკლებ 95%, წწყ 2- საბაზისოს შენარჩუნება/არანაკლებ 95%; ეროვნული კალენდრით გათვალისწინებული ვაქცინებისა და ასაცრელი მასალების შესყიდვა დაგეგმილი მოცვის შესაბამისი რაოდენობით; მიზნობრივი ჯგუფებისათვის ადამიანის პაპილომავირუსის საწინააღმდეგო ვაქცინაციის ხელმისაწვდომობა;</w:t>
            </w:r>
          </w:p>
        </w:tc>
      </w:tr>
      <w:tr w:rsidR="007C6A46" w:rsidRPr="00720B9D" w14:paraId="78B1FB57"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14A3A5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7AC606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AFB897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3-5%</w:t>
            </w:r>
          </w:p>
          <w:p w14:paraId="5ED5749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p>
        </w:tc>
        <w:tc>
          <w:tcPr>
            <w:tcW w:w="2835" w:type="dxa"/>
            <w:tcBorders>
              <w:top w:val="single" w:sz="4" w:space="0" w:color="auto"/>
              <w:left w:val="single" w:sz="4" w:space="0" w:color="auto"/>
              <w:bottom w:val="single" w:sz="4" w:space="0" w:color="auto"/>
              <w:right w:val="single" w:sz="4" w:space="0" w:color="auto"/>
            </w:tcBorders>
          </w:tcPr>
          <w:p w14:paraId="3DE6C74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3-5%</w:t>
            </w:r>
          </w:p>
          <w:p w14:paraId="5978DE3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835" w:type="dxa"/>
            <w:tcBorders>
              <w:top w:val="single" w:sz="4" w:space="0" w:color="auto"/>
              <w:left w:val="single" w:sz="4" w:space="0" w:color="auto"/>
              <w:bottom w:val="single" w:sz="4" w:space="0" w:color="auto"/>
              <w:right w:val="single" w:sz="4" w:space="0" w:color="auto"/>
            </w:tcBorders>
          </w:tcPr>
          <w:p w14:paraId="0CF2C16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3-5%</w:t>
            </w:r>
          </w:p>
          <w:p w14:paraId="57F132F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c>
          <w:tcPr>
            <w:tcW w:w="2863" w:type="dxa"/>
            <w:tcBorders>
              <w:top w:val="single" w:sz="4" w:space="0" w:color="auto"/>
              <w:left w:val="single" w:sz="4" w:space="0" w:color="auto"/>
              <w:bottom w:val="single" w:sz="4" w:space="0" w:color="auto"/>
              <w:right w:val="single" w:sz="4" w:space="0" w:color="auto"/>
            </w:tcBorders>
          </w:tcPr>
          <w:p w14:paraId="5B3D760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3-5%</w:t>
            </w:r>
          </w:p>
          <w:p w14:paraId="5FE53F1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tc>
      </w:tr>
      <w:tr w:rsidR="007C6A46" w:rsidRPr="00720B9D" w14:paraId="028B9189"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F043C5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08B48F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3A7A2B0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მოსახლეობის არასრული ნდობა პროგრამული ვაქცინების უსაფრთხოების მიმართ („ფასიანი“ ვაქცინა „უფასო“ ვაქცინის წინააღმდეგ); ვაქცინების გლობალურ ბაზარზე რომელიმე ვაქცინის დეფიციტი; 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835" w:type="dxa"/>
            <w:tcBorders>
              <w:top w:val="single" w:sz="4" w:space="0" w:color="auto"/>
              <w:left w:val="single" w:sz="4" w:space="0" w:color="auto"/>
              <w:bottom w:val="single" w:sz="4" w:space="0" w:color="auto"/>
              <w:right w:val="single" w:sz="4" w:space="0" w:color="auto"/>
            </w:tcBorders>
          </w:tcPr>
          <w:p w14:paraId="7BD09CF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მოსახლეობის არასრული ნდობა პროგრამული ვაქცინების უსაფრთხოების მიმართ („ფასიანი“ ვაქცინა „უფასო“ ვაქცინის წინააღმდეგ); ვაქცინების გლობალურ ბაზარზე რომელიმე ვაქცინის დეფიციტი; 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835" w:type="dxa"/>
            <w:tcBorders>
              <w:top w:val="single" w:sz="4" w:space="0" w:color="auto"/>
              <w:left w:val="single" w:sz="4" w:space="0" w:color="auto"/>
              <w:bottom w:val="single" w:sz="4" w:space="0" w:color="auto"/>
              <w:right w:val="single" w:sz="4" w:space="0" w:color="auto"/>
            </w:tcBorders>
          </w:tcPr>
          <w:p w14:paraId="0D22237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მოსახლეობის არასრული ნდობა პროგრამული ვაქცინების უსაფრთხოების მიმართ („ფასიანი“ ვაქცინა „უფასო“ ვაქცინის წინააღმდეგ); ვაქცინების გლობალურ ბაზარზე რომელიმე ვაქცინის დეფიციტი; 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c>
          <w:tcPr>
            <w:tcW w:w="2863" w:type="dxa"/>
            <w:tcBorders>
              <w:top w:val="single" w:sz="4" w:space="0" w:color="auto"/>
              <w:left w:val="single" w:sz="4" w:space="0" w:color="auto"/>
              <w:bottom w:val="single" w:sz="4" w:space="0" w:color="auto"/>
              <w:right w:val="single" w:sz="4" w:space="0" w:color="auto"/>
            </w:tcBorders>
          </w:tcPr>
          <w:p w14:paraId="71B687F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მოსახლეობის არასრული ნდობა პროგრამული ვაქცინების უსაფრთხოების მიმართ („ფასიანი“ ვაქცინა „უფასო“ ვაქცინის წინააღმდეგ); ვაქცინების გლობალურ ბაზარზე რომელიმე ვაქცინის დეფიციტი; საზოგადოების გარკვეული ნაწილის „უარყოფითი“ დამოკიდებულება ზოგადად ვაქცინაციის მიმართ და სამედიცინო დაწესებულებების და პერსონალის დამატებითი მოტივაციის ნაკლებობა მოცვის სამიზნე მაჩვენებლების მიღწევის შემთხვევაში</w:t>
            </w:r>
          </w:p>
        </w:tc>
      </w:tr>
      <w:tr w:rsidR="007C6A46" w:rsidRPr="00720B9D" w14:paraId="0F631DAF"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3F5AF73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1FCB70B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5AAF3A79" w14:textId="77777777" w:rsidR="007C6A46" w:rsidRPr="00720B9D" w:rsidRDefault="007C6A46" w:rsidP="00050A00">
            <w:pPr>
              <w:widowControl w:val="0"/>
              <w:tabs>
                <w:tab w:val="left" w:pos="720"/>
                <w:tab w:val="left" w:pos="1440"/>
                <w:tab w:val="left" w:pos="2085"/>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სპეციფიკური შრატებისა და ვაქცინების დაგეგმილი რაოდენობის შესყიდვა 100%-ით;</w:t>
            </w:r>
          </w:p>
        </w:tc>
      </w:tr>
      <w:tr w:rsidR="007C6A46" w:rsidRPr="00720B9D" w14:paraId="694D76E9"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876815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54DAED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303A4B9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საბაზისე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47720079" w14:textId="77777777" w:rsidR="007C6A46" w:rsidRPr="00720B9D" w:rsidRDefault="007C6A46" w:rsidP="00050A00">
            <w:pPr>
              <w:spacing w:line="240" w:lineRule="auto"/>
              <w:jc w:val="center"/>
              <w:rPr>
                <w:rFonts w:ascii="Sylfaen" w:hAnsi="Sylfaen"/>
              </w:rPr>
            </w:pPr>
            <w:r w:rsidRPr="00720B9D">
              <w:rPr>
                <w:rFonts w:ascii="Sylfaen" w:eastAsia="Sylfaen" w:hAnsi="Sylfaen"/>
                <w:color w:val="000000"/>
                <w:lang w:val="en-US"/>
              </w:rPr>
              <w:t>საბაზისე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7B88F307" w14:textId="77777777" w:rsidR="007C6A46" w:rsidRPr="00720B9D" w:rsidRDefault="007C6A46" w:rsidP="00050A00">
            <w:pPr>
              <w:spacing w:line="240" w:lineRule="auto"/>
              <w:jc w:val="center"/>
              <w:rPr>
                <w:rFonts w:ascii="Sylfaen" w:hAnsi="Sylfaen"/>
              </w:rPr>
            </w:pPr>
            <w:r w:rsidRPr="00720B9D">
              <w:rPr>
                <w:rFonts w:ascii="Sylfaen" w:eastAsia="Sylfaen" w:hAnsi="Sylfaen"/>
                <w:color w:val="000000"/>
                <w:lang w:val="en-US"/>
              </w:rPr>
              <w:t>საბაზისე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4FE041E9" w14:textId="77777777" w:rsidR="007C6A46" w:rsidRPr="00720B9D" w:rsidRDefault="007C6A46" w:rsidP="00050A00">
            <w:pPr>
              <w:spacing w:line="240" w:lineRule="auto"/>
              <w:jc w:val="center"/>
              <w:rPr>
                <w:rFonts w:ascii="Sylfaen" w:hAnsi="Sylfaen"/>
              </w:rPr>
            </w:pPr>
            <w:r w:rsidRPr="00720B9D">
              <w:rPr>
                <w:rFonts w:ascii="Sylfaen" w:eastAsia="Sylfaen" w:hAnsi="Sylfaen"/>
                <w:color w:val="000000"/>
                <w:lang w:val="en-US"/>
              </w:rPr>
              <w:t>საბაზისე მაჩვენებლის შენარჩუნება;</w:t>
            </w:r>
          </w:p>
        </w:tc>
      </w:tr>
      <w:tr w:rsidR="007C6A46" w:rsidRPr="00720B9D" w14:paraId="5A7A40FD"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BD7BEB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EBCEFF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14E9D0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lang w:val="ka-GE"/>
              </w:rPr>
              <w:t>3%</w:t>
            </w:r>
          </w:p>
        </w:tc>
        <w:tc>
          <w:tcPr>
            <w:tcW w:w="2835" w:type="dxa"/>
            <w:tcBorders>
              <w:top w:val="single" w:sz="4" w:space="0" w:color="auto"/>
              <w:left w:val="single" w:sz="4" w:space="0" w:color="auto"/>
              <w:bottom w:val="single" w:sz="4" w:space="0" w:color="auto"/>
              <w:right w:val="single" w:sz="4" w:space="0" w:color="auto"/>
            </w:tcBorders>
          </w:tcPr>
          <w:p w14:paraId="2FEA649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3%</w:t>
            </w:r>
          </w:p>
        </w:tc>
        <w:tc>
          <w:tcPr>
            <w:tcW w:w="2835" w:type="dxa"/>
            <w:tcBorders>
              <w:top w:val="single" w:sz="4" w:space="0" w:color="auto"/>
              <w:left w:val="single" w:sz="4" w:space="0" w:color="auto"/>
              <w:bottom w:val="single" w:sz="4" w:space="0" w:color="auto"/>
              <w:right w:val="single" w:sz="4" w:space="0" w:color="auto"/>
            </w:tcBorders>
          </w:tcPr>
          <w:p w14:paraId="4E22C3C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3%</w:t>
            </w:r>
          </w:p>
        </w:tc>
        <w:tc>
          <w:tcPr>
            <w:tcW w:w="2863" w:type="dxa"/>
            <w:tcBorders>
              <w:top w:val="single" w:sz="4" w:space="0" w:color="auto"/>
              <w:left w:val="single" w:sz="4" w:space="0" w:color="auto"/>
              <w:bottom w:val="single" w:sz="4" w:space="0" w:color="auto"/>
              <w:right w:val="single" w:sz="4" w:space="0" w:color="auto"/>
            </w:tcBorders>
          </w:tcPr>
          <w:p w14:paraId="26BDCD5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3%</w:t>
            </w:r>
          </w:p>
        </w:tc>
      </w:tr>
      <w:tr w:rsidR="007C6A46" w:rsidRPr="00720B9D" w14:paraId="1DF198A9"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F1C1C5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477840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80FEAC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rPr>
              <w:t>საერთაშორისო ბაზარზე რომელიმე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25AE10DC" w14:textId="77777777" w:rsidR="007C6A46" w:rsidRPr="00720B9D" w:rsidRDefault="007C6A46" w:rsidP="00050A00">
            <w:pPr>
              <w:spacing w:line="240" w:lineRule="auto"/>
              <w:jc w:val="center"/>
              <w:rPr>
                <w:rFonts w:ascii="Sylfaen" w:hAnsi="Sylfaen"/>
              </w:rPr>
            </w:pPr>
            <w:r w:rsidRPr="00720B9D">
              <w:rPr>
                <w:rFonts w:ascii="Sylfaen" w:eastAsia="Sylfaen" w:hAnsi="Sylfaen"/>
              </w:rPr>
              <w:t>საერთაშორისო ბაზარზე რომელიმე ვაქცინის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21C98F7B" w14:textId="77777777" w:rsidR="007C6A46" w:rsidRPr="00720B9D" w:rsidRDefault="007C6A46" w:rsidP="00050A00">
            <w:pPr>
              <w:spacing w:line="240" w:lineRule="auto"/>
              <w:jc w:val="center"/>
              <w:rPr>
                <w:rFonts w:ascii="Sylfaen" w:hAnsi="Sylfaen"/>
              </w:rPr>
            </w:pPr>
            <w:r w:rsidRPr="00720B9D">
              <w:rPr>
                <w:rFonts w:ascii="Sylfaen" w:eastAsia="Sylfaen" w:hAnsi="Sylfaen"/>
              </w:rPr>
              <w:t>საერთაშორისო ბაზარზე რომელიმე ვაქცინის დეფიციტი</w:t>
            </w:r>
          </w:p>
        </w:tc>
        <w:tc>
          <w:tcPr>
            <w:tcW w:w="2863" w:type="dxa"/>
            <w:tcBorders>
              <w:top w:val="single" w:sz="4" w:space="0" w:color="auto"/>
              <w:left w:val="single" w:sz="4" w:space="0" w:color="auto"/>
              <w:bottom w:val="single" w:sz="4" w:space="0" w:color="auto"/>
              <w:right w:val="single" w:sz="4" w:space="0" w:color="auto"/>
            </w:tcBorders>
          </w:tcPr>
          <w:p w14:paraId="4C922711" w14:textId="77777777" w:rsidR="007C6A46" w:rsidRPr="00720B9D" w:rsidRDefault="007C6A46" w:rsidP="00050A00">
            <w:pPr>
              <w:spacing w:line="240" w:lineRule="auto"/>
              <w:jc w:val="center"/>
              <w:rPr>
                <w:rFonts w:ascii="Sylfaen" w:hAnsi="Sylfaen"/>
              </w:rPr>
            </w:pPr>
            <w:r w:rsidRPr="00720B9D">
              <w:rPr>
                <w:rFonts w:ascii="Sylfaen" w:eastAsia="Sylfaen" w:hAnsi="Sylfaen"/>
              </w:rPr>
              <w:t>საერთაშორისო ბაზარზე რომელიმე ვაქცინის დეფიციტი</w:t>
            </w:r>
          </w:p>
        </w:tc>
      </w:tr>
      <w:tr w:rsidR="007C6A46" w:rsidRPr="00720B9D" w14:paraId="6A7A1E99"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587A4AE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66998DD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2BE4255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rPr>
              <w:t>ანტირაბიულ სამკურნალო საშუალებებ</w:t>
            </w:r>
            <w:r w:rsidRPr="00720B9D">
              <w:rPr>
                <w:rFonts w:ascii="Sylfaen" w:eastAsia="Sylfaen" w:hAnsi="Sylfaen"/>
                <w:lang w:val="ka-GE"/>
              </w:rPr>
              <w:t xml:space="preserve">ზე </w:t>
            </w:r>
            <w:r w:rsidRPr="00720B9D">
              <w:rPr>
                <w:rFonts w:ascii="Sylfaen" w:eastAsia="Sylfaen" w:hAnsi="Sylfaen"/>
              </w:rPr>
              <w:t>ხელმისაწვდომობ</w:t>
            </w:r>
            <w:r w:rsidRPr="00720B9D">
              <w:rPr>
                <w:rFonts w:ascii="Sylfaen" w:eastAsia="Sylfaen" w:hAnsi="Sylfaen"/>
                <w:lang w:val="ka-GE"/>
              </w:rPr>
              <w:t>ის</w:t>
            </w:r>
            <w:r w:rsidRPr="00720B9D">
              <w:rPr>
                <w:rFonts w:ascii="Sylfaen" w:eastAsia="Sylfaen" w:hAnsi="Sylfaen"/>
              </w:rPr>
              <w:t xml:space="preserve"> უზრუნველყოფა ქვეყნის მასშტაბით</w:t>
            </w:r>
            <w:r w:rsidRPr="00720B9D">
              <w:rPr>
                <w:rFonts w:ascii="Sylfaen" w:eastAsia="Sylfaen" w:hAnsi="Sylfaen"/>
                <w:lang w:val="ka-GE"/>
              </w:rPr>
              <w:t>;</w:t>
            </w:r>
          </w:p>
        </w:tc>
      </w:tr>
      <w:tr w:rsidR="007C6A46" w:rsidRPr="00720B9D" w14:paraId="1BC05BB3"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9F4CE2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F96016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8C034E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უზრუნველყოფილია ხელმისაწვდომობა ანტირაბიულ სამკურნალო საშუალებებზე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14:paraId="30B9E77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უზრუნველყოფილია ხელმისაწვდომობა ანტირაბიულ სამკურნალო საშუალებებზე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14:paraId="66F1BBD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უზრუნველყოფილია ხელმისაწვდომობა ანტირაბიულ სამკურნალო საშუალებებზე ქვეყნის მასშტაბით</w:t>
            </w:r>
          </w:p>
        </w:tc>
        <w:tc>
          <w:tcPr>
            <w:tcW w:w="2863" w:type="dxa"/>
            <w:tcBorders>
              <w:top w:val="single" w:sz="4" w:space="0" w:color="auto"/>
              <w:left w:val="single" w:sz="4" w:space="0" w:color="auto"/>
              <w:bottom w:val="single" w:sz="4" w:space="0" w:color="auto"/>
              <w:right w:val="single" w:sz="4" w:space="0" w:color="auto"/>
            </w:tcBorders>
          </w:tcPr>
          <w:p w14:paraId="62C0DBE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rPr>
              <w:t>უზრუნველყოფილია ხელმისაწვდომობა ანტირაბიულ სამკურნალო საშუალებებზე ქვეყნის მასშტაბით</w:t>
            </w:r>
          </w:p>
        </w:tc>
      </w:tr>
      <w:tr w:rsidR="007C6A46" w:rsidRPr="00720B9D" w14:paraId="401079E1"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D8A996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92BC0D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E90AE7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lang w:val="ka-GE"/>
              </w:rPr>
              <w:t>1%</w:t>
            </w:r>
          </w:p>
        </w:tc>
        <w:tc>
          <w:tcPr>
            <w:tcW w:w="2835" w:type="dxa"/>
            <w:tcBorders>
              <w:top w:val="single" w:sz="4" w:space="0" w:color="auto"/>
              <w:left w:val="single" w:sz="4" w:space="0" w:color="auto"/>
              <w:bottom w:val="single" w:sz="4" w:space="0" w:color="auto"/>
              <w:right w:val="single" w:sz="4" w:space="0" w:color="auto"/>
            </w:tcBorders>
          </w:tcPr>
          <w:p w14:paraId="3F8239AA" w14:textId="77777777" w:rsidR="007C6A46" w:rsidRPr="00720B9D" w:rsidRDefault="007C6A46" w:rsidP="00050A00">
            <w:pPr>
              <w:spacing w:line="240" w:lineRule="auto"/>
              <w:jc w:val="center"/>
              <w:rPr>
                <w:rFonts w:ascii="Sylfaen" w:hAnsi="Sylfaen"/>
              </w:rPr>
            </w:pPr>
            <w:r w:rsidRPr="00720B9D">
              <w:rPr>
                <w:rFonts w:ascii="Sylfaen" w:eastAsia="Sylfaen" w:hAnsi="Sylfaen"/>
                <w:lang w:val="ka-GE"/>
              </w:rPr>
              <w:t>1%</w:t>
            </w:r>
          </w:p>
        </w:tc>
        <w:tc>
          <w:tcPr>
            <w:tcW w:w="2835" w:type="dxa"/>
            <w:tcBorders>
              <w:top w:val="single" w:sz="4" w:space="0" w:color="auto"/>
              <w:left w:val="single" w:sz="4" w:space="0" w:color="auto"/>
              <w:bottom w:val="single" w:sz="4" w:space="0" w:color="auto"/>
              <w:right w:val="single" w:sz="4" w:space="0" w:color="auto"/>
            </w:tcBorders>
          </w:tcPr>
          <w:p w14:paraId="01EB0335" w14:textId="77777777" w:rsidR="007C6A46" w:rsidRPr="00720B9D" w:rsidRDefault="007C6A46" w:rsidP="00050A00">
            <w:pPr>
              <w:spacing w:line="240" w:lineRule="auto"/>
              <w:jc w:val="center"/>
              <w:rPr>
                <w:rFonts w:ascii="Sylfaen" w:hAnsi="Sylfaen"/>
              </w:rPr>
            </w:pPr>
            <w:r w:rsidRPr="00720B9D">
              <w:rPr>
                <w:rFonts w:ascii="Sylfaen" w:eastAsia="Sylfaen" w:hAnsi="Sylfaen"/>
                <w:lang w:val="ka-GE"/>
              </w:rPr>
              <w:t>1%</w:t>
            </w:r>
          </w:p>
        </w:tc>
        <w:tc>
          <w:tcPr>
            <w:tcW w:w="2863" w:type="dxa"/>
            <w:tcBorders>
              <w:top w:val="single" w:sz="4" w:space="0" w:color="auto"/>
              <w:left w:val="single" w:sz="4" w:space="0" w:color="auto"/>
              <w:bottom w:val="single" w:sz="4" w:space="0" w:color="auto"/>
              <w:right w:val="single" w:sz="4" w:space="0" w:color="auto"/>
            </w:tcBorders>
          </w:tcPr>
          <w:p w14:paraId="2FE6B091" w14:textId="77777777" w:rsidR="007C6A46" w:rsidRPr="00720B9D" w:rsidRDefault="007C6A46" w:rsidP="00050A00">
            <w:pPr>
              <w:spacing w:line="240" w:lineRule="auto"/>
              <w:jc w:val="center"/>
              <w:rPr>
                <w:rFonts w:ascii="Sylfaen" w:hAnsi="Sylfaen"/>
              </w:rPr>
            </w:pPr>
            <w:r w:rsidRPr="00720B9D">
              <w:rPr>
                <w:rFonts w:ascii="Sylfaen" w:eastAsia="Sylfaen" w:hAnsi="Sylfaen"/>
                <w:lang w:val="ka-GE"/>
              </w:rPr>
              <w:t>1%</w:t>
            </w:r>
          </w:p>
        </w:tc>
      </w:tr>
      <w:tr w:rsidR="007C6A46" w:rsidRPr="00720B9D" w14:paraId="0BF431F3"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32076F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F81C85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0EF71D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rPr>
              <w:t>საერთაშორისო ბაზარზე ვაქცინის დეფიციტი, მომწოდებელების დაბალი ინტერესი საქართველოს მცირე ბაზრის მიმართ</w:t>
            </w:r>
          </w:p>
        </w:tc>
        <w:tc>
          <w:tcPr>
            <w:tcW w:w="2835" w:type="dxa"/>
            <w:tcBorders>
              <w:top w:val="single" w:sz="4" w:space="0" w:color="auto"/>
              <w:left w:val="single" w:sz="4" w:space="0" w:color="auto"/>
              <w:bottom w:val="single" w:sz="4" w:space="0" w:color="auto"/>
              <w:right w:val="single" w:sz="4" w:space="0" w:color="auto"/>
            </w:tcBorders>
          </w:tcPr>
          <w:p w14:paraId="0CEE525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საერთაშორისო ბაზარზე ვაქცინის დეფიციტი,</w:t>
            </w:r>
          </w:p>
          <w:p w14:paraId="2DD8BCC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მომწოდებელების დაბალი ინტერესი საქართველოს მცირე ბაზრის მიმართ</w:t>
            </w:r>
          </w:p>
        </w:tc>
        <w:tc>
          <w:tcPr>
            <w:tcW w:w="2835" w:type="dxa"/>
            <w:tcBorders>
              <w:top w:val="single" w:sz="4" w:space="0" w:color="auto"/>
              <w:left w:val="single" w:sz="4" w:space="0" w:color="auto"/>
              <w:bottom w:val="single" w:sz="4" w:space="0" w:color="auto"/>
              <w:right w:val="single" w:sz="4" w:space="0" w:color="auto"/>
            </w:tcBorders>
          </w:tcPr>
          <w:p w14:paraId="6ECEDF7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საერთაშორისო ბაზარზე ვაქცინის დეფიციტი,</w:t>
            </w:r>
          </w:p>
          <w:p w14:paraId="11604C9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მომწოდებელების დაბალი ინტერესი საქართველოს მცირე ბაზრის მიმართ</w:t>
            </w:r>
          </w:p>
        </w:tc>
        <w:tc>
          <w:tcPr>
            <w:tcW w:w="2863" w:type="dxa"/>
            <w:tcBorders>
              <w:top w:val="single" w:sz="4" w:space="0" w:color="auto"/>
              <w:left w:val="single" w:sz="4" w:space="0" w:color="auto"/>
              <w:bottom w:val="single" w:sz="4" w:space="0" w:color="auto"/>
              <w:right w:val="single" w:sz="4" w:space="0" w:color="auto"/>
            </w:tcBorders>
          </w:tcPr>
          <w:p w14:paraId="3666639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საერთაშორისო ბაზარზე ვაქცინის დეფიციტი,</w:t>
            </w:r>
          </w:p>
          <w:p w14:paraId="1108716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მომწოდებელების დაბალი ინტერესი საქართველოს მცირე ბაზრის მიმართ</w:t>
            </w:r>
          </w:p>
        </w:tc>
      </w:tr>
      <w:tr w:rsidR="007C6A46" w:rsidRPr="00720B9D" w14:paraId="4D14EE7A"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322CF87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0244C81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23BE0D6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 xml:space="preserve">გრიპის საწინააღმდეგო ვაქცინის შესყიდვა - მაღალი რისკის ჯგუფების მიზნობრივი პოპულაცია - </w:t>
            </w:r>
            <w:r w:rsidRPr="00720B9D">
              <w:rPr>
                <w:rFonts w:ascii="Sylfaen" w:eastAsia="Sylfaen" w:hAnsi="Sylfaen"/>
                <w:lang w:val="ka-GE"/>
              </w:rPr>
              <w:t xml:space="preserve"> 95 321 </w:t>
            </w:r>
            <w:r w:rsidRPr="00720B9D">
              <w:rPr>
                <w:rFonts w:ascii="Sylfaen" w:eastAsia="Sylfaen" w:hAnsi="Sylfaen"/>
                <w:color w:val="000000"/>
                <w:lang w:val="en-US"/>
              </w:rPr>
              <w:t> ბენეფიციარი (201</w:t>
            </w:r>
            <w:r w:rsidRPr="00720B9D">
              <w:rPr>
                <w:rFonts w:ascii="Sylfaen" w:eastAsia="Sylfaen" w:hAnsi="Sylfaen"/>
                <w:color w:val="000000"/>
                <w:lang w:val="ka-GE"/>
              </w:rPr>
              <w:t>9</w:t>
            </w:r>
            <w:r w:rsidRPr="00720B9D">
              <w:rPr>
                <w:rFonts w:ascii="Sylfaen" w:eastAsia="Sylfaen" w:hAnsi="Sylfaen"/>
                <w:color w:val="000000"/>
                <w:lang w:val="en-US"/>
              </w:rPr>
              <w:t xml:space="preserve"> წლის მაჩვენებელი);</w:t>
            </w:r>
          </w:p>
        </w:tc>
      </w:tr>
      <w:tr w:rsidR="007C6A46" w:rsidRPr="00720B9D" w14:paraId="0D13D68B"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70DA8C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21151D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D7E1DC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მაღალი რისკის ჯგუფების და მათი მიზნობრივი პოპულაციის მოცვის მაჩვენებელი არანაკლებ - 99%;</w:t>
            </w:r>
          </w:p>
        </w:tc>
        <w:tc>
          <w:tcPr>
            <w:tcW w:w="2835" w:type="dxa"/>
            <w:tcBorders>
              <w:top w:val="single" w:sz="4" w:space="0" w:color="auto"/>
              <w:left w:val="single" w:sz="4" w:space="0" w:color="auto"/>
              <w:bottom w:val="single" w:sz="4" w:space="0" w:color="auto"/>
              <w:right w:val="single" w:sz="4" w:space="0" w:color="auto"/>
            </w:tcBorders>
          </w:tcPr>
          <w:p w14:paraId="3A49C96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მაღალი რისკის ჯგუფების და მათი მიზნობრივი პოპულაციის მოცვის მაჩვენებელი არანაკლებ - 99%;</w:t>
            </w:r>
          </w:p>
        </w:tc>
        <w:tc>
          <w:tcPr>
            <w:tcW w:w="2835" w:type="dxa"/>
            <w:tcBorders>
              <w:top w:val="single" w:sz="4" w:space="0" w:color="auto"/>
              <w:left w:val="single" w:sz="4" w:space="0" w:color="auto"/>
              <w:bottom w:val="single" w:sz="4" w:space="0" w:color="auto"/>
              <w:right w:val="single" w:sz="4" w:space="0" w:color="auto"/>
            </w:tcBorders>
          </w:tcPr>
          <w:p w14:paraId="3BC0CB1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მაღალი რისკის ჯგუფების და მათი მიზნობრივი პოპულაციის მოცვის მაჩვენებელი არანაკლებ - 99%;</w:t>
            </w:r>
          </w:p>
        </w:tc>
        <w:tc>
          <w:tcPr>
            <w:tcW w:w="2863" w:type="dxa"/>
            <w:tcBorders>
              <w:top w:val="single" w:sz="4" w:space="0" w:color="auto"/>
              <w:left w:val="single" w:sz="4" w:space="0" w:color="auto"/>
              <w:bottom w:val="single" w:sz="4" w:space="0" w:color="auto"/>
              <w:right w:val="single" w:sz="4" w:space="0" w:color="auto"/>
            </w:tcBorders>
          </w:tcPr>
          <w:p w14:paraId="6E3BF43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მაღალი რისკის ჯგუფების და მათი მიზნობრივი პოპულაციის მოცვის მაჩვენებელი არანაკლებ - 99%;</w:t>
            </w:r>
          </w:p>
        </w:tc>
      </w:tr>
      <w:tr w:rsidR="007C6A46" w:rsidRPr="00720B9D" w14:paraId="214F4219"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D1A44C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3CD353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727EB42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lang w:val="ka-GE"/>
              </w:rPr>
              <w:t>1-3%</w:t>
            </w:r>
          </w:p>
        </w:tc>
        <w:tc>
          <w:tcPr>
            <w:tcW w:w="2835" w:type="dxa"/>
            <w:tcBorders>
              <w:top w:val="single" w:sz="4" w:space="0" w:color="auto"/>
              <w:left w:val="single" w:sz="4" w:space="0" w:color="auto"/>
              <w:bottom w:val="single" w:sz="4" w:space="0" w:color="auto"/>
              <w:right w:val="single" w:sz="4" w:space="0" w:color="auto"/>
            </w:tcBorders>
          </w:tcPr>
          <w:p w14:paraId="01D11E3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1-3%</w:t>
            </w:r>
          </w:p>
        </w:tc>
        <w:tc>
          <w:tcPr>
            <w:tcW w:w="2835" w:type="dxa"/>
            <w:tcBorders>
              <w:top w:val="single" w:sz="4" w:space="0" w:color="auto"/>
              <w:left w:val="single" w:sz="4" w:space="0" w:color="auto"/>
              <w:bottom w:val="single" w:sz="4" w:space="0" w:color="auto"/>
              <w:right w:val="single" w:sz="4" w:space="0" w:color="auto"/>
            </w:tcBorders>
          </w:tcPr>
          <w:p w14:paraId="4E81281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1-3%</w:t>
            </w:r>
          </w:p>
        </w:tc>
        <w:tc>
          <w:tcPr>
            <w:tcW w:w="2863" w:type="dxa"/>
            <w:tcBorders>
              <w:top w:val="single" w:sz="4" w:space="0" w:color="auto"/>
              <w:left w:val="single" w:sz="4" w:space="0" w:color="auto"/>
              <w:bottom w:val="single" w:sz="4" w:space="0" w:color="auto"/>
              <w:right w:val="single" w:sz="4" w:space="0" w:color="auto"/>
            </w:tcBorders>
          </w:tcPr>
          <w:p w14:paraId="4BEB6A0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1-3%</w:t>
            </w:r>
          </w:p>
        </w:tc>
      </w:tr>
      <w:tr w:rsidR="007C6A46" w:rsidRPr="00720B9D" w14:paraId="792D0CE4"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8A76B5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9CE7DB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11B8BE0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rPr>
              <w:t>საერთაშორისო ბაზარზე ვაქცინის დეფიციტი;</w:t>
            </w:r>
          </w:p>
          <w:p w14:paraId="775FCEE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მოსახლეობის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3190D65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rPr>
              <w:t>საერთაშორისო ბაზარზე ვაქცინის დეფიციტი;</w:t>
            </w:r>
          </w:p>
          <w:p w14:paraId="1C7AEB5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მოსახლეობის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32A45E5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rPr>
              <w:t>საერთაშორისო ბაზარზე ვაქცინის დეფიციტი;</w:t>
            </w:r>
          </w:p>
          <w:p w14:paraId="66C4571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მოსახლეობის ცნობიერების დაბალი დონე</w:t>
            </w:r>
          </w:p>
        </w:tc>
        <w:tc>
          <w:tcPr>
            <w:tcW w:w="2863" w:type="dxa"/>
            <w:tcBorders>
              <w:top w:val="single" w:sz="4" w:space="0" w:color="auto"/>
              <w:left w:val="single" w:sz="4" w:space="0" w:color="auto"/>
              <w:bottom w:val="single" w:sz="4" w:space="0" w:color="auto"/>
              <w:right w:val="single" w:sz="4" w:space="0" w:color="auto"/>
            </w:tcBorders>
          </w:tcPr>
          <w:p w14:paraId="154D261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rPr>
              <w:t>საერთაშორისო ბაზარზე ვაქცინის დეფიციტი;</w:t>
            </w:r>
          </w:p>
          <w:p w14:paraId="4BBBA81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მოსახლეობის ცნობიერების დაბალი დონე</w:t>
            </w:r>
          </w:p>
        </w:tc>
      </w:tr>
      <w:tr w:rsidR="007C6A46" w:rsidRPr="00720B9D" w14:paraId="73A557FB"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5054750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14:paraId="531B2EB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54DB144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წითელას მასიური გავრცელების პრევენციისა და გლობალური ელიმინაციის სტრატეგიით განსაზღვრული ღონისძიებების ფარგლებში ექიმისა და ექთნის მომსახურებაზე 100 %-იანი ხელმისაწვდომობის უზრუნველყოფა;</w:t>
            </w:r>
          </w:p>
        </w:tc>
      </w:tr>
      <w:tr w:rsidR="007C6A46" w:rsidRPr="00720B9D" w14:paraId="53F3A01E"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92D2BE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4F8F53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DE4D5D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საბაზისე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6EED5BA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საბაზისე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22E2ADE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საბაზისე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6D36374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საბაზისე მაჩვენებლის შენარჩუნება;</w:t>
            </w:r>
          </w:p>
        </w:tc>
      </w:tr>
      <w:tr w:rsidR="007C6A46" w:rsidRPr="00720B9D" w14:paraId="1D918B7B"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4528C8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DE59A3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5C59156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5%</w:t>
            </w:r>
          </w:p>
        </w:tc>
        <w:tc>
          <w:tcPr>
            <w:tcW w:w="2835" w:type="dxa"/>
            <w:tcBorders>
              <w:top w:val="single" w:sz="4" w:space="0" w:color="auto"/>
              <w:left w:val="single" w:sz="4" w:space="0" w:color="auto"/>
              <w:bottom w:val="single" w:sz="4" w:space="0" w:color="auto"/>
              <w:right w:val="single" w:sz="4" w:space="0" w:color="auto"/>
            </w:tcBorders>
          </w:tcPr>
          <w:p w14:paraId="6096F4D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5%</w:t>
            </w:r>
          </w:p>
        </w:tc>
        <w:tc>
          <w:tcPr>
            <w:tcW w:w="2835" w:type="dxa"/>
            <w:tcBorders>
              <w:top w:val="single" w:sz="4" w:space="0" w:color="auto"/>
              <w:left w:val="single" w:sz="4" w:space="0" w:color="auto"/>
              <w:bottom w:val="single" w:sz="4" w:space="0" w:color="auto"/>
              <w:right w:val="single" w:sz="4" w:space="0" w:color="auto"/>
            </w:tcBorders>
          </w:tcPr>
          <w:p w14:paraId="1A3B056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5%</w:t>
            </w:r>
          </w:p>
        </w:tc>
        <w:tc>
          <w:tcPr>
            <w:tcW w:w="2863" w:type="dxa"/>
            <w:tcBorders>
              <w:top w:val="single" w:sz="4" w:space="0" w:color="auto"/>
              <w:left w:val="single" w:sz="4" w:space="0" w:color="auto"/>
              <w:bottom w:val="single" w:sz="4" w:space="0" w:color="auto"/>
              <w:right w:val="single" w:sz="4" w:space="0" w:color="auto"/>
            </w:tcBorders>
          </w:tcPr>
          <w:p w14:paraId="654B874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5%</w:t>
            </w:r>
          </w:p>
        </w:tc>
      </w:tr>
      <w:tr w:rsidR="007C6A46" w:rsidRPr="00720B9D" w14:paraId="214B3359"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3A0BB9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84A25E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F9D5E8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მოსახლეობის ცნობიერების დაბალი დონე; 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w:t>
            </w:r>
          </w:p>
        </w:tc>
        <w:tc>
          <w:tcPr>
            <w:tcW w:w="2835" w:type="dxa"/>
            <w:tcBorders>
              <w:top w:val="single" w:sz="4" w:space="0" w:color="auto"/>
              <w:left w:val="single" w:sz="4" w:space="0" w:color="auto"/>
              <w:bottom w:val="single" w:sz="4" w:space="0" w:color="auto"/>
              <w:right w:val="single" w:sz="4" w:space="0" w:color="auto"/>
            </w:tcBorders>
          </w:tcPr>
          <w:p w14:paraId="6340E0E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მოსახლეობის ცნობიერების დაბალი დონე; 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w:t>
            </w:r>
          </w:p>
        </w:tc>
        <w:tc>
          <w:tcPr>
            <w:tcW w:w="2835" w:type="dxa"/>
            <w:tcBorders>
              <w:top w:val="single" w:sz="4" w:space="0" w:color="auto"/>
              <w:left w:val="single" w:sz="4" w:space="0" w:color="auto"/>
              <w:bottom w:val="single" w:sz="4" w:space="0" w:color="auto"/>
              <w:right w:val="single" w:sz="4" w:space="0" w:color="auto"/>
            </w:tcBorders>
          </w:tcPr>
          <w:p w14:paraId="4B01A33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მოსახლეობის ცნობიერების დაბალი დონე; 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w:t>
            </w:r>
          </w:p>
        </w:tc>
        <w:tc>
          <w:tcPr>
            <w:tcW w:w="2863" w:type="dxa"/>
            <w:tcBorders>
              <w:top w:val="single" w:sz="4" w:space="0" w:color="auto"/>
              <w:left w:val="single" w:sz="4" w:space="0" w:color="auto"/>
              <w:bottom w:val="single" w:sz="4" w:space="0" w:color="auto"/>
              <w:right w:val="single" w:sz="4" w:space="0" w:color="auto"/>
            </w:tcBorders>
          </w:tcPr>
          <w:p w14:paraId="18DE400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მოსახლეობის ცნობიერების დაბალი დონე; სამედიცინო პერსონალის მოტივაციის არარსებობა (როგორც პოზიტიური ასევე ნეგატიური) მოცვის მაღალი მაჩვენებლის მიღწევის ან რთულად მოსაზიდი პოპულაციის ვაქცინაციის მიზნით</w:t>
            </w:r>
          </w:p>
        </w:tc>
      </w:tr>
    </w:tbl>
    <w:p w14:paraId="5CFD98E6" w14:textId="77777777" w:rsidR="007C6A46" w:rsidRPr="00720B9D" w:rsidRDefault="007C6A46" w:rsidP="007C6A46">
      <w:pPr>
        <w:spacing w:after="0" w:line="240" w:lineRule="auto"/>
        <w:jc w:val="both"/>
        <w:rPr>
          <w:rFonts w:ascii="Sylfaen" w:eastAsia="Sylfaen" w:hAnsi="Sylfaen"/>
          <w:lang w:val="ka-GE"/>
        </w:rPr>
      </w:pPr>
      <w:r w:rsidRPr="00720B9D">
        <w:rPr>
          <w:rFonts w:ascii="Sylfaen" w:eastAsia="Sylfaen" w:hAnsi="Sylfaen" w:cs="Sylfaen"/>
          <w:b/>
          <w:lang w:val="ka-GE"/>
        </w:rPr>
        <w:t>განხორციელების</w:t>
      </w:r>
      <w:r w:rsidRPr="00720B9D">
        <w:rPr>
          <w:rFonts w:ascii="Sylfaen" w:eastAsia="Sylfaen" w:hAnsi="Sylfaen"/>
          <w:b/>
          <w:lang w:val="ka-GE"/>
        </w:rPr>
        <w:t xml:space="preserve"> ვადები: </w:t>
      </w:r>
      <w:r w:rsidRPr="00720B9D">
        <w:rPr>
          <w:rFonts w:ascii="Sylfaen" w:eastAsia="Sylfaen" w:hAnsi="Sylfaen"/>
          <w:lang w:val="ka-GE"/>
        </w:rPr>
        <w:t>მიმდინარე</w:t>
      </w:r>
    </w:p>
    <w:p w14:paraId="07DF98E8" w14:textId="77777777" w:rsidR="007C6A46" w:rsidRPr="00720B9D" w:rsidRDefault="007C6A46" w:rsidP="007C6A46">
      <w:pPr>
        <w:spacing w:after="0" w:line="240" w:lineRule="auto"/>
        <w:jc w:val="both"/>
        <w:rPr>
          <w:rFonts w:ascii="Sylfaen" w:eastAsia="Sylfaen" w:hAnsi="Sylfaen"/>
          <w:b/>
          <w:lang w:val="ka-GE"/>
        </w:rPr>
      </w:pPr>
    </w:p>
    <w:p w14:paraId="27F9BE98" w14:textId="77777777" w:rsidR="007C6A46" w:rsidRPr="00720B9D" w:rsidRDefault="007C6A46" w:rsidP="007C6A46">
      <w:pPr>
        <w:tabs>
          <w:tab w:val="left" w:pos="450"/>
        </w:tabs>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ღონისძიების დასახელება: </w:t>
      </w:r>
      <w:r w:rsidRPr="00720B9D">
        <w:rPr>
          <w:rFonts w:ascii="Sylfaen" w:eastAsia="Sylfaen" w:hAnsi="Sylfaen"/>
          <w:sz w:val="24"/>
          <w:szCs w:val="24"/>
        </w:rPr>
        <w:t>ეპიდზედამხედველობა (</w:t>
      </w:r>
      <w:r w:rsidRPr="00720B9D">
        <w:rPr>
          <w:rFonts w:ascii="Sylfaen" w:eastAsia="Sylfaen" w:hAnsi="Sylfaen"/>
          <w:sz w:val="24"/>
          <w:szCs w:val="24"/>
          <w:lang w:val="ka-GE"/>
        </w:rPr>
        <w:t>27</w:t>
      </w:r>
      <w:r w:rsidRPr="00720B9D">
        <w:rPr>
          <w:rFonts w:ascii="Sylfaen" w:eastAsia="Sylfaen" w:hAnsi="Sylfaen"/>
          <w:sz w:val="24"/>
          <w:szCs w:val="24"/>
        </w:rPr>
        <w:t xml:space="preserve"> 03 02 03)</w:t>
      </w:r>
    </w:p>
    <w:p w14:paraId="33119D8B" w14:textId="77777777" w:rsidR="007C6A46" w:rsidRPr="00720B9D" w:rsidRDefault="007C6A46" w:rsidP="007C6A46">
      <w:pPr>
        <w:tabs>
          <w:tab w:val="left" w:pos="450"/>
        </w:tabs>
        <w:spacing w:after="0" w:line="240" w:lineRule="auto"/>
        <w:ind w:firstLine="540"/>
        <w:jc w:val="both"/>
        <w:rPr>
          <w:rFonts w:ascii="Sylfaen" w:eastAsia="Sylfaen" w:hAnsi="Sylfaen"/>
          <w:sz w:val="24"/>
          <w:szCs w:val="24"/>
          <w:lang w:val="ka-GE"/>
        </w:rPr>
      </w:pPr>
    </w:p>
    <w:p w14:paraId="45D5AC8C"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ღონისძიების განმახორციელებელი:</w:t>
      </w:r>
    </w:p>
    <w:p w14:paraId="3149428A" w14:textId="77777777" w:rsidR="007C6A46" w:rsidRPr="00720B9D" w:rsidRDefault="007C6A46" w:rsidP="0036024E">
      <w:pPr>
        <w:pStyle w:val="ListParagraph"/>
        <w:numPr>
          <w:ilvl w:val="0"/>
          <w:numId w:val="33"/>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cs="Sylfaen"/>
          <w:sz w:val="24"/>
          <w:szCs w:val="24"/>
        </w:rPr>
        <w:t>სსიპ</w:t>
      </w:r>
      <w:r w:rsidRPr="00720B9D">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628A6D24"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cs="Sylfaen"/>
          <w:b/>
          <w:sz w:val="24"/>
          <w:szCs w:val="24"/>
          <w:lang w:val="ka-GE"/>
        </w:rPr>
        <w:t>ღონისძიების</w:t>
      </w:r>
      <w:r w:rsidRPr="00720B9D">
        <w:rPr>
          <w:rFonts w:ascii="Sylfaen" w:eastAsia="Sylfaen" w:hAnsi="Sylfaen"/>
          <w:b/>
          <w:sz w:val="24"/>
          <w:szCs w:val="24"/>
          <w:lang w:val="ka-GE"/>
        </w:rPr>
        <w:t xml:space="preserve"> აღწერა და მიზანი:</w:t>
      </w:r>
    </w:p>
    <w:p w14:paraId="7389E314" w14:textId="77777777" w:rsidR="007C6A46" w:rsidRPr="00720B9D" w:rsidRDefault="007C6A46" w:rsidP="0036024E">
      <w:pPr>
        <w:pStyle w:val="ListParagraph"/>
        <w:numPr>
          <w:ilvl w:val="0"/>
          <w:numId w:val="74"/>
        </w:numPr>
        <w:tabs>
          <w:tab w:val="left" w:pos="450"/>
        </w:tabs>
        <w:spacing w:after="0" w:line="240" w:lineRule="auto"/>
        <w:jc w:val="both"/>
        <w:rPr>
          <w:rFonts w:ascii="Sylfaen" w:eastAsia="Sylfaen" w:hAnsi="Sylfaen"/>
          <w:sz w:val="24"/>
          <w:szCs w:val="24"/>
        </w:rPr>
      </w:pPr>
      <w:r w:rsidRPr="00720B9D">
        <w:rPr>
          <w:rFonts w:ascii="Sylfaen" w:eastAsia="Sylfaen" w:hAnsi="Sylfaen"/>
          <w:sz w:val="24"/>
          <w:szCs w:val="24"/>
        </w:rPr>
        <w:t>რეგიონულ და მუნიციპალურ დონეზე არსებული სჯდ ცენტრების მიერ ეპიდზედამხედველობის განხორციელება და სამედიცინო სტატისტიკური სისტემის ფუნქციონირება;</w:t>
      </w:r>
    </w:p>
    <w:p w14:paraId="0BD970C7" w14:textId="77777777" w:rsidR="007C6A46" w:rsidRPr="00720B9D" w:rsidRDefault="007C6A46" w:rsidP="0036024E">
      <w:pPr>
        <w:pStyle w:val="ListParagraph"/>
        <w:numPr>
          <w:ilvl w:val="0"/>
          <w:numId w:val="74"/>
        </w:numPr>
        <w:tabs>
          <w:tab w:val="left" w:pos="450"/>
        </w:tabs>
        <w:spacing w:after="0" w:line="240" w:lineRule="auto"/>
        <w:jc w:val="both"/>
        <w:rPr>
          <w:rFonts w:ascii="Sylfaen" w:eastAsia="Sylfaen" w:hAnsi="Sylfaen"/>
          <w:b/>
          <w:sz w:val="24"/>
          <w:szCs w:val="24"/>
          <w:lang w:val="ka-GE"/>
        </w:rPr>
      </w:pPr>
      <w:r w:rsidRPr="00720B9D">
        <w:rPr>
          <w:rFonts w:ascii="Sylfaen" w:eastAsia="Sylfaen" w:hAnsi="Sylfaen"/>
          <w:sz w:val="24"/>
          <w:szCs w:val="24"/>
        </w:rPr>
        <w:t>მუნიციპალური საზოგადოებრივი ჯანდაცვის ცენტრების სამოქმედო არეალზე ეპიდზედამხედველობითი ღონისძიებების განხორციელება;</w:t>
      </w:r>
    </w:p>
    <w:p w14:paraId="2FC8352C" w14:textId="77777777" w:rsidR="007C6A46" w:rsidRPr="00720B9D" w:rsidRDefault="007C6A46" w:rsidP="0036024E">
      <w:pPr>
        <w:pStyle w:val="ListParagraph"/>
        <w:numPr>
          <w:ilvl w:val="0"/>
          <w:numId w:val="74"/>
        </w:numPr>
        <w:tabs>
          <w:tab w:val="left" w:pos="450"/>
        </w:tabs>
        <w:spacing w:after="0" w:line="240" w:lineRule="auto"/>
        <w:jc w:val="both"/>
        <w:rPr>
          <w:rFonts w:ascii="Sylfaen" w:eastAsia="Sylfaen" w:hAnsi="Sylfaen"/>
          <w:b/>
          <w:sz w:val="24"/>
          <w:szCs w:val="24"/>
          <w:lang w:val="ka-GE"/>
        </w:rPr>
      </w:pPr>
      <w:r w:rsidRPr="00720B9D">
        <w:rPr>
          <w:rFonts w:ascii="Sylfaen" w:eastAsia="Sylfaen" w:hAnsi="Sylfaen" w:cs="Sylfaen"/>
          <w:sz w:val="24"/>
          <w:szCs w:val="24"/>
        </w:rPr>
        <w:t>მალარიისა და სხვა ტრანსმისიური (დენგე, ზიკა, ჩიკუნგუნია, ყირიმ-კონგო, ლეიშმანიოზი და სხვა) პარაზიტული დაავადებების პრევენცია და კონტროლი;</w:t>
      </w:r>
    </w:p>
    <w:p w14:paraId="2EAC9946" w14:textId="77777777" w:rsidR="007C6A46" w:rsidRPr="00720B9D" w:rsidRDefault="007C6A46" w:rsidP="0036024E">
      <w:pPr>
        <w:pStyle w:val="ListParagraph"/>
        <w:numPr>
          <w:ilvl w:val="0"/>
          <w:numId w:val="74"/>
        </w:numPr>
        <w:tabs>
          <w:tab w:val="left" w:pos="450"/>
        </w:tabs>
        <w:spacing w:after="0" w:line="240" w:lineRule="auto"/>
        <w:jc w:val="both"/>
        <w:rPr>
          <w:rFonts w:ascii="Sylfaen" w:eastAsia="Sylfaen" w:hAnsi="Sylfaen"/>
          <w:b/>
          <w:sz w:val="24"/>
          <w:szCs w:val="24"/>
          <w:lang w:val="ka-GE"/>
        </w:rPr>
      </w:pPr>
      <w:r w:rsidRPr="00720B9D">
        <w:rPr>
          <w:rFonts w:ascii="Sylfaen" w:eastAsia="Sylfaen" w:hAnsi="Sylfaen" w:cs="Sylfaen"/>
          <w:sz w:val="24"/>
          <w:szCs w:val="24"/>
        </w:rPr>
        <w:t>ნოზოკომიური ინფექციების ეპიდზედამხედველობა და კონტროლი;</w:t>
      </w:r>
    </w:p>
    <w:p w14:paraId="2E80E66D" w14:textId="77777777" w:rsidR="007C6A46" w:rsidRPr="00720B9D" w:rsidRDefault="007C6A46" w:rsidP="0036024E">
      <w:pPr>
        <w:pStyle w:val="ListParagraph"/>
        <w:numPr>
          <w:ilvl w:val="0"/>
          <w:numId w:val="74"/>
        </w:numPr>
        <w:tabs>
          <w:tab w:val="left" w:pos="450"/>
        </w:tabs>
        <w:spacing w:after="0" w:line="240" w:lineRule="auto"/>
        <w:jc w:val="both"/>
        <w:rPr>
          <w:rFonts w:ascii="Sylfaen" w:eastAsia="Sylfaen" w:hAnsi="Sylfaen"/>
          <w:b/>
          <w:sz w:val="24"/>
          <w:szCs w:val="24"/>
          <w:lang w:val="ka-GE"/>
        </w:rPr>
      </w:pPr>
      <w:r w:rsidRPr="00720B9D">
        <w:rPr>
          <w:rFonts w:ascii="Sylfaen" w:eastAsia="Sylfaen" w:hAnsi="Sylfaen" w:cs="Sylfaen"/>
          <w:sz w:val="24"/>
          <w:szCs w:val="24"/>
        </w:rPr>
        <w:t>ვირუსული დიარეების კვლევა ქვეყანაში შერჩეული საყრდენი ბაზებიდან (ინფექციური პროფილის მქონე სამედიცინო დაწესებულება, რომელიც მომსახურებას უწევს 0-14 წლის ასაკის ბავშვებს), ჰოსპიტალიზებულ ბავშვთა (0-14 წლის) ფეკალური სინჯების ლაბორატორიული კვლევა როტავირუსულ, ადენოვირუსულ და ნოროვირუსულ ინფექციებზე;</w:t>
      </w:r>
      <w:r w:rsidRPr="00720B9D">
        <w:rPr>
          <w:rFonts w:ascii="Sylfaen" w:eastAsia="Sylfaen" w:hAnsi="Sylfaen" w:cs="Sylfaen"/>
          <w:sz w:val="24"/>
          <w:szCs w:val="24"/>
        </w:rPr>
        <w:br/>
        <w:t>B და C ჰეპატიტებზე ეპიდზედამხედველობა;</w:t>
      </w:r>
    </w:p>
    <w:p w14:paraId="2214AED4" w14:textId="77777777" w:rsidR="007C6A46" w:rsidRPr="00720B9D" w:rsidRDefault="007C6A46" w:rsidP="0036024E">
      <w:pPr>
        <w:pStyle w:val="ListParagraph"/>
        <w:numPr>
          <w:ilvl w:val="0"/>
          <w:numId w:val="74"/>
        </w:numPr>
        <w:tabs>
          <w:tab w:val="left" w:pos="450"/>
        </w:tabs>
        <w:spacing w:after="0" w:line="240" w:lineRule="auto"/>
        <w:jc w:val="both"/>
        <w:rPr>
          <w:rFonts w:ascii="Sylfaen" w:eastAsia="Sylfaen" w:hAnsi="Sylfaen"/>
          <w:b/>
          <w:sz w:val="24"/>
          <w:szCs w:val="24"/>
          <w:lang w:val="ka-GE"/>
        </w:rPr>
      </w:pPr>
      <w:r w:rsidRPr="00720B9D">
        <w:rPr>
          <w:rFonts w:ascii="Sylfaen" w:eastAsia="Sylfaen" w:hAnsi="Sylfaen" w:cs="Sylfaen"/>
          <w:sz w:val="24"/>
          <w:szCs w:val="24"/>
        </w:rPr>
        <w:t xml:space="preserve">გრიპზე, გრიპისმაგვარ დაავადებებსა და მძიმე მწვავე რესპირაციულ დაავადებებზე ეპიდზედამხედველობის ქსელის მდგრადობის შენარჩუნება და სეზონურ/პანდემიურ გრიპზე </w:t>
      </w:r>
      <w:r w:rsidRPr="00720B9D">
        <w:rPr>
          <w:rFonts w:ascii="Sylfaen" w:eastAsia="Sylfaen" w:hAnsi="Sylfaen" w:cs="Sylfaen"/>
          <w:sz w:val="24"/>
          <w:szCs w:val="24"/>
          <w:lang w:val="ka-GE"/>
        </w:rPr>
        <w:t xml:space="preserve">(მ.შ. კორონავირუსზე) </w:t>
      </w:r>
      <w:r w:rsidRPr="00720B9D">
        <w:rPr>
          <w:rFonts w:ascii="Sylfaen" w:eastAsia="Sylfaen" w:hAnsi="Sylfaen" w:cs="Sylfaen"/>
          <w:sz w:val="24"/>
          <w:szCs w:val="24"/>
        </w:rPr>
        <w:t>რეაგირება</w:t>
      </w:r>
      <w:r w:rsidRPr="00720B9D">
        <w:rPr>
          <w:rFonts w:ascii="Sylfaen" w:eastAsia="Sylfaen" w:hAnsi="Sylfaen"/>
          <w:color w:val="000000"/>
          <w:sz w:val="24"/>
          <w:szCs w:val="24"/>
          <w:lang w:val="en-US"/>
        </w:rPr>
        <w:t>.</w:t>
      </w:r>
    </w:p>
    <w:p w14:paraId="0E83BC95" w14:textId="77777777" w:rsidR="007C6A46" w:rsidRPr="00720B9D" w:rsidRDefault="007C6A46" w:rsidP="007C6A46">
      <w:pPr>
        <w:tabs>
          <w:tab w:val="left" w:pos="450"/>
        </w:tabs>
        <w:spacing w:after="0" w:line="240" w:lineRule="auto"/>
        <w:ind w:left="360"/>
        <w:jc w:val="both"/>
        <w:rPr>
          <w:rFonts w:ascii="Sylfaen" w:eastAsia="Sylfaen" w:hAnsi="Sylfaen" w:cs="Sylfaen"/>
          <w:b/>
          <w:sz w:val="24"/>
          <w:szCs w:val="24"/>
          <w:lang w:val="ka-GE"/>
        </w:rPr>
      </w:pPr>
    </w:p>
    <w:p w14:paraId="6EE65121" w14:textId="77777777" w:rsidR="007C6A46" w:rsidRPr="00720B9D" w:rsidRDefault="007C6A46" w:rsidP="007C6A46">
      <w:pPr>
        <w:tabs>
          <w:tab w:val="left" w:pos="450"/>
        </w:tabs>
        <w:spacing w:after="0" w:line="240" w:lineRule="auto"/>
        <w:ind w:left="360"/>
        <w:jc w:val="both"/>
        <w:rPr>
          <w:rFonts w:ascii="Sylfaen" w:eastAsia="Sylfaen" w:hAnsi="Sylfaen"/>
          <w:b/>
          <w:sz w:val="24"/>
          <w:szCs w:val="24"/>
          <w:lang w:val="ka-GE"/>
        </w:rPr>
      </w:pPr>
      <w:r w:rsidRPr="00720B9D">
        <w:rPr>
          <w:rFonts w:ascii="Sylfaen" w:eastAsia="Sylfaen" w:hAnsi="Sylfaen" w:cs="Sylfaen"/>
          <w:b/>
          <w:sz w:val="24"/>
          <w:szCs w:val="24"/>
          <w:lang w:val="ka-GE"/>
        </w:rPr>
        <w:t>მოსალოდნელი</w:t>
      </w:r>
      <w:r w:rsidRPr="00720B9D">
        <w:rPr>
          <w:rFonts w:ascii="Sylfaen" w:eastAsia="Sylfaen" w:hAnsi="Sylfaen"/>
          <w:b/>
          <w:sz w:val="24"/>
          <w:szCs w:val="24"/>
          <w:lang w:val="ka-GE"/>
        </w:rPr>
        <w:t xml:space="preserve"> შუალედური შედეგები: </w:t>
      </w:r>
    </w:p>
    <w:p w14:paraId="14C35740" w14:textId="77777777" w:rsidR="007C6A46" w:rsidRPr="00720B9D" w:rsidRDefault="007C6A46" w:rsidP="0036024E">
      <w:pPr>
        <w:pStyle w:val="ListParagraph"/>
        <w:numPr>
          <w:ilvl w:val="0"/>
          <w:numId w:val="6"/>
        </w:numPr>
        <w:tabs>
          <w:tab w:val="left" w:pos="450"/>
        </w:tabs>
        <w:spacing w:after="0" w:line="240" w:lineRule="auto"/>
        <w:ind w:left="720"/>
        <w:jc w:val="both"/>
        <w:rPr>
          <w:rFonts w:ascii="Sylfaen" w:eastAsia="Sylfaen" w:hAnsi="Sylfaen"/>
          <w:sz w:val="24"/>
          <w:szCs w:val="24"/>
        </w:rPr>
      </w:pPr>
      <w:r w:rsidRPr="00720B9D">
        <w:rPr>
          <w:rFonts w:ascii="Sylfaen" w:eastAsia="Sylfaen" w:hAnsi="Sylfaen"/>
          <w:sz w:val="24"/>
          <w:szCs w:val="24"/>
        </w:rPr>
        <w:t>გადამდები დაავადებების დროულად გამოვლენის მაჩვენებლის გაზრდა;</w:t>
      </w:r>
      <w:r w:rsidRPr="00720B9D">
        <w:rPr>
          <w:rFonts w:ascii="Sylfaen" w:eastAsia="Sylfaen" w:hAnsi="Sylfaen"/>
          <w:sz w:val="24"/>
          <w:szCs w:val="24"/>
          <w:lang w:val="ka-GE"/>
        </w:rPr>
        <w:t xml:space="preserve"> </w:t>
      </w:r>
      <w:r w:rsidRPr="00720B9D">
        <w:rPr>
          <w:rFonts w:ascii="Sylfaen" w:eastAsia="Sylfaen" w:hAnsi="Sylfaen"/>
          <w:sz w:val="24"/>
          <w:szCs w:val="24"/>
        </w:rPr>
        <w:t>იმუნოპროფილაქტიკისათვის საჭირო მასალის და აღჭურვილობის აუცილებელი მარაგით უზრუნველყოფ</w:t>
      </w:r>
      <w:r w:rsidRPr="00720B9D">
        <w:rPr>
          <w:rFonts w:ascii="Sylfaen" w:eastAsia="Sylfaen" w:hAnsi="Sylfaen"/>
          <w:sz w:val="24"/>
          <w:szCs w:val="24"/>
          <w:lang w:val="ka-GE"/>
        </w:rPr>
        <w:t xml:space="preserve">ა და </w:t>
      </w:r>
      <w:r w:rsidRPr="00720B9D">
        <w:rPr>
          <w:rFonts w:ascii="Sylfaen" w:eastAsia="Sylfaen" w:hAnsi="Sylfaen"/>
          <w:sz w:val="24"/>
          <w:szCs w:val="24"/>
        </w:rPr>
        <w:t>მონიტორინგი;</w:t>
      </w:r>
    </w:p>
    <w:p w14:paraId="24F6FA42" w14:textId="77777777" w:rsidR="007C6A46" w:rsidRPr="00720B9D" w:rsidRDefault="007C6A46" w:rsidP="0036024E">
      <w:pPr>
        <w:pStyle w:val="ListParagraph"/>
        <w:numPr>
          <w:ilvl w:val="0"/>
          <w:numId w:val="6"/>
        </w:numPr>
        <w:tabs>
          <w:tab w:val="left" w:pos="450"/>
        </w:tabs>
        <w:spacing w:after="0" w:line="240" w:lineRule="auto"/>
        <w:ind w:left="720"/>
        <w:jc w:val="both"/>
        <w:rPr>
          <w:rFonts w:ascii="Sylfaen" w:eastAsia="Sylfaen" w:hAnsi="Sylfaen"/>
          <w:sz w:val="24"/>
          <w:szCs w:val="24"/>
        </w:rPr>
      </w:pPr>
      <w:r w:rsidRPr="00720B9D">
        <w:rPr>
          <w:rFonts w:ascii="Sylfaen" w:eastAsia="Sylfaen" w:hAnsi="Sylfaen"/>
          <w:sz w:val="24"/>
          <w:szCs w:val="24"/>
        </w:rPr>
        <w:t>ლოჯისტიკისა და მონიტორინგის ეფექტური სისტემის დანერგვა;</w:t>
      </w:r>
    </w:p>
    <w:p w14:paraId="31EB7ECF" w14:textId="77777777" w:rsidR="007C6A46" w:rsidRPr="00720B9D" w:rsidRDefault="007C6A46" w:rsidP="0036024E">
      <w:pPr>
        <w:pStyle w:val="ListParagraph"/>
        <w:numPr>
          <w:ilvl w:val="0"/>
          <w:numId w:val="6"/>
        </w:numPr>
        <w:tabs>
          <w:tab w:val="left" w:pos="450"/>
        </w:tabs>
        <w:spacing w:after="0" w:line="240" w:lineRule="auto"/>
        <w:ind w:left="720"/>
        <w:jc w:val="both"/>
        <w:rPr>
          <w:rFonts w:ascii="Sylfaen" w:eastAsia="Sylfaen" w:hAnsi="Sylfaen"/>
          <w:sz w:val="24"/>
          <w:szCs w:val="24"/>
        </w:rPr>
      </w:pPr>
      <w:r w:rsidRPr="00720B9D">
        <w:rPr>
          <w:rFonts w:ascii="Sylfaen" w:eastAsia="Sylfaen" w:hAnsi="Sylfaen"/>
          <w:sz w:val="24"/>
          <w:szCs w:val="24"/>
        </w:rPr>
        <w:t>მალარიის და სხვა პარაზიტული დაავადებების პროფილაქტიკისა და კონტროლის გაუმჯობესება;</w:t>
      </w:r>
    </w:p>
    <w:p w14:paraId="326C93F5" w14:textId="77777777" w:rsidR="007C6A46" w:rsidRPr="00720B9D" w:rsidRDefault="007C6A46" w:rsidP="0036024E">
      <w:pPr>
        <w:pStyle w:val="ListParagraph"/>
        <w:numPr>
          <w:ilvl w:val="0"/>
          <w:numId w:val="6"/>
        </w:numPr>
        <w:tabs>
          <w:tab w:val="left" w:pos="450"/>
        </w:tabs>
        <w:spacing w:after="0" w:line="240" w:lineRule="auto"/>
        <w:ind w:left="720"/>
        <w:jc w:val="both"/>
        <w:rPr>
          <w:rFonts w:ascii="Sylfaen" w:eastAsia="Sylfaen" w:hAnsi="Sylfaen"/>
          <w:sz w:val="24"/>
          <w:szCs w:val="24"/>
        </w:rPr>
      </w:pPr>
      <w:r w:rsidRPr="00720B9D">
        <w:rPr>
          <w:rFonts w:ascii="Sylfaen" w:eastAsia="Sylfaen" w:hAnsi="Sylfaen"/>
          <w:sz w:val="24"/>
          <w:szCs w:val="24"/>
        </w:rPr>
        <w:t>ნოზოკომიური ინფექციების</w:t>
      </w:r>
      <w:r w:rsidRPr="00720B9D">
        <w:rPr>
          <w:rFonts w:ascii="Sylfaen" w:eastAsia="Sylfaen" w:hAnsi="Sylfaen"/>
          <w:sz w:val="24"/>
          <w:szCs w:val="24"/>
          <w:lang w:val="en-US"/>
        </w:rPr>
        <w:t xml:space="preserve"> </w:t>
      </w:r>
      <w:r w:rsidRPr="00720B9D">
        <w:rPr>
          <w:rFonts w:ascii="Sylfaen" w:eastAsia="Sylfaen" w:hAnsi="Sylfaen"/>
          <w:sz w:val="24"/>
          <w:szCs w:val="24"/>
          <w:lang w:val="ka-GE"/>
        </w:rPr>
        <w:t>პრევენციისა და გამოვლენის გაუმჯობესება;</w:t>
      </w:r>
    </w:p>
    <w:p w14:paraId="0A74DFCB" w14:textId="77777777" w:rsidR="007C6A46" w:rsidRPr="00720B9D" w:rsidRDefault="007C6A46" w:rsidP="0036024E">
      <w:pPr>
        <w:pStyle w:val="ListParagraph"/>
        <w:numPr>
          <w:ilvl w:val="0"/>
          <w:numId w:val="6"/>
        </w:numPr>
        <w:tabs>
          <w:tab w:val="left" w:pos="450"/>
        </w:tabs>
        <w:spacing w:after="0" w:line="240" w:lineRule="auto"/>
        <w:ind w:left="720"/>
        <w:jc w:val="both"/>
        <w:rPr>
          <w:rFonts w:ascii="Sylfaen" w:eastAsia="Sylfaen" w:hAnsi="Sylfaen"/>
          <w:sz w:val="24"/>
          <w:szCs w:val="24"/>
        </w:rPr>
      </w:pPr>
      <w:r w:rsidRPr="00720B9D">
        <w:rPr>
          <w:rFonts w:ascii="Sylfaen" w:eastAsia="Sylfaen" w:hAnsi="Sylfaen"/>
          <w:sz w:val="24"/>
          <w:szCs w:val="24"/>
        </w:rPr>
        <w:t>მწვავე დიარეულ დაავადებებზე ზედამხედველობ</w:t>
      </w:r>
      <w:r w:rsidRPr="00720B9D">
        <w:rPr>
          <w:rFonts w:ascii="Sylfaen" w:eastAsia="Sylfaen" w:hAnsi="Sylfaen"/>
          <w:sz w:val="24"/>
          <w:szCs w:val="24"/>
          <w:lang w:val="ka-GE"/>
        </w:rPr>
        <w:t>ის გაუმჯობესება;</w:t>
      </w:r>
    </w:p>
    <w:p w14:paraId="40BA34A8" w14:textId="77777777" w:rsidR="007C6A46" w:rsidRPr="00720B9D" w:rsidRDefault="007C6A46" w:rsidP="0036024E">
      <w:pPr>
        <w:pStyle w:val="ListParagraph"/>
        <w:numPr>
          <w:ilvl w:val="0"/>
          <w:numId w:val="6"/>
        </w:numPr>
        <w:tabs>
          <w:tab w:val="left" w:pos="450"/>
        </w:tabs>
        <w:spacing w:after="0" w:line="240" w:lineRule="auto"/>
        <w:ind w:left="720"/>
        <w:jc w:val="both"/>
        <w:rPr>
          <w:rFonts w:ascii="Sylfaen" w:eastAsia="Sylfaen" w:hAnsi="Sylfaen"/>
          <w:sz w:val="24"/>
          <w:szCs w:val="24"/>
        </w:rPr>
      </w:pPr>
      <w:r w:rsidRPr="00720B9D">
        <w:rPr>
          <w:rFonts w:ascii="Sylfaen" w:eastAsia="Sylfaen" w:hAnsi="Sylfaen"/>
          <w:sz w:val="24"/>
          <w:szCs w:val="24"/>
        </w:rPr>
        <w:t>B და C ჰეპატიტებზე ზედამხედველობის გაუმჯობესება;</w:t>
      </w:r>
    </w:p>
    <w:p w14:paraId="4282D691" w14:textId="77777777" w:rsidR="007C6A46" w:rsidRPr="00720B9D" w:rsidRDefault="007C6A46" w:rsidP="0036024E">
      <w:pPr>
        <w:pStyle w:val="ListParagraph"/>
        <w:numPr>
          <w:ilvl w:val="0"/>
          <w:numId w:val="6"/>
        </w:numPr>
        <w:tabs>
          <w:tab w:val="left" w:pos="450"/>
        </w:tabs>
        <w:spacing w:after="0" w:line="240" w:lineRule="auto"/>
        <w:ind w:left="720"/>
        <w:jc w:val="both"/>
        <w:rPr>
          <w:rFonts w:ascii="Sylfaen" w:eastAsia="Sylfaen" w:hAnsi="Sylfaen"/>
          <w:sz w:val="24"/>
          <w:szCs w:val="24"/>
        </w:rPr>
      </w:pPr>
      <w:r w:rsidRPr="00720B9D">
        <w:rPr>
          <w:rFonts w:ascii="Sylfaen" w:eastAsia="Sylfaen" w:hAnsi="Sylfaen"/>
          <w:sz w:val="24"/>
          <w:szCs w:val="24"/>
        </w:rPr>
        <w:t>გრიპ</w:t>
      </w:r>
      <w:r w:rsidRPr="00720B9D">
        <w:rPr>
          <w:rFonts w:ascii="Sylfaen" w:eastAsia="Sylfaen" w:hAnsi="Sylfaen"/>
          <w:sz w:val="24"/>
          <w:szCs w:val="24"/>
          <w:lang w:val="ka-GE"/>
        </w:rPr>
        <w:t>ზე,</w:t>
      </w:r>
      <w:r w:rsidRPr="00720B9D">
        <w:rPr>
          <w:rFonts w:ascii="Sylfaen" w:eastAsia="Sylfaen" w:hAnsi="Sylfaen"/>
          <w:sz w:val="24"/>
          <w:szCs w:val="24"/>
        </w:rPr>
        <w:t xml:space="preserve"> გრიპისმაგვარ დაავადებებსა და მძიმე მწვავე რესპირაციულ დაავადებებზე ეპიდზედამხედველობის გაუმჯობესება სენტინელური მეთვალყურეობის გზით</w:t>
      </w:r>
      <w:r w:rsidRPr="00720B9D">
        <w:rPr>
          <w:rFonts w:ascii="Sylfaen" w:eastAsia="Sylfaen" w:hAnsi="Sylfaen"/>
          <w:sz w:val="24"/>
          <w:szCs w:val="24"/>
          <w:lang w:val="ka-GE"/>
        </w:rPr>
        <w:t>.</w:t>
      </w:r>
    </w:p>
    <w:p w14:paraId="306E41BB" w14:textId="77777777" w:rsidR="007C6A46" w:rsidRPr="00720B9D" w:rsidRDefault="007C6A46" w:rsidP="007C6A46">
      <w:pPr>
        <w:pStyle w:val="ListParagraph"/>
        <w:tabs>
          <w:tab w:val="left" w:pos="450"/>
        </w:tabs>
        <w:spacing w:after="0" w:line="240" w:lineRule="auto"/>
        <w:jc w:val="both"/>
        <w:rPr>
          <w:rFonts w:ascii="Sylfaen" w:eastAsia="Sylfaen" w:hAnsi="Sylfaen"/>
          <w:sz w:val="24"/>
          <w:szCs w:val="24"/>
        </w:rPr>
      </w:pPr>
    </w:p>
    <w:p w14:paraId="10DC8099" w14:textId="77777777" w:rsidR="007C6A46" w:rsidRPr="00720B9D" w:rsidRDefault="007C6A46" w:rsidP="007C6A46">
      <w:pPr>
        <w:tabs>
          <w:tab w:val="left" w:pos="450"/>
        </w:tabs>
        <w:spacing w:after="0" w:line="240" w:lineRule="auto"/>
        <w:jc w:val="both"/>
        <w:rPr>
          <w:rFonts w:ascii="Sylfaen" w:eastAsia="Sylfaen" w:hAnsi="Sylfaen" w:cs="Sylfaen"/>
          <w:b/>
          <w:sz w:val="24"/>
          <w:szCs w:val="24"/>
          <w:lang w:val="ka-GE"/>
        </w:rPr>
      </w:pPr>
      <w:r w:rsidRPr="00720B9D">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763E2301" w14:textId="77777777" w:rsidR="007C6A46" w:rsidRPr="00720B9D" w:rsidRDefault="007C6A46" w:rsidP="007C6A46">
      <w:pPr>
        <w:tabs>
          <w:tab w:val="left" w:pos="450"/>
        </w:tabs>
        <w:spacing w:after="0" w:line="240" w:lineRule="auto"/>
        <w:jc w:val="both"/>
        <w:rPr>
          <w:rFonts w:ascii="Sylfaen" w:eastAsia="Sylfaen" w:hAnsi="Sylfaen" w:cs="Sylfaen"/>
          <w:b/>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693"/>
        <w:gridCol w:w="142"/>
        <w:gridCol w:w="2863"/>
      </w:tblGrid>
      <w:tr w:rsidR="007C6A46" w:rsidRPr="00720B9D" w14:paraId="359A7E87"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48D1CAC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w:t>
            </w:r>
          </w:p>
        </w:tc>
        <w:tc>
          <w:tcPr>
            <w:tcW w:w="2694" w:type="dxa"/>
            <w:tcBorders>
              <w:top w:val="single" w:sz="4" w:space="0" w:color="auto"/>
              <w:left w:val="single" w:sz="4" w:space="0" w:color="auto"/>
              <w:bottom w:val="single" w:sz="4" w:space="0" w:color="auto"/>
              <w:right w:val="single" w:sz="4" w:space="0" w:color="auto"/>
            </w:tcBorders>
          </w:tcPr>
          <w:p w14:paraId="335C55C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835" w:type="dxa"/>
            <w:tcBorders>
              <w:top w:val="single" w:sz="4" w:space="0" w:color="auto"/>
              <w:left w:val="single" w:sz="4" w:space="0" w:color="auto"/>
              <w:bottom w:val="single" w:sz="4" w:space="0" w:color="auto"/>
              <w:right w:val="single" w:sz="4" w:space="0" w:color="auto"/>
            </w:tcBorders>
          </w:tcPr>
          <w:p w14:paraId="7854BE2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720B9D">
              <w:rPr>
                <w:rFonts w:ascii="Sylfaen" w:eastAsia="Sylfaen" w:hAnsi="Sylfaen"/>
                <w:b/>
                <w:lang w:val="ka-GE"/>
              </w:rPr>
              <w:t>2021 წელი</w:t>
            </w:r>
          </w:p>
        </w:tc>
        <w:tc>
          <w:tcPr>
            <w:tcW w:w="2835" w:type="dxa"/>
            <w:tcBorders>
              <w:top w:val="single" w:sz="4" w:space="0" w:color="auto"/>
              <w:left w:val="single" w:sz="4" w:space="0" w:color="auto"/>
              <w:bottom w:val="single" w:sz="4" w:space="0" w:color="auto"/>
              <w:right w:val="single" w:sz="4" w:space="0" w:color="auto"/>
            </w:tcBorders>
          </w:tcPr>
          <w:p w14:paraId="6610348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lang w:val="ka-GE"/>
              </w:rPr>
              <w:t>2022</w:t>
            </w:r>
            <w:r w:rsidRPr="00720B9D">
              <w:rPr>
                <w:rFonts w:ascii="Sylfaen" w:eastAsia="Sylfaen" w:hAnsi="Sylfaen"/>
                <w:b/>
              </w:rPr>
              <w:t xml:space="preserve"> წელი</w:t>
            </w:r>
          </w:p>
        </w:tc>
        <w:tc>
          <w:tcPr>
            <w:tcW w:w="2693" w:type="dxa"/>
            <w:tcBorders>
              <w:top w:val="single" w:sz="4" w:space="0" w:color="auto"/>
              <w:left w:val="single" w:sz="4" w:space="0" w:color="auto"/>
              <w:bottom w:val="single" w:sz="4" w:space="0" w:color="auto"/>
              <w:right w:val="single" w:sz="4" w:space="0" w:color="auto"/>
            </w:tcBorders>
          </w:tcPr>
          <w:p w14:paraId="16BC5F8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lang w:val="ka-GE"/>
              </w:rPr>
              <w:t>2023</w:t>
            </w:r>
            <w:r w:rsidRPr="00720B9D">
              <w:rPr>
                <w:rFonts w:ascii="Sylfaen" w:eastAsia="Sylfaen" w:hAnsi="Sylfaen"/>
                <w:b/>
              </w:rPr>
              <w:t xml:space="preserve"> წელი</w:t>
            </w:r>
          </w:p>
        </w:tc>
        <w:tc>
          <w:tcPr>
            <w:tcW w:w="3005" w:type="dxa"/>
            <w:gridSpan w:val="2"/>
            <w:tcBorders>
              <w:top w:val="single" w:sz="4" w:space="0" w:color="auto"/>
              <w:left w:val="single" w:sz="4" w:space="0" w:color="auto"/>
              <w:bottom w:val="single" w:sz="4" w:space="0" w:color="auto"/>
              <w:right w:val="single" w:sz="4" w:space="0" w:color="auto"/>
            </w:tcBorders>
          </w:tcPr>
          <w:p w14:paraId="53A9D69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lang w:val="ka-GE"/>
              </w:rPr>
              <w:t xml:space="preserve">2024 </w:t>
            </w:r>
            <w:r w:rsidRPr="00720B9D">
              <w:rPr>
                <w:rFonts w:ascii="Sylfaen" w:eastAsia="Sylfaen" w:hAnsi="Sylfaen"/>
                <w:b/>
              </w:rPr>
              <w:t>წელი</w:t>
            </w:r>
          </w:p>
        </w:tc>
      </w:tr>
      <w:tr w:rsidR="007C6A46" w:rsidRPr="00720B9D" w14:paraId="30DC60EB"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02F4DDC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06EDFCB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7305640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ეპიდზედამხედველობის ერთიან სისტემაში ჩართული და მონაწილე მუნიციპალური სჯდ ცენტრების 100%; მუნიციპალური სჯდ ცენტრების მიერ სამოქმედო არეალზე იმუნიზაციის დაგეგმვის და სერვისის მიწოდების თაობაზე ინფორმაციის წარმოდგენა 100%-ით; იმუნიზაციის მოდული დანერგვა სჯდ ცენტრების 100%-ში; რაიონების 100% - ით უზრუნველყოფა ვაქცინების, შრატებისა და ასაცრელი მასალების ცივი ჯაჭვის პრინციპის დაცვით შენახვის საშუალებებით და ლოჯისტიკის სერვისით;</w:t>
            </w:r>
          </w:p>
        </w:tc>
      </w:tr>
      <w:tr w:rsidR="007C6A46" w:rsidRPr="00720B9D" w14:paraId="0E4448CE"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17EDB0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AA59C9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E745EA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615F65A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23CAF09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3B7B8FB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საბაზისო მაჩვენებლის შენარჩუნება;</w:t>
            </w:r>
          </w:p>
        </w:tc>
      </w:tr>
      <w:tr w:rsidR="007C6A46" w:rsidRPr="00720B9D" w14:paraId="027533C1"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CA9AF9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4C2533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DFFBF6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p>
          <w:p w14:paraId="075E720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2%</w:t>
            </w:r>
          </w:p>
        </w:tc>
        <w:tc>
          <w:tcPr>
            <w:tcW w:w="2835" w:type="dxa"/>
            <w:tcBorders>
              <w:top w:val="single" w:sz="4" w:space="0" w:color="auto"/>
              <w:left w:val="single" w:sz="4" w:space="0" w:color="auto"/>
              <w:bottom w:val="single" w:sz="4" w:space="0" w:color="auto"/>
              <w:right w:val="single" w:sz="4" w:space="0" w:color="auto"/>
            </w:tcBorders>
          </w:tcPr>
          <w:p w14:paraId="4D49B64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p>
          <w:p w14:paraId="1FE2E16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rPr>
              <w:t>2%</w:t>
            </w:r>
          </w:p>
        </w:tc>
        <w:tc>
          <w:tcPr>
            <w:tcW w:w="2835" w:type="dxa"/>
            <w:gridSpan w:val="2"/>
            <w:tcBorders>
              <w:top w:val="single" w:sz="4" w:space="0" w:color="auto"/>
              <w:left w:val="single" w:sz="4" w:space="0" w:color="auto"/>
              <w:bottom w:val="single" w:sz="4" w:space="0" w:color="auto"/>
              <w:right w:val="single" w:sz="4" w:space="0" w:color="auto"/>
            </w:tcBorders>
          </w:tcPr>
          <w:p w14:paraId="5DED8F1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p>
          <w:p w14:paraId="7D98714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2%</w:t>
            </w:r>
          </w:p>
        </w:tc>
        <w:tc>
          <w:tcPr>
            <w:tcW w:w="2863" w:type="dxa"/>
            <w:tcBorders>
              <w:top w:val="single" w:sz="4" w:space="0" w:color="auto"/>
              <w:left w:val="single" w:sz="4" w:space="0" w:color="auto"/>
              <w:bottom w:val="single" w:sz="4" w:space="0" w:color="auto"/>
              <w:right w:val="single" w:sz="4" w:space="0" w:color="auto"/>
            </w:tcBorders>
          </w:tcPr>
          <w:p w14:paraId="5C3E828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p>
          <w:p w14:paraId="6522C89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2%</w:t>
            </w:r>
          </w:p>
        </w:tc>
      </w:tr>
      <w:tr w:rsidR="007C6A46" w:rsidRPr="00720B9D" w14:paraId="45F31E83"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54F14C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5DC1F5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8A9F97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სერვისის წარმოებასთან დაკავშირებული ორგანიზაციული ხარვეზები</w:t>
            </w:r>
          </w:p>
        </w:tc>
        <w:tc>
          <w:tcPr>
            <w:tcW w:w="2835" w:type="dxa"/>
            <w:tcBorders>
              <w:top w:val="single" w:sz="4" w:space="0" w:color="auto"/>
              <w:left w:val="single" w:sz="4" w:space="0" w:color="auto"/>
              <w:bottom w:val="single" w:sz="4" w:space="0" w:color="auto"/>
              <w:right w:val="single" w:sz="4" w:space="0" w:color="auto"/>
            </w:tcBorders>
          </w:tcPr>
          <w:p w14:paraId="7BD3DC9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სერვისის წარმოებასთან დაკავშირებული ორგანიზაციული ხარვეზები</w:t>
            </w:r>
          </w:p>
        </w:tc>
        <w:tc>
          <w:tcPr>
            <w:tcW w:w="2835" w:type="dxa"/>
            <w:gridSpan w:val="2"/>
            <w:tcBorders>
              <w:top w:val="single" w:sz="4" w:space="0" w:color="auto"/>
              <w:left w:val="single" w:sz="4" w:space="0" w:color="auto"/>
              <w:bottom w:val="single" w:sz="4" w:space="0" w:color="auto"/>
              <w:right w:val="single" w:sz="4" w:space="0" w:color="auto"/>
            </w:tcBorders>
          </w:tcPr>
          <w:p w14:paraId="09C2539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სერვისის წარმოებასთან დაკავშირებული ორგანიზაციული ხარვეზები</w:t>
            </w:r>
          </w:p>
        </w:tc>
        <w:tc>
          <w:tcPr>
            <w:tcW w:w="2863" w:type="dxa"/>
            <w:tcBorders>
              <w:top w:val="single" w:sz="4" w:space="0" w:color="auto"/>
              <w:left w:val="single" w:sz="4" w:space="0" w:color="auto"/>
              <w:bottom w:val="single" w:sz="4" w:space="0" w:color="auto"/>
              <w:right w:val="single" w:sz="4" w:space="0" w:color="auto"/>
            </w:tcBorders>
          </w:tcPr>
          <w:p w14:paraId="7F0D8D4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სერვისის წარმოებასთან დაკავშირებული ორგანიზაციული ხარვეზები</w:t>
            </w:r>
          </w:p>
        </w:tc>
      </w:tr>
      <w:tr w:rsidR="007C6A46" w:rsidRPr="00720B9D" w14:paraId="32A6E8A6"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1AE6698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146AFCA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676BEE6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rPr>
              <w:t xml:space="preserve">მალარიოგენულ ტერიტორიებზე (პოტენციურ კერებში) ინსექტიციდით დამუშავებული ტერიტორიების (საცხოვრებელი და არასაცხოვრებელი) პროცენტული წილი შეადგენს </w:t>
            </w:r>
            <w:r w:rsidRPr="00720B9D">
              <w:rPr>
                <w:rFonts w:ascii="Sylfaen" w:eastAsia="Sylfaen" w:hAnsi="Sylfaen"/>
                <w:lang w:val="ka-GE"/>
              </w:rPr>
              <w:t>85</w:t>
            </w:r>
            <w:r w:rsidRPr="00720B9D">
              <w:rPr>
                <w:rFonts w:ascii="Sylfaen" w:eastAsia="Sylfaen" w:hAnsi="Sylfaen"/>
              </w:rPr>
              <w:t>%-ს;                                                                                                                    მალარიის ადგილობრივი შემთხვევების რაოდენობა - 0</w:t>
            </w:r>
            <w:r w:rsidRPr="00720B9D">
              <w:rPr>
                <w:rFonts w:ascii="Sylfaen" w:eastAsia="Sylfaen" w:hAnsi="Sylfaen"/>
                <w:lang w:val="ka-GE"/>
              </w:rPr>
              <w:t>;</w:t>
            </w:r>
          </w:p>
        </w:tc>
      </w:tr>
      <w:tr w:rsidR="007C6A46" w:rsidRPr="00720B9D" w14:paraId="1896379F"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837F75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61929B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E62FCA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2684112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3391CCC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7B697AB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საბაზისო მაჩვენებლის შენარჩუნება;</w:t>
            </w:r>
          </w:p>
        </w:tc>
      </w:tr>
      <w:tr w:rsidR="007C6A46" w:rsidRPr="00720B9D" w14:paraId="4226F6B9" w14:textId="77777777" w:rsidTr="00050A00">
        <w:tblPrEx>
          <w:tblBorders>
            <w:insideH w:val="single" w:sz="4" w:space="0" w:color="000000"/>
          </w:tblBorders>
        </w:tblPrEx>
        <w:trPr>
          <w:trHeight w:val="899"/>
        </w:trPr>
        <w:tc>
          <w:tcPr>
            <w:tcW w:w="567" w:type="dxa"/>
            <w:tcBorders>
              <w:top w:val="single" w:sz="4" w:space="0" w:color="auto"/>
              <w:left w:val="single" w:sz="4" w:space="0" w:color="auto"/>
              <w:bottom w:val="single" w:sz="4" w:space="0" w:color="auto"/>
              <w:right w:val="single" w:sz="4" w:space="0" w:color="auto"/>
            </w:tcBorders>
          </w:tcPr>
          <w:p w14:paraId="55E0809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0B1F2A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5B7BE2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p w14:paraId="55078A5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rPr>
              <w:t>2-5%</w:t>
            </w:r>
          </w:p>
        </w:tc>
        <w:tc>
          <w:tcPr>
            <w:tcW w:w="2835" w:type="dxa"/>
            <w:tcBorders>
              <w:top w:val="single" w:sz="4" w:space="0" w:color="auto"/>
              <w:left w:val="single" w:sz="4" w:space="0" w:color="auto"/>
              <w:bottom w:val="single" w:sz="4" w:space="0" w:color="auto"/>
              <w:right w:val="single" w:sz="4" w:space="0" w:color="auto"/>
            </w:tcBorders>
          </w:tcPr>
          <w:p w14:paraId="1D52AB6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p w14:paraId="0785938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2-5%</w:t>
            </w:r>
          </w:p>
        </w:tc>
        <w:tc>
          <w:tcPr>
            <w:tcW w:w="2835" w:type="dxa"/>
            <w:gridSpan w:val="2"/>
            <w:tcBorders>
              <w:top w:val="single" w:sz="4" w:space="0" w:color="auto"/>
              <w:left w:val="single" w:sz="4" w:space="0" w:color="auto"/>
              <w:bottom w:val="single" w:sz="4" w:space="0" w:color="auto"/>
              <w:right w:val="single" w:sz="4" w:space="0" w:color="auto"/>
            </w:tcBorders>
          </w:tcPr>
          <w:p w14:paraId="2A79CCC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p w14:paraId="1DB2D31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2-5%</w:t>
            </w:r>
          </w:p>
        </w:tc>
        <w:tc>
          <w:tcPr>
            <w:tcW w:w="2863" w:type="dxa"/>
            <w:tcBorders>
              <w:top w:val="single" w:sz="4" w:space="0" w:color="auto"/>
              <w:left w:val="single" w:sz="4" w:space="0" w:color="auto"/>
              <w:bottom w:val="single" w:sz="4" w:space="0" w:color="auto"/>
              <w:right w:val="single" w:sz="4" w:space="0" w:color="auto"/>
            </w:tcBorders>
          </w:tcPr>
          <w:p w14:paraId="7059653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p w14:paraId="308D920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2-5%</w:t>
            </w:r>
          </w:p>
        </w:tc>
      </w:tr>
      <w:tr w:rsidR="007C6A46" w:rsidRPr="00720B9D" w14:paraId="0BFF4709"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BD3E02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A4C682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204399F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ტექნიკური მიზეზი; შესასყიდი მასალების დეფიციტი ბაზარზე</w:t>
            </w:r>
          </w:p>
        </w:tc>
        <w:tc>
          <w:tcPr>
            <w:tcW w:w="2835" w:type="dxa"/>
            <w:tcBorders>
              <w:top w:val="single" w:sz="4" w:space="0" w:color="auto"/>
              <w:left w:val="single" w:sz="4" w:space="0" w:color="auto"/>
              <w:bottom w:val="single" w:sz="4" w:space="0" w:color="auto"/>
              <w:right w:val="single" w:sz="4" w:space="0" w:color="auto"/>
            </w:tcBorders>
          </w:tcPr>
          <w:p w14:paraId="5C76B31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ტექნიკური მიზეზი; შესასყიდი მასალების დეფიციტი ბაზარზე</w:t>
            </w:r>
          </w:p>
        </w:tc>
        <w:tc>
          <w:tcPr>
            <w:tcW w:w="2835" w:type="dxa"/>
            <w:gridSpan w:val="2"/>
            <w:tcBorders>
              <w:top w:val="single" w:sz="4" w:space="0" w:color="auto"/>
              <w:left w:val="single" w:sz="4" w:space="0" w:color="auto"/>
              <w:bottom w:val="single" w:sz="4" w:space="0" w:color="auto"/>
              <w:right w:val="single" w:sz="4" w:space="0" w:color="auto"/>
            </w:tcBorders>
          </w:tcPr>
          <w:p w14:paraId="50C10D5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ტექნიკური მიზეზი; შესასყიდი მასალების დეფიციტი ბაზარზე</w:t>
            </w:r>
          </w:p>
        </w:tc>
        <w:tc>
          <w:tcPr>
            <w:tcW w:w="2863" w:type="dxa"/>
            <w:tcBorders>
              <w:top w:val="single" w:sz="4" w:space="0" w:color="auto"/>
              <w:left w:val="single" w:sz="4" w:space="0" w:color="auto"/>
              <w:bottom w:val="single" w:sz="4" w:space="0" w:color="auto"/>
              <w:right w:val="single" w:sz="4" w:space="0" w:color="auto"/>
            </w:tcBorders>
          </w:tcPr>
          <w:p w14:paraId="192A6F5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ტექნიკური მიზეზი; შესასყიდი მასალების დეფიციტი ბაზარზე</w:t>
            </w:r>
          </w:p>
        </w:tc>
      </w:tr>
      <w:tr w:rsidR="007C6A46" w:rsidRPr="00720B9D" w14:paraId="1BBB382D"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5B54EE9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6452449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431F1D7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ნოზოკომიური ინფექციების ეპიდზედამხედველობის სენტინელური ბაზების რაოდენობა 8, ყველა კლინიკის ბაზაზე განისაზღვრა ნოზოკომიური ინფექციების გამომწვევი წამყვანი პათოგენები და მათი ანტიბიოტიკებისადმი რეზისტენტობა; (201</w:t>
            </w:r>
            <w:r w:rsidRPr="00720B9D">
              <w:rPr>
                <w:rFonts w:ascii="Sylfaen" w:eastAsia="Sylfaen" w:hAnsi="Sylfaen"/>
                <w:color w:val="000000"/>
                <w:lang w:val="ka-GE"/>
              </w:rPr>
              <w:t>9</w:t>
            </w:r>
            <w:r w:rsidRPr="00720B9D">
              <w:rPr>
                <w:rFonts w:ascii="Sylfaen" w:eastAsia="Sylfaen" w:hAnsi="Sylfaen"/>
                <w:color w:val="000000"/>
                <w:lang w:val="en-US"/>
              </w:rPr>
              <w:t xml:space="preserve"> წლის მაჩვენებლები);</w:t>
            </w:r>
          </w:p>
        </w:tc>
      </w:tr>
      <w:tr w:rsidR="007C6A46" w:rsidRPr="00720B9D" w14:paraId="14FCCB34"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866E22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DFFAB4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45B391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6AA9B67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0BCACDE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7E4AC1E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საბაზისო მაჩვენებლის შენარჩუნება;</w:t>
            </w:r>
          </w:p>
        </w:tc>
      </w:tr>
      <w:tr w:rsidR="007C6A46" w:rsidRPr="00720B9D" w14:paraId="0702F455"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10C441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E9DC52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55A25BD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5%</w:t>
            </w:r>
          </w:p>
        </w:tc>
        <w:tc>
          <w:tcPr>
            <w:tcW w:w="2835" w:type="dxa"/>
            <w:tcBorders>
              <w:top w:val="single" w:sz="4" w:space="0" w:color="auto"/>
              <w:left w:val="single" w:sz="4" w:space="0" w:color="auto"/>
              <w:bottom w:val="single" w:sz="4" w:space="0" w:color="auto"/>
              <w:right w:val="single" w:sz="4" w:space="0" w:color="auto"/>
            </w:tcBorders>
          </w:tcPr>
          <w:p w14:paraId="50AA10A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5%</w:t>
            </w:r>
          </w:p>
        </w:tc>
        <w:tc>
          <w:tcPr>
            <w:tcW w:w="2835" w:type="dxa"/>
            <w:gridSpan w:val="2"/>
            <w:tcBorders>
              <w:top w:val="single" w:sz="4" w:space="0" w:color="auto"/>
              <w:left w:val="single" w:sz="4" w:space="0" w:color="auto"/>
              <w:bottom w:val="single" w:sz="4" w:space="0" w:color="auto"/>
              <w:right w:val="single" w:sz="4" w:space="0" w:color="auto"/>
            </w:tcBorders>
          </w:tcPr>
          <w:p w14:paraId="274EF1A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5%</w:t>
            </w:r>
          </w:p>
        </w:tc>
        <w:tc>
          <w:tcPr>
            <w:tcW w:w="2863" w:type="dxa"/>
            <w:tcBorders>
              <w:top w:val="single" w:sz="4" w:space="0" w:color="auto"/>
              <w:left w:val="single" w:sz="4" w:space="0" w:color="auto"/>
              <w:bottom w:val="single" w:sz="4" w:space="0" w:color="auto"/>
              <w:right w:val="single" w:sz="4" w:space="0" w:color="auto"/>
            </w:tcBorders>
          </w:tcPr>
          <w:p w14:paraId="1A99529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5%</w:t>
            </w:r>
          </w:p>
        </w:tc>
      </w:tr>
      <w:tr w:rsidR="007C6A46" w:rsidRPr="00720B9D" w14:paraId="42DA11C3"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764033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2DB765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6857FE5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სამედიცინო დაწესებულებების დაბალი ინტერესი (ცნობიერების დაბალი დონის და პროგრამული დაფინანსების შეზღუდვის (კონტროლი, რევიზია, რისკის გამო) ნოზოკომიური ინფექციების გამოვლენისადმი</w:t>
            </w:r>
            <w:r w:rsidRPr="00720B9D">
              <w:rPr>
                <w:rFonts w:ascii="Sylfaen" w:eastAsia="Sylfaen" w:hAnsi="Sylfaen"/>
                <w:color w:val="000000"/>
                <w:lang w:val="en-US"/>
              </w:rPr>
              <w:br/>
            </w:r>
          </w:p>
        </w:tc>
        <w:tc>
          <w:tcPr>
            <w:tcW w:w="2835" w:type="dxa"/>
            <w:tcBorders>
              <w:top w:val="single" w:sz="4" w:space="0" w:color="auto"/>
              <w:left w:val="single" w:sz="4" w:space="0" w:color="auto"/>
              <w:bottom w:val="single" w:sz="4" w:space="0" w:color="auto"/>
              <w:right w:val="single" w:sz="4" w:space="0" w:color="auto"/>
            </w:tcBorders>
          </w:tcPr>
          <w:p w14:paraId="12C5FAF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სამედიცინო დაწესებულებების დაბალი ინტერესი (ცნობიერების დაბალი დონის და პროგრამული დაფინანსების შეზღუდვის (კონტროლი, რევიზია, რისკის გამო) ნოზოკომიური ინფექციების გამოვლენისადმი</w:t>
            </w:r>
            <w:r w:rsidRPr="00720B9D">
              <w:rPr>
                <w:rFonts w:ascii="Sylfaen" w:eastAsia="Sylfaen" w:hAnsi="Sylfaen"/>
                <w:color w:val="000000"/>
                <w:lang w:val="en-US"/>
              </w:rPr>
              <w:br/>
            </w:r>
          </w:p>
        </w:tc>
        <w:tc>
          <w:tcPr>
            <w:tcW w:w="2835" w:type="dxa"/>
            <w:gridSpan w:val="2"/>
            <w:tcBorders>
              <w:top w:val="single" w:sz="4" w:space="0" w:color="auto"/>
              <w:left w:val="single" w:sz="4" w:space="0" w:color="auto"/>
              <w:bottom w:val="single" w:sz="4" w:space="0" w:color="auto"/>
              <w:right w:val="single" w:sz="4" w:space="0" w:color="auto"/>
            </w:tcBorders>
          </w:tcPr>
          <w:p w14:paraId="5038E27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 xml:space="preserve">სამედიცინო დაწესებულებების დაბალი ინტერესი </w:t>
            </w:r>
            <w:r w:rsidRPr="00720B9D">
              <w:rPr>
                <w:rFonts w:ascii="Sylfaen" w:eastAsia="Sylfaen" w:hAnsi="Sylfaen"/>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720B9D">
              <w:rPr>
                <w:rFonts w:ascii="Sylfaen" w:eastAsia="Sylfaen" w:hAnsi="Sylfaen"/>
              </w:rPr>
              <w:t>გამო) ნოზოკომიური ინფექციების გამოვლენისადმი.</w:t>
            </w:r>
          </w:p>
        </w:tc>
        <w:tc>
          <w:tcPr>
            <w:tcW w:w="2863" w:type="dxa"/>
            <w:tcBorders>
              <w:top w:val="single" w:sz="4" w:space="0" w:color="auto"/>
              <w:left w:val="single" w:sz="4" w:space="0" w:color="auto"/>
              <w:bottom w:val="single" w:sz="4" w:space="0" w:color="auto"/>
              <w:right w:val="single" w:sz="4" w:space="0" w:color="auto"/>
            </w:tcBorders>
          </w:tcPr>
          <w:p w14:paraId="3155C7A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 xml:space="preserve">სამედიცინო დაწესებულებების დაბალი ინტერესი </w:t>
            </w:r>
            <w:r w:rsidRPr="00720B9D">
              <w:rPr>
                <w:rFonts w:ascii="Sylfaen" w:eastAsia="Sylfaen" w:hAnsi="Sylfaen"/>
                <w:lang w:val="ka-GE"/>
              </w:rPr>
              <w:t xml:space="preserve">(ცნობიერების დაბალი დონის და პროგრამული დაფინანსების შეზღუდვის  ( კონტროლი, რევიზია) რისკის </w:t>
            </w:r>
            <w:r w:rsidRPr="00720B9D">
              <w:rPr>
                <w:rFonts w:ascii="Sylfaen" w:eastAsia="Sylfaen" w:hAnsi="Sylfaen"/>
              </w:rPr>
              <w:t>გამო) ნოზოკომიური ინფექციების გამოვლენისადმი.</w:t>
            </w:r>
          </w:p>
        </w:tc>
      </w:tr>
      <w:tr w:rsidR="007C6A46" w:rsidRPr="00720B9D" w14:paraId="061B66C2"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42E83E7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62B1C9F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599D643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en-US"/>
              </w:rPr>
            </w:pPr>
            <w:r w:rsidRPr="00720B9D">
              <w:rPr>
                <w:rFonts w:ascii="Sylfaen" w:eastAsia="Sylfaen" w:hAnsi="Sylfaen"/>
                <w:color w:val="000000"/>
                <w:lang w:val="en-US"/>
              </w:rPr>
              <w:t>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 ქ.თბილისის არანაკლებ 2 ბავშვთა საავადმყოფოს ბაზაზე; (201</w:t>
            </w:r>
            <w:r w:rsidRPr="00720B9D">
              <w:rPr>
                <w:rFonts w:ascii="Sylfaen" w:eastAsia="Sylfaen" w:hAnsi="Sylfaen"/>
                <w:color w:val="000000"/>
                <w:lang w:val="ka-GE"/>
              </w:rPr>
              <w:t>9</w:t>
            </w:r>
            <w:r w:rsidRPr="00720B9D">
              <w:rPr>
                <w:rFonts w:ascii="Sylfaen" w:eastAsia="Sylfaen" w:hAnsi="Sylfaen"/>
                <w:color w:val="000000"/>
                <w:lang w:val="en-US"/>
              </w:rPr>
              <w:t xml:space="preserve"> წლის მაჩვენებლები);</w:t>
            </w:r>
          </w:p>
        </w:tc>
      </w:tr>
      <w:tr w:rsidR="007C6A46" w:rsidRPr="00720B9D" w14:paraId="0072031C"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441D7D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D02829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4589DC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და დამატებით 1 ქალაქის ბაზაზე; -მიმწოდებელი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w:t>
            </w:r>
          </w:p>
        </w:tc>
        <w:tc>
          <w:tcPr>
            <w:tcW w:w="2835" w:type="dxa"/>
            <w:tcBorders>
              <w:top w:val="single" w:sz="4" w:space="0" w:color="auto"/>
              <w:left w:val="single" w:sz="4" w:space="0" w:color="auto"/>
              <w:bottom w:val="single" w:sz="4" w:space="0" w:color="auto"/>
              <w:right w:val="single" w:sz="4" w:space="0" w:color="auto"/>
            </w:tcBorders>
          </w:tcPr>
          <w:p w14:paraId="06A949E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და დამატებით 1 ქალაქის ბაზაზე; -მიმწოდებელი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 </w:t>
            </w:r>
          </w:p>
        </w:tc>
        <w:tc>
          <w:tcPr>
            <w:tcW w:w="2835" w:type="dxa"/>
            <w:gridSpan w:val="2"/>
            <w:tcBorders>
              <w:top w:val="single" w:sz="4" w:space="0" w:color="auto"/>
              <w:left w:val="single" w:sz="4" w:space="0" w:color="auto"/>
              <w:bottom w:val="single" w:sz="4" w:space="0" w:color="auto"/>
              <w:right w:val="single" w:sz="4" w:space="0" w:color="auto"/>
            </w:tcBorders>
          </w:tcPr>
          <w:p w14:paraId="2785441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და დამატებით 1 ქალაქის ბაზაზე; -მიმწოდებელი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 </w:t>
            </w:r>
          </w:p>
        </w:tc>
        <w:tc>
          <w:tcPr>
            <w:tcW w:w="2863" w:type="dxa"/>
            <w:tcBorders>
              <w:top w:val="single" w:sz="4" w:space="0" w:color="auto"/>
              <w:left w:val="single" w:sz="4" w:space="0" w:color="auto"/>
              <w:bottom w:val="single" w:sz="4" w:space="0" w:color="auto"/>
              <w:right w:val="single" w:sz="4" w:space="0" w:color="auto"/>
            </w:tcBorders>
          </w:tcPr>
          <w:p w14:paraId="3E91F50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 xml:space="preserve">მწვავე დიარეულ დაავადებებზე ზედამხედველობა (როტავირუსულ, ადენოვირუსულ და ნოროვირუსულ ინფექციებზე) დამყარებულია ქ.თბილისის არანაკლებ 2 ბავშვთა საავადმყოფოს და დამატებით 1 ქალაქის ბაზაზე; -მიმწოდებელი დაწესებულებების მიერ მოწოდებულია ნიმუშების დაგეგმილი რაოდენობის არანაკლებ 75% როტა, ნორო და ადენოვირუსულ ინფექციებზე ლაბორატორიული დიაგნოსტიკის მიზნით; </w:t>
            </w:r>
          </w:p>
        </w:tc>
      </w:tr>
      <w:tr w:rsidR="007C6A46" w:rsidRPr="00720B9D" w14:paraId="19EBAC15"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0EDFC6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4F99E5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73D470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lang w:val="ka-GE"/>
              </w:rPr>
              <w:t>3-5%</w:t>
            </w:r>
          </w:p>
        </w:tc>
        <w:tc>
          <w:tcPr>
            <w:tcW w:w="2835" w:type="dxa"/>
            <w:tcBorders>
              <w:top w:val="single" w:sz="4" w:space="0" w:color="auto"/>
              <w:left w:val="single" w:sz="4" w:space="0" w:color="auto"/>
              <w:bottom w:val="single" w:sz="4" w:space="0" w:color="auto"/>
              <w:right w:val="single" w:sz="4" w:space="0" w:color="auto"/>
            </w:tcBorders>
          </w:tcPr>
          <w:p w14:paraId="34DB266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565C545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3-5%</w:t>
            </w:r>
          </w:p>
        </w:tc>
        <w:tc>
          <w:tcPr>
            <w:tcW w:w="2863" w:type="dxa"/>
            <w:tcBorders>
              <w:top w:val="single" w:sz="4" w:space="0" w:color="auto"/>
              <w:left w:val="single" w:sz="4" w:space="0" w:color="auto"/>
              <w:bottom w:val="single" w:sz="4" w:space="0" w:color="auto"/>
              <w:right w:val="single" w:sz="4" w:space="0" w:color="auto"/>
            </w:tcBorders>
          </w:tcPr>
          <w:p w14:paraId="2F1D810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3-5%</w:t>
            </w:r>
          </w:p>
        </w:tc>
      </w:tr>
      <w:tr w:rsidR="007C6A46" w:rsidRPr="00720B9D" w14:paraId="6DBBEEC9"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135607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7C3AAD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287D2D7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 xml:space="preserve">სამედიცინო დაწესებულებების დაბალი ინტერესი (ფინანსური ინტერესის არარსებობა და </w:t>
            </w:r>
            <w:r w:rsidRPr="00720B9D">
              <w:rPr>
                <w:rFonts w:ascii="Sylfaen" w:eastAsia="Sylfaen" w:hAnsi="Sylfaen"/>
                <w:lang w:val="ka-GE"/>
              </w:rPr>
              <w:t xml:space="preserve">ცნობიერების დაბალი დონის </w:t>
            </w:r>
            <w:r w:rsidRPr="00720B9D">
              <w:rPr>
                <w:rFonts w:ascii="Sylfaen" w:eastAsia="Sylfaen" w:hAnsi="Sylfaen"/>
              </w:rPr>
              <w:t xml:space="preserve">გამო) </w:t>
            </w:r>
          </w:p>
        </w:tc>
        <w:tc>
          <w:tcPr>
            <w:tcW w:w="2835" w:type="dxa"/>
            <w:tcBorders>
              <w:top w:val="single" w:sz="4" w:space="0" w:color="auto"/>
              <w:left w:val="single" w:sz="4" w:space="0" w:color="auto"/>
              <w:bottom w:val="single" w:sz="4" w:space="0" w:color="auto"/>
              <w:right w:val="single" w:sz="4" w:space="0" w:color="auto"/>
            </w:tcBorders>
          </w:tcPr>
          <w:p w14:paraId="6545A78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 xml:space="preserve">სამედიცინო დაწესებულებების დაბალი ინტერესი (ფინანსური ინტერესის არარსებობა და </w:t>
            </w:r>
            <w:r w:rsidRPr="00720B9D">
              <w:rPr>
                <w:rFonts w:ascii="Sylfaen" w:eastAsia="Sylfaen" w:hAnsi="Sylfaen"/>
                <w:lang w:val="ka-GE"/>
              </w:rPr>
              <w:t xml:space="preserve">ცნობიერების დაბალი დონის </w:t>
            </w:r>
            <w:r w:rsidRPr="00720B9D">
              <w:rPr>
                <w:rFonts w:ascii="Sylfaen" w:eastAsia="Sylfaen" w:hAnsi="Sylfaen"/>
              </w:rPr>
              <w:t>გამო) ნოზოკომიური ინფექციების გამოვლენისადმი.</w:t>
            </w:r>
          </w:p>
        </w:tc>
        <w:tc>
          <w:tcPr>
            <w:tcW w:w="2835" w:type="dxa"/>
            <w:gridSpan w:val="2"/>
            <w:tcBorders>
              <w:top w:val="single" w:sz="4" w:space="0" w:color="auto"/>
              <w:left w:val="single" w:sz="4" w:space="0" w:color="auto"/>
              <w:bottom w:val="single" w:sz="4" w:space="0" w:color="auto"/>
              <w:right w:val="single" w:sz="4" w:space="0" w:color="auto"/>
            </w:tcBorders>
          </w:tcPr>
          <w:p w14:paraId="3C3A12C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 xml:space="preserve">სამედიცინო დაწესებულებების დაბალი ინტერესი (ფინანსური ინტერესის არარსებობა და </w:t>
            </w:r>
            <w:r w:rsidRPr="00720B9D">
              <w:rPr>
                <w:rFonts w:ascii="Sylfaen" w:eastAsia="Sylfaen" w:hAnsi="Sylfaen"/>
                <w:lang w:val="ka-GE"/>
              </w:rPr>
              <w:t xml:space="preserve">ცნობიერების დაბალი დონის </w:t>
            </w:r>
            <w:r w:rsidRPr="00720B9D">
              <w:rPr>
                <w:rFonts w:ascii="Sylfaen" w:eastAsia="Sylfaen" w:hAnsi="Sylfaen"/>
              </w:rPr>
              <w:t>გამო) ნოზოკომიური ინფექციების გამოვლენისადმი.</w:t>
            </w:r>
          </w:p>
        </w:tc>
        <w:tc>
          <w:tcPr>
            <w:tcW w:w="2863" w:type="dxa"/>
            <w:tcBorders>
              <w:top w:val="single" w:sz="4" w:space="0" w:color="auto"/>
              <w:left w:val="single" w:sz="4" w:space="0" w:color="auto"/>
              <w:bottom w:val="single" w:sz="4" w:space="0" w:color="auto"/>
              <w:right w:val="single" w:sz="4" w:space="0" w:color="auto"/>
            </w:tcBorders>
          </w:tcPr>
          <w:p w14:paraId="1AEF69D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 xml:space="preserve">სამედიცინო დაწესებულებების დაბალი ინტერესი (ფინანსური ინტერესის არარსებობა და </w:t>
            </w:r>
            <w:r w:rsidRPr="00720B9D">
              <w:rPr>
                <w:rFonts w:ascii="Sylfaen" w:eastAsia="Sylfaen" w:hAnsi="Sylfaen"/>
                <w:lang w:val="ka-GE"/>
              </w:rPr>
              <w:t xml:space="preserve">ცნობიერების დაბალი დონის </w:t>
            </w:r>
            <w:r w:rsidRPr="00720B9D">
              <w:rPr>
                <w:rFonts w:ascii="Sylfaen" w:eastAsia="Sylfaen" w:hAnsi="Sylfaen"/>
              </w:rPr>
              <w:t>გამო) ნოზოკომიური ინფექციების გამოვლენისადმი</w:t>
            </w:r>
          </w:p>
        </w:tc>
      </w:tr>
      <w:tr w:rsidR="007C6A46" w:rsidRPr="00720B9D" w14:paraId="7794C9D0"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5DC4902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14:paraId="58DA063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3F2E8AE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საყრდენი ბაზიდან მოწოდებული კლინიკური ნიმუშის არანაკლებ 95%-ში ჩატარებულია კონფირმაციული კვლევა გრიპის ვირუსზე; (201</w:t>
            </w:r>
            <w:r w:rsidRPr="00720B9D">
              <w:rPr>
                <w:rFonts w:ascii="Sylfaen" w:eastAsia="Sylfaen" w:hAnsi="Sylfaen"/>
                <w:color w:val="000000"/>
                <w:lang w:val="ka-GE"/>
              </w:rPr>
              <w:t>9</w:t>
            </w:r>
            <w:r w:rsidRPr="00720B9D">
              <w:rPr>
                <w:rFonts w:ascii="Sylfaen" w:eastAsia="Sylfaen" w:hAnsi="Sylfaen"/>
                <w:color w:val="000000"/>
                <w:lang w:val="en-US"/>
              </w:rPr>
              <w:t xml:space="preserve"> წლის მაჩვენებლები);</w:t>
            </w:r>
          </w:p>
        </w:tc>
      </w:tr>
      <w:tr w:rsidR="007C6A46" w:rsidRPr="00720B9D" w14:paraId="7EF9C245"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20F2C5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B25088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6C4233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7D87D37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5EC857F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46E29EF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საბაზისო მაჩვენებლის შენარჩუნება;</w:t>
            </w:r>
          </w:p>
        </w:tc>
      </w:tr>
      <w:tr w:rsidR="007C6A46" w:rsidRPr="00720B9D" w14:paraId="742E4641"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E9ECF0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D78D9B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044443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lang w:val="ka-GE"/>
              </w:rPr>
              <w:t>3-5%</w:t>
            </w:r>
          </w:p>
        </w:tc>
        <w:tc>
          <w:tcPr>
            <w:tcW w:w="2835" w:type="dxa"/>
            <w:tcBorders>
              <w:top w:val="single" w:sz="4" w:space="0" w:color="auto"/>
              <w:left w:val="single" w:sz="4" w:space="0" w:color="auto"/>
              <w:bottom w:val="single" w:sz="4" w:space="0" w:color="auto"/>
              <w:right w:val="single" w:sz="4" w:space="0" w:color="auto"/>
            </w:tcBorders>
          </w:tcPr>
          <w:p w14:paraId="35F93DC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35C2FE2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3-5%</w:t>
            </w:r>
          </w:p>
        </w:tc>
        <w:tc>
          <w:tcPr>
            <w:tcW w:w="2863" w:type="dxa"/>
            <w:tcBorders>
              <w:top w:val="single" w:sz="4" w:space="0" w:color="auto"/>
              <w:left w:val="single" w:sz="4" w:space="0" w:color="auto"/>
              <w:bottom w:val="single" w:sz="4" w:space="0" w:color="auto"/>
              <w:right w:val="single" w:sz="4" w:space="0" w:color="auto"/>
            </w:tcBorders>
          </w:tcPr>
          <w:p w14:paraId="149D5E1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3-5%</w:t>
            </w:r>
          </w:p>
        </w:tc>
      </w:tr>
      <w:tr w:rsidR="007C6A46" w:rsidRPr="00720B9D" w14:paraId="39F3E9A3"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E4A1F8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CA857E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11404AC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ტექნიკური მიზეზი (ნიმუშის დაზიანება, არასწორად აღებული ნიმუში, არაიდენტიფიცირებული</w:t>
            </w:r>
          </w:p>
        </w:tc>
        <w:tc>
          <w:tcPr>
            <w:tcW w:w="2835" w:type="dxa"/>
            <w:tcBorders>
              <w:top w:val="single" w:sz="4" w:space="0" w:color="auto"/>
              <w:left w:val="single" w:sz="4" w:space="0" w:color="auto"/>
              <w:bottom w:val="single" w:sz="4" w:space="0" w:color="auto"/>
              <w:right w:val="single" w:sz="4" w:space="0" w:color="auto"/>
            </w:tcBorders>
          </w:tcPr>
          <w:p w14:paraId="6A81677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ტექნიკური მიზეზი (ნიმუშის დაზიანება, არასწორად აღებული ნიმუში, არაიდენტიფიცირებული</w:t>
            </w:r>
          </w:p>
        </w:tc>
        <w:tc>
          <w:tcPr>
            <w:tcW w:w="2835" w:type="dxa"/>
            <w:gridSpan w:val="2"/>
            <w:tcBorders>
              <w:top w:val="single" w:sz="4" w:space="0" w:color="auto"/>
              <w:left w:val="single" w:sz="4" w:space="0" w:color="auto"/>
              <w:bottom w:val="single" w:sz="4" w:space="0" w:color="auto"/>
              <w:right w:val="single" w:sz="4" w:space="0" w:color="auto"/>
            </w:tcBorders>
          </w:tcPr>
          <w:p w14:paraId="016B42C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ტექნიკური მიზეზი (ნიმუშის დაზიანება, არასწორად აღებული ნიმუში, არაიდენტიფიცირებული</w:t>
            </w:r>
          </w:p>
        </w:tc>
        <w:tc>
          <w:tcPr>
            <w:tcW w:w="2863" w:type="dxa"/>
            <w:tcBorders>
              <w:top w:val="single" w:sz="4" w:space="0" w:color="auto"/>
              <w:left w:val="single" w:sz="4" w:space="0" w:color="auto"/>
              <w:bottom w:val="single" w:sz="4" w:space="0" w:color="auto"/>
              <w:right w:val="single" w:sz="4" w:space="0" w:color="auto"/>
            </w:tcBorders>
          </w:tcPr>
          <w:p w14:paraId="0AECCFF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ტექნიკური მიზეზი (ნიმუშის დაზიანება, არასწორად აღებული ნიმუში, არაიდენტიფიცირებული</w:t>
            </w:r>
          </w:p>
        </w:tc>
      </w:tr>
      <w:tr w:rsidR="007C6A46" w:rsidRPr="00720B9D" w14:paraId="3A3A1405"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D56F78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ka-GE" w:eastAsia="x-none"/>
              </w:rPr>
              <w:t>6.</w:t>
            </w:r>
          </w:p>
        </w:tc>
        <w:tc>
          <w:tcPr>
            <w:tcW w:w="2694" w:type="dxa"/>
            <w:tcBorders>
              <w:top w:val="single" w:sz="4" w:space="0" w:color="auto"/>
              <w:left w:val="single" w:sz="4" w:space="0" w:color="auto"/>
              <w:bottom w:val="single" w:sz="4" w:space="0" w:color="auto"/>
              <w:right w:val="single" w:sz="4" w:space="0" w:color="auto"/>
            </w:tcBorders>
          </w:tcPr>
          <w:p w14:paraId="6C63E2F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368" w:type="dxa"/>
            <w:gridSpan w:val="5"/>
            <w:tcBorders>
              <w:top w:val="single" w:sz="4" w:space="0" w:color="auto"/>
              <w:left w:val="single" w:sz="4" w:space="0" w:color="auto"/>
              <w:bottom w:val="single" w:sz="4" w:space="0" w:color="auto"/>
              <w:right w:val="single" w:sz="4" w:space="0" w:color="auto"/>
            </w:tcBorders>
          </w:tcPr>
          <w:p w14:paraId="4F06280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720B9D">
              <w:rPr>
                <w:rFonts w:ascii="Sylfaen" w:eastAsia="Sylfaen" w:hAnsi="Sylfaen"/>
                <w:color w:val="000000"/>
                <w:lang w:val="en-US"/>
              </w:rPr>
              <w:t xml:space="preserve">B და C ჰეპატიტებზე </w:t>
            </w:r>
            <w:r w:rsidRPr="00720B9D">
              <w:rPr>
                <w:rFonts w:ascii="Sylfaen" w:eastAsia="Sylfaen" w:hAnsi="Sylfaen"/>
                <w:color w:val="000000"/>
                <w:lang w:val="ka-GE"/>
              </w:rPr>
              <w:t xml:space="preserve"> ზედამხედველობის მიზნით </w:t>
            </w:r>
            <w:r w:rsidRPr="00720B9D">
              <w:rPr>
                <w:rFonts w:ascii="Sylfaen" w:eastAsia="Sylfaen" w:hAnsi="Sylfaen"/>
                <w:color w:val="000000"/>
                <w:lang w:val="en-US"/>
              </w:rPr>
              <w:t xml:space="preserve">ქვეყნის მასშტაბით არანაკლებ 4 საყრდენი ბაზის (სტაციონარული ტიპის) ჩართვა რეგიონული პრინციპით, </w:t>
            </w:r>
            <w:r w:rsidRPr="00720B9D">
              <w:rPr>
                <w:rFonts w:ascii="Sylfaen" w:eastAsia="Sylfaen" w:hAnsi="Sylfaen"/>
                <w:color w:val="000000"/>
                <w:lang w:val="ka-GE"/>
              </w:rPr>
              <w:t>(</w:t>
            </w:r>
            <w:r w:rsidRPr="00720B9D">
              <w:rPr>
                <w:rFonts w:ascii="Sylfaen" w:eastAsia="Sylfaen" w:hAnsi="Sylfaen"/>
                <w:color w:val="000000"/>
                <w:lang w:val="en-US"/>
              </w:rPr>
              <w:t>2019 წლის მაჩვენებელი);</w:t>
            </w:r>
          </w:p>
        </w:tc>
      </w:tr>
      <w:tr w:rsidR="007C6A46" w:rsidRPr="00720B9D" w14:paraId="768B7896"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11ED33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69AB9A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8D21EF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720B9D">
              <w:rPr>
                <w:rFonts w:ascii="Sylfaen" w:eastAsia="Sylfaen" w:hAnsi="Sylfaen"/>
                <w:color w:val="000000"/>
                <w:lang w:val="en-US"/>
              </w:rPr>
              <w:t>1. საბაზისო მაჩვენებლის შენარჩუნება; 2. საყრდენი ბაზების მიერ, B და C ჰეპატიტებზე საეჭვო პაციენტების არანაკლებ 95%-ის დიაგნოსტირება და იდენტიფიცირებული პირების არანაკლებ 95%-ში რისკ-ფაქტორების გამოვლენა;</w:t>
            </w:r>
          </w:p>
        </w:tc>
        <w:tc>
          <w:tcPr>
            <w:tcW w:w="2835" w:type="dxa"/>
            <w:tcBorders>
              <w:top w:val="single" w:sz="4" w:space="0" w:color="auto"/>
              <w:left w:val="single" w:sz="4" w:space="0" w:color="auto"/>
              <w:bottom w:val="single" w:sz="4" w:space="0" w:color="auto"/>
              <w:right w:val="single" w:sz="4" w:space="0" w:color="auto"/>
            </w:tcBorders>
          </w:tcPr>
          <w:p w14:paraId="1FFB43D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720B9D">
              <w:rPr>
                <w:rFonts w:ascii="Sylfaen" w:eastAsia="Sylfaen" w:hAnsi="Sylfaen"/>
                <w:color w:val="000000"/>
                <w:lang w:val="en-US"/>
              </w:rPr>
              <w:t>1. საბაზისო მაჩვენებლის შენარჩუნება; 2. საყრდენი ბაზების მიერ, B და C ჰეპატიტებზე საეჭვო პაციენტების არანაკლებ 95%-ის დიაგნოსტირება და იდენტიფიცირებული პირების არანაკლებ 95%-ში რისკ-ფაქტორების გამოვლენა;</w:t>
            </w:r>
          </w:p>
        </w:tc>
        <w:tc>
          <w:tcPr>
            <w:tcW w:w="2835" w:type="dxa"/>
            <w:gridSpan w:val="2"/>
            <w:tcBorders>
              <w:top w:val="single" w:sz="4" w:space="0" w:color="auto"/>
              <w:left w:val="single" w:sz="4" w:space="0" w:color="auto"/>
              <w:bottom w:val="single" w:sz="4" w:space="0" w:color="auto"/>
              <w:right w:val="single" w:sz="4" w:space="0" w:color="auto"/>
            </w:tcBorders>
          </w:tcPr>
          <w:p w14:paraId="0566AC4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720B9D">
              <w:rPr>
                <w:rFonts w:ascii="Sylfaen" w:eastAsia="Sylfaen" w:hAnsi="Sylfaen"/>
                <w:color w:val="000000"/>
                <w:lang w:val="en-US"/>
              </w:rPr>
              <w:t>1. საბაზისო მაჩვენებლის შენარჩუნება; 2. საყრდენი ბაზების მიერ, B და C ჰეპატიტებზე საეჭვო პაციენტების არანაკლებ 95%-ის დიაგნოსტირება და იდენტიფიცირებული პირების არანაკლებ 95%-ში რისკ-ფაქტორების გამოვლენა;</w:t>
            </w:r>
          </w:p>
        </w:tc>
        <w:tc>
          <w:tcPr>
            <w:tcW w:w="2863" w:type="dxa"/>
            <w:tcBorders>
              <w:top w:val="single" w:sz="4" w:space="0" w:color="auto"/>
              <w:left w:val="single" w:sz="4" w:space="0" w:color="auto"/>
              <w:bottom w:val="single" w:sz="4" w:space="0" w:color="auto"/>
              <w:right w:val="single" w:sz="4" w:space="0" w:color="auto"/>
            </w:tcBorders>
          </w:tcPr>
          <w:p w14:paraId="4EED095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720B9D">
              <w:rPr>
                <w:rFonts w:ascii="Sylfaen" w:eastAsia="Sylfaen" w:hAnsi="Sylfaen"/>
                <w:color w:val="000000"/>
                <w:lang w:val="en-US"/>
              </w:rPr>
              <w:t>1. საბაზისო მაჩვენებლის შენარჩუნება; 2. საყრდენი ბაზების მიერ, B და C ჰეპატიტებზე საეჭვო პაციენტების არანაკლებ 95%-ის დიაგნოსტირება და იდენტიფიცირებული პირების არანაკლებ 95%-ში რისკ-ფაქტორების გამოვლენა;</w:t>
            </w:r>
          </w:p>
        </w:tc>
      </w:tr>
      <w:tr w:rsidR="007C6A46" w:rsidRPr="00720B9D" w14:paraId="6E9A9523"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F9DFE9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B3DAB1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17D8A9C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720B9D">
              <w:rPr>
                <w:rFonts w:ascii="Sylfaen" w:eastAsia="Sylfaen" w:hAnsi="Sylfaen"/>
                <w:color w:val="000000"/>
                <w:lang w:val="en-US"/>
              </w:rPr>
              <w:t>1-2%;</w:t>
            </w:r>
          </w:p>
        </w:tc>
        <w:tc>
          <w:tcPr>
            <w:tcW w:w="2835" w:type="dxa"/>
            <w:tcBorders>
              <w:top w:val="single" w:sz="4" w:space="0" w:color="auto"/>
              <w:left w:val="single" w:sz="4" w:space="0" w:color="auto"/>
              <w:bottom w:val="single" w:sz="4" w:space="0" w:color="auto"/>
              <w:right w:val="single" w:sz="4" w:space="0" w:color="auto"/>
            </w:tcBorders>
          </w:tcPr>
          <w:p w14:paraId="6DF71CA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720B9D">
              <w:rPr>
                <w:rFonts w:ascii="Sylfaen" w:eastAsia="Sylfaen" w:hAnsi="Sylfaen"/>
                <w:color w:val="000000"/>
                <w:lang w:val="en-US"/>
              </w:rPr>
              <w:t>1-2%;</w:t>
            </w:r>
          </w:p>
        </w:tc>
        <w:tc>
          <w:tcPr>
            <w:tcW w:w="2835" w:type="dxa"/>
            <w:gridSpan w:val="2"/>
            <w:tcBorders>
              <w:top w:val="single" w:sz="4" w:space="0" w:color="auto"/>
              <w:left w:val="single" w:sz="4" w:space="0" w:color="auto"/>
              <w:bottom w:val="single" w:sz="4" w:space="0" w:color="auto"/>
              <w:right w:val="single" w:sz="4" w:space="0" w:color="auto"/>
            </w:tcBorders>
          </w:tcPr>
          <w:p w14:paraId="3C12095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720B9D">
              <w:rPr>
                <w:rFonts w:ascii="Sylfaen" w:eastAsia="Sylfaen" w:hAnsi="Sylfaen"/>
                <w:color w:val="000000"/>
                <w:lang w:val="en-US"/>
              </w:rPr>
              <w:t>1-2%;</w:t>
            </w:r>
          </w:p>
        </w:tc>
        <w:tc>
          <w:tcPr>
            <w:tcW w:w="2863" w:type="dxa"/>
            <w:tcBorders>
              <w:top w:val="single" w:sz="4" w:space="0" w:color="auto"/>
              <w:left w:val="single" w:sz="4" w:space="0" w:color="auto"/>
              <w:bottom w:val="single" w:sz="4" w:space="0" w:color="auto"/>
              <w:right w:val="single" w:sz="4" w:space="0" w:color="auto"/>
            </w:tcBorders>
          </w:tcPr>
          <w:p w14:paraId="1AFCC83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720B9D">
              <w:rPr>
                <w:rFonts w:ascii="Sylfaen" w:eastAsia="Sylfaen" w:hAnsi="Sylfaen"/>
                <w:color w:val="000000"/>
                <w:lang w:val="en-US"/>
              </w:rPr>
              <w:t>1-2%;</w:t>
            </w:r>
          </w:p>
        </w:tc>
      </w:tr>
      <w:tr w:rsidR="007C6A46" w:rsidRPr="00720B9D" w14:paraId="757920FD"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B585CC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7EBD18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3CD2DBD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720B9D">
              <w:rPr>
                <w:rFonts w:ascii="Sylfaen" w:eastAsia="Sylfaen" w:hAnsi="Sylfaen"/>
                <w:color w:val="000000"/>
                <w:lang w:val="en-US"/>
              </w:rPr>
              <w:t>ლაბორატორიული სერვისის არასკმარისი მზაობა (ტექნიკური აღჭურვილობა, ადამიანური რესურსი)</w:t>
            </w:r>
          </w:p>
        </w:tc>
        <w:tc>
          <w:tcPr>
            <w:tcW w:w="2835" w:type="dxa"/>
            <w:tcBorders>
              <w:top w:val="single" w:sz="4" w:space="0" w:color="auto"/>
              <w:left w:val="single" w:sz="4" w:space="0" w:color="auto"/>
              <w:bottom w:val="single" w:sz="4" w:space="0" w:color="auto"/>
              <w:right w:val="single" w:sz="4" w:space="0" w:color="auto"/>
            </w:tcBorders>
          </w:tcPr>
          <w:p w14:paraId="0048F49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720B9D">
              <w:rPr>
                <w:rFonts w:ascii="Sylfaen" w:eastAsia="Sylfaen" w:hAnsi="Sylfaen"/>
                <w:color w:val="000000"/>
                <w:lang w:val="en-US"/>
              </w:rPr>
              <w:t>ლაბორატორიული სერვისის არასკმარისი მზაობა (ტექნიკური აღჭურვილობა, ადამიანური რესურსი)</w:t>
            </w:r>
          </w:p>
        </w:tc>
        <w:tc>
          <w:tcPr>
            <w:tcW w:w="2835" w:type="dxa"/>
            <w:gridSpan w:val="2"/>
            <w:tcBorders>
              <w:top w:val="single" w:sz="4" w:space="0" w:color="auto"/>
              <w:left w:val="single" w:sz="4" w:space="0" w:color="auto"/>
              <w:bottom w:val="single" w:sz="4" w:space="0" w:color="auto"/>
              <w:right w:val="single" w:sz="4" w:space="0" w:color="auto"/>
            </w:tcBorders>
          </w:tcPr>
          <w:p w14:paraId="09DB254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720B9D">
              <w:rPr>
                <w:rFonts w:ascii="Sylfaen" w:eastAsia="Sylfaen" w:hAnsi="Sylfaen"/>
                <w:color w:val="000000"/>
                <w:lang w:val="en-US"/>
              </w:rPr>
              <w:t>ლაბორატორიული სერვისის არასკმარისი მზაობა (ტექნიკური აღჭურვილობა, ადამიანური რესურსი)</w:t>
            </w:r>
          </w:p>
        </w:tc>
        <w:tc>
          <w:tcPr>
            <w:tcW w:w="2863" w:type="dxa"/>
            <w:tcBorders>
              <w:top w:val="single" w:sz="4" w:space="0" w:color="auto"/>
              <w:left w:val="single" w:sz="4" w:space="0" w:color="auto"/>
              <w:bottom w:val="single" w:sz="4" w:space="0" w:color="auto"/>
              <w:right w:val="single" w:sz="4" w:space="0" w:color="auto"/>
            </w:tcBorders>
          </w:tcPr>
          <w:p w14:paraId="373132D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color w:val="000000"/>
                <w:lang w:val="en-US"/>
              </w:rPr>
            </w:pPr>
            <w:r w:rsidRPr="00720B9D">
              <w:rPr>
                <w:rFonts w:ascii="Sylfaen" w:eastAsia="Sylfaen" w:hAnsi="Sylfaen"/>
                <w:color w:val="000000"/>
                <w:lang w:val="en-US"/>
              </w:rPr>
              <w:t>ლაბორატორიული სერვისის არასკმარისი მზაობა (ტექნიკური აღჭურვილობა, ადამიანური რესურსი)</w:t>
            </w:r>
          </w:p>
        </w:tc>
      </w:tr>
    </w:tbl>
    <w:p w14:paraId="42F37D3A" w14:textId="77777777" w:rsidR="007C6A46" w:rsidRPr="00720B9D" w:rsidRDefault="007C6A46" w:rsidP="007C6A46">
      <w:pPr>
        <w:tabs>
          <w:tab w:val="left" w:pos="450"/>
        </w:tabs>
        <w:spacing w:after="0" w:line="240" w:lineRule="auto"/>
        <w:jc w:val="both"/>
        <w:rPr>
          <w:rFonts w:ascii="Sylfaen" w:eastAsia="Sylfaen" w:hAnsi="Sylfaen" w:cs="Sylfaen"/>
          <w:b/>
          <w:lang w:val="ka-GE"/>
        </w:rPr>
      </w:pPr>
    </w:p>
    <w:p w14:paraId="1217E287" w14:textId="77777777" w:rsidR="007C6A46" w:rsidRPr="00720B9D" w:rsidRDefault="007C6A46" w:rsidP="007C6A46">
      <w:pPr>
        <w:spacing w:after="0" w:line="240" w:lineRule="auto"/>
        <w:jc w:val="both"/>
        <w:rPr>
          <w:rFonts w:ascii="Sylfaen" w:eastAsia="Sylfaen" w:hAnsi="Sylfaen"/>
          <w:lang w:val="ka-GE"/>
        </w:rPr>
      </w:pPr>
      <w:r w:rsidRPr="00720B9D">
        <w:rPr>
          <w:rFonts w:ascii="Sylfaen" w:eastAsia="Sylfaen" w:hAnsi="Sylfaen" w:cs="Sylfaen"/>
          <w:b/>
          <w:lang w:val="ka-GE"/>
        </w:rPr>
        <w:t>განხორციელების</w:t>
      </w:r>
      <w:r w:rsidRPr="00720B9D">
        <w:rPr>
          <w:rFonts w:ascii="Sylfaen" w:eastAsia="Sylfaen" w:hAnsi="Sylfaen"/>
          <w:b/>
          <w:lang w:val="ka-GE"/>
        </w:rPr>
        <w:t xml:space="preserve"> ვადები: </w:t>
      </w:r>
      <w:r w:rsidRPr="00720B9D">
        <w:rPr>
          <w:rFonts w:ascii="Sylfaen" w:eastAsia="Sylfaen" w:hAnsi="Sylfaen"/>
          <w:lang w:val="ka-GE"/>
        </w:rPr>
        <w:t>მიმდინარე</w:t>
      </w:r>
    </w:p>
    <w:p w14:paraId="395A2152" w14:textId="77777777" w:rsidR="007C6A46" w:rsidRPr="00720B9D" w:rsidRDefault="007C6A46" w:rsidP="007C6A46">
      <w:pPr>
        <w:tabs>
          <w:tab w:val="left" w:pos="450"/>
        </w:tabs>
        <w:spacing w:after="0" w:line="240" w:lineRule="auto"/>
        <w:jc w:val="both"/>
        <w:rPr>
          <w:rFonts w:ascii="Sylfaen" w:eastAsia="Sylfaen" w:hAnsi="Sylfaen"/>
          <w:b/>
          <w:lang w:val="ka-GE"/>
        </w:rPr>
      </w:pPr>
    </w:p>
    <w:p w14:paraId="51BD1D2E" w14:textId="77777777" w:rsidR="007C6A46" w:rsidRPr="00720B9D" w:rsidRDefault="007C6A46" w:rsidP="007C6A46">
      <w:pPr>
        <w:tabs>
          <w:tab w:val="left" w:pos="450"/>
        </w:tabs>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ღონისძიების დასახელება: </w:t>
      </w:r>
      <w:r w:rsidRPr="00720B9D">
        <w:rPr>
          <w:rFonts w:ascii="Sylfaen" w:eastAsia="Sylfaen" w:hAnsi="Sylfaen"/>
          <w:sz w:val="24"/>
          <w:szCs w:val="24"/>
        </w:rPr>
        <w:t>უსაფრთხო სისხლი (</w:t>
      </w:r>
      <w:r w:rsidRPr="00720B9D">
        <w:rPr>
          <w:rFonts w:ascii="Sylfaen" w:eastAsia="Sylfaen" w:hAnsi="Sylfaen"/>
          <w:sz w:val="24"/>
          <w:szCs w:val="24"/>
          <w:lang w:val="ka-GE"/>
        </w:rPr>
        <w:t>27</w:t>
      </w:r>
      <w:r w:rsidRPr="00720B9D">
        <w:rPr>
          <w:rFonts w:ascii="Sylfaen" w:eastAsia="Sylfaen" w:hAnsi="Sylfaen"/>
          <w:sz w:val="24"/>
          <w:szCs w:val="24"/>
        </w:rPr>
        <w:t xml:space="preserve"> 03 02 04)</w:t>
      </w:r>
    </w:p>
    <w:p w14:paraId="5F15581C"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განმახორციელებელი: </w:t>
      </w:r>
    </w:p>
    <w:p w14:paraId="50E20150" w14:textId="77777777" w:rsidR="007C6A46" w:rsidRPr="00720B9D" w:rsidRDefault="007C6A46" w:rsidP="0036024E">
      <w:pPr>
        <w:pStyle w:val="ListParagraph"/>
        <w:numPr>
          <w:ilvl w:val="0"/>
          <w:numId w:val="34"/>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09593D6C"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cs="Sylfaen"/>
          <w:b/>
          <w:sz w:val="24"/>
          <w:szCs w:val="24"/>
          <w:lang w:val="ka-GE"/>
        </w:rPr>
        <w:t>ღონისძიების</w:t>
      </w:r>
      <w:r w:rsidRPr="00720B9D">
        <w:rPr>
          <w:rFonts w:ascii="Sylfaen" w:eastAsia="Sylfaen" w:hAnsi="Sylfaen"/>
          <w:b/>
          <w:sz w:val="24"/>
          <w:szCs w:val="24"/>
          <w:lang w:val="ka-GE"/>
        </w:rPr>
        <w:t xml:space="preserve"> აღწერა და მიზანი: </w:t>
      </w:r>
    </w:p>
    <w:p w14:paraId="3F96062A" w14:textId="77777777" w:rsidR="007C6A46" w:rsidRPr="00720B9D" w:rsidRDefault="007C6A46" w:rsidP="0036024E">
      <w:pPr>
        <w:pStyle w:val="ListParagraph"/>
        <w:numPr>
          <w:ilvl w:val="0"/>
          <w:numId w:val="34"/>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lang w:val="ka-GE"/>
        </w:rPr>
        <w:t xml:space="preserve">დონორული სისხლის კვლევას В და С ჰეპატიტზე, აივ-ინფექცია/შიდსსა (EIA/Elisa მეთოდით) და სიფილისზე (TPHA ან EIA მეთოდით); </w:t>
      </w:r>
    </w:p>
    <w:p w14:paraId="7977605B" w14:textId="77777777" w:rsidR="007C6A46" w:rsidRPr="00720B9D" w:rsidRDefault="007C6A46" w:rsidP="0036024E">
      <w:pPr>
        <w:pStyle w:val="ListParagraph"/>
        <w:numPr>
          <w:ilvl w:val="0"/>
          <w:numId w:val="34"/>
        </w:numPr>
        <w:tabs>
          <w:tab w:val="left" w:pos="450"/>
        </w:tabs>
        <w:spacing w:after="0" w:line="240" w:lineRule="auto"/>
        <w:jc w:val="both"/>
        <w:rPr>
          <w:rFonts w:ascii="Sylfaen" w:eastAsia="Sylfaen" w:hAnsi="Sylfaen"/>
          <w:sz w:val="24"/>
          <w:szCs w:val="24"/>
        </w:rPr>
      </w:pPr>
      <w:r w:rsidRPr="00720B9D">
        <w:rPr>
          <w:rFonts w:ascii="Sylfaen" w:eastAsia="Sylfaen" w:hAnsi="Sylfaen"/>
          <w:sz w:val="24"/>
          <w:szCs w:val="24"/>
        </w:rPr>
        <w:t>დონორული სისხლის კვლევას აივ-ინფექცია/შიდსზე, В და С ჰეპატიტებზე ნუკლეინის მჟავას ტესტირების (NAT) მეთოდოლოგიით;</w:t>
      </w:r>
    </w:p>
    <w:p w14:paraId="73B880DC" w14:textId="77777777" w:rsidR="007C6A46" w:rsidRPr="00720B9D" w:rsidRDefault="007C6A46" w:rsidP="0036024E">
      <w:pPr>
        <w:pStyle w:val="ListParagraph"/>
        <w:numPr>
          <w:ilvl w:val="0"/>
          <w:numId w:val="34"/>
        </w:numPr>
        <w:tabs>
          <w:tab w:val="left" w:pos="450"/>
        </w:tabs>
        <w:spacing w:after="0" w:line="240" w:lineRule="auto"/>
        <w:jc w:val="both"/>
        <w:rPr>
          <w:rFonts w:ascii="Sylfaen" w:eastAsia="Sylfaen" w:hAnsi="Sylfaen"/>
          <w:sz w:val="24"/>
          <w:szCs w:val="24"/>
        </w:rPr>
      </w:pPr>
      <w:r w:rsidRPr="00720B9D">
        <w:rPr>
          <w:rFonts w:ascii="Sylfaen" w:eastAsia="Sylfaen" w:hAnsi="Sylfaen"/>
          <w:color w:val="000000"/>
          <w:sz w:val="24"/>
          <w:szCs w:val="24"/>
        </w:rPr>
        <w:t xml:space="preserve">ხარისხის გარე კონტროლისა და მონიტორინგის უზრუნველყოფა (მ.შ. სისხლის დონორთა ერთიანი ეროვნული ელექტრონული ბაზის ადმინისტრირებას პროგრამაში მონაწილე სისხლის ბანკებში და ასევე ყველა დანარჩენ სისხლის ბანკში, რომელიც ფლობს შესაბამისი საქმიანობის ლიცენზიას, არ არის პროგრამით განსაზღვრული სერვისების მიმწოდებელი, მაგრამ თანხმობას განაცხადებს ამ კომპონენტში მონაწილეობაზე და დარეგისტრირდება პროგრამის განმახორციელებელთან) დადგენილი წესის შესაბამისად; </w:t>
      </w:r>
    </w:p>
    <w:p w14:paraId="0834773B" w14:textId="77777777" w:rsidR="007C6A46" w:rsidRPr="00720B9D" w:rsidRDefault="007C6A46" w:rsidP="0036024E">
      <w:pPr>
        <w:pStyle w:val="ListParagraph"/>
        <w:numPr>
          <w:ilvl w:val="0"/>
          <w:numId w:val="34"/>
        </w:numPr>
        <w:tabs>
          <w:tab w:val="left" w:pos="450"/>
        </w:tabs>
        <w:spacing w:after="0" w:line="240" w:lineRule="auto"/>
        <w:jc w:val="both"/>
        <w:rPr>
          <w:rFonts w:ascii="Sylfaen" w:eastAsia="Sylfaen" w:hAnsi="Sylfaen"/>
          <w:sz w:val="24"/>
          <w:szCs w:val="24"/>
        </w:rPr>
      </w:pPr>
      <w:r w:rsidRPr="00720B9D">
        <w:rPr>
          <w:rFonts w:ascii="Sylfaen" w:eastAsia="Sylfaen" w:hAnsi="Sylfaen"/>
          <w:sz w:val="24"/>
          <w:szCs w:val="24"/>
        </w:rPr>
        <w:t>სისხლის უანგარო, რეგულარული დონორობის მხარდაჭერისა და მოზიდვის ეროვნული კამპანიის განხორციელება, მ.შ. „უანგარო დონორთა მსოფლიო დღესთან" დაკავშირებული ღონისძიებების მხარდაჭერა;</w:t>
      </w:r>
    </w:p>
    <w:p w14:paraId="5FCEB6EC" w14:textId="77777777" w:rsidR="007C6A46" w:rsidRPr="00720B9D" w:rsidRDefault="007C6A46" w:rsidP="0036024E">
      <w:pPr>
        <w:pStyle w:val="ListParagraph"/>
        <w:numPr>
          <w:ilvl w:val="0"/>
          <w:numId w:val="34"/>
        </w:numPr>
        <w:tabs>
          <w:tab w:val="left" w:pos="450"/>
        </w:tabs>
        <w:spacing w:after="0" w:line="240" w:lineRule="auto"/>
        <w:jc w:val="both"/>
        <w:rPr>
          <w:rFonts w:ascii="Sylfaen" w:eastAsia="Sylfaen" w:hAnsi="Sylfaen"/>
          <w:sz w:val="24"/>
          <w:szCs w:val="24"/>
        </w:rPr>
      </w:pPr>
      <w:r w:rsidRPr="00720B9D">
        <w:rPr>
          <w:rFonts w:ascii="Sylfaen" w:eastAsia="Sylfaen" w:hAnsi="Sylfaen"/>
          <w:color w:val="000000"/>
          <w:sz w:val="24"/>
          <w:szCs w:val="24"/>
        </w:rPr>
        <w:t xml:space="preserve">სისხლის დონორებში C ჰეპატიტზე სკრინინგით საეჭვო-დადებითი შემთხვევების კონფირმაციული კვლევა HCV Cor-Ag მეთოდით, ხოლო უარყოფითი შედეგის შემთხვევაში, ნიმუშების კვლევა -  HCV რნმ პჯრ მეთოდით, მ.შ. იმ სისხლის ბანკებში, რომლებიც ფლობენ საწარმოო ტრანსფუზიოლოგიის საქმიანობის ლიცენზიას, არ წარმოადგენენ პროგრამით განსაზღვრული სერვისების მიმწოდებლებს, მაგრამ წერილობით დაუდასტურებენ განმახორციელებელს ამ კომპონენტში მონაწილეობის სურვილს; </w:t>
      </w:r>
    </w:p>
    <w:p w14:paraId="184C672F" w14:textId="77777777" w:rsidR="007C6A46" w:rsidRPr="00720B9D" w:rsidRDefault="007C6A46" w:rsidP="0036024E">
      <w:pPr>
        <w:pStyle w:val="ListParagraph"/>
        <w:numPr>
          <w:ilvl w:val="0"/>
          <w:numId w:val="34"/>
        </w:numPr>
        <w:tabs>
          <w:tab w:val="left" w:pos="450"/>
        </w:tabs>
        <w:spacing w:after="0" w:line="240" w:lineRule="auto"/>
        <w:jc w:val="both"/>
        <w:rPr>
          <w:rFonts w:ascii="Sylfaen" w:eastAsia="Sylfaen" w:hAnsi="Sylfaen"/>
          <w:sz w:val="24"/>
          <w:szCs w:val="24"/>
        </w:rPr>
      </w:pPr>
      <w:r w:rsidRPr="00720B9D">
        <w:rPr>
          <w:rFonts w:ascii="Sylfaen" w:eastAsia="Sylfaen" w:hAnsi="Sylfaen"/>
          <w:sz w:val="24"/>
          <w:szCs w:val="24"/>
        </w:rPr>
        <w:t>სისხლის დონორთა ერთიანი ელექტრონული ბაზის ადმინისტრირება.</w:t>
      </w:r>
    </w:p>
    <w:p w14:paraId="461F3BAF" w14:textId="77777777" w:rsidR="007C6A46" w:rsidRPr="00720B9D" w:rsidRDefault="007C6A46" w:rsidP="007C6A46">
      <w:pPr>
        <w:pStyle w:val="ListParagraph"/>
        <w:tabs>
          <w:tab w:val="left" w:pos="450"/>
        </w:tabs>
        <w:spacing w:after="0" w:line="240" w:lineRule="auto"/>
        <w:jc w:val="both"/>
        <w:rPr>
          <w:rFonts w:ascii="Sylfaen" w:eastAsia="Sylfaen" w:hAnsi="Sylfaen"/>
          <w:sz w:val="24"/>
          <w:szCs w:val="24"/>
        </w:rPr>
      </w:pPr>
    </w:p>
    <w:p w14:paraId="37417899" w14:textId="77777777" w:rsidR="007C6A46" w:rsidRPr="00720B9D" w:rsidRDefault="007C6A46" w:rsidP="007C6A46">
      <w:pPr>
        <w:tabs>
          <w:tab w:val="left" w:pos="450"/>
        </w:tabs>
        <w:spacing w:after="0" w:line="240" w:lineRule="auto"/>
        <w:jc w:val="both"/>
        <w:rPr>
          <w:rFonts w:ascii="Sylfaen" w:eastAsia="Sylfaen" w:hAnsi="Sylfaen" w:cs="Sylfaen"/>
          <w:b/>
          <w:sz w:val="24"/>
          <w:szCs w:val="24"/>
          <w:lang w:val="ka-GE"/>
        </w:rPr>
      </w:pPr>
      <w:r w:rsidRPr="00720B9D">
        <w:rPr>
          <w:rFonts w:ascii="Sylfaen" w:eastAsia="Sylfaen" w:hAnsi="Sylfaen" w:cs="Sylfaen"/>
          <w:b/>
          <w:sz w:val="24"/>
          <w:szCs w:val="24"/>
          <w:lang w:val="ka-GE"/>
        </w:rPr>
        <w:t xml:space="preserve">მოსალოდნელი შუალედური შედეგები: </w:t>
      </w:r>
    </w:p>
    <w:p w14:paraId="65BC5F1F" w14:textId="77777777" w:rsidR="007C6A46" w:rsidRPr="00720B9D" w:rsidRDefault="007C6A46" w:rsidP="0036024E">
      <w:pPr>
        <w:pStyle w:val="ListParagraph"/>
        <w:numPr>
          <w:ilvl w:val="0"/>
          <w:numId w:val="6"/>
        </w:numPr>
        <w:tabs>
          <w:tab w:val="left" w:pos="450"/>
        </w:tabs>
        <w:spacing w:after="0" w:line="240" w:lineRule="auto"/>
        <w:ind w:left="720"/>
        <w:jc w:val="both"/>
        <w:rPr>
          <w:rFonts w:ascii="Sylfaen" w:eastAsia="Sylfaen" w:hAnsi="Sylfaen"/>
          <w:sz w:val="24"/>
          <w:szCs w:val="24"/>
        </w:rPr>
      </w:pPr>
      <w:r w:rsidRPr="00720B9D">
        <w:rPr>
          <w:rFonts w:ascii="Sylfaen" w:eastAsia="Sylfaen" w:hAnsi="Sylfaen"/>
          <w:sz w:val="24"/>
          <w:szCs w:val="24"/>
        </w:rPr>
        <w:t>სისხლისა და სისხლის კომპონენტების ხარისხის კონტროლის გაუმჯობესება;</w:t>
      </w:r>
    </w:p>
    <w:p w14:paraId="069A046D" w14:textId="77777777" w:rsidR="007C6A46" w:rsidRPr="00720B9D" w:rsidRDefault="007C6A46" w:rsidP="0036024E">
      <w:pPr>
        <w:pStyle w:val="ListParagraph"/>
        <w:numPr>
          <w:ilvl w:val="0"/>
          <w:numId w:val="6"/>
        </w:numPr>
        <w:tabs>
          <w:tab w:val="left" w:pos="450"/>
        </w:tabs>
        <w:spacing w:after="0" w:line="240" w:lineRule="auto"/>
        <w:ind w:left="720"/>
        <w:jc w:val="both"/>
        <w:rPr>
          <w:rFonts w:ascii="Sylfaen" w:eastAsia="Sylfaen" w:hAnsi="Sylfaen"/>
          <w:sz w:val="24"/>
          <w:szCs w:val="24"/>
        </w:rPr>
      </w:pPr>
      <w:r w:rsidRPr="00720B9D">
        <w:rPr>
          <w:rFonts w:ascii="Sylfaen" w:eastAsia="Sylfaen" w:hAnsi="Sylfaen"/>
          <w:sz w:val="24"/>
          <w:szCs w:val="24"/>
        </w:rPr>
        <w:t>უანგარო დონაციათა მაჩვენებლის გაზრდა.</w:t>
      </w:r>
    </w:p>
    <w:p w14:paraId="5DA88D1B" w14:textId="77777777" w:rsidR="007C6A46" w:rsidRPr="00720B9D" w:rsidRDefault="007C6A46" w:rsidP="007C6A46">
      <w:pPr>
        <w:tabs>
          <w:tab w:val="left" w:pos="450"/>
        </w:tabs>
        <w:spacing w:after="0" w:line="240" w:lineRule="auto"/>
        <w:jc w:val="both"/>
        <w:rPr>
          <w:rFonts w:ascii="Sylfaen" w:eastAsia="Sylfaen" w:hAnsi="Sylfaen" w:cs="Sylfaen"/>
          <w:b/>
          <w:sz w:val="24"/>
          <w:szCs w:val="24"/>
          <w:lang w:val="ka-GE"/>
        </w:rPr>
      </w:pPr>
    </w:p>
    <w:p w14:paraId="263A37E6" w14:textId="77777777" w:rsidR="007C6A46" w:rsidRPr="00720B9D" w:rsidRDefault="007C6A46" w:rsidP="007C6A46">
      <w:pPr>
        <w:tabs>
          <w:tab w:val="left" w:pos="450"/>
        </w:tabs>
        <w:spacing w:after="0" w:line="240" w:lineRule="auto"/>
        <w:jc w:val="both"/>
        <w:rPr>
          <w:rFonts w:ascii="Sylfaen" w:eastAsia="Sylfaen" w:hAnsi="Sylfaen" w:cs="Sylfaen"/>
          <w:b/>
          <w:lang w:val="ka-GE"/>
        </w:rPr>
      </w:pPr>
      <w:r w:rsidRPr="00720B9D">
        <w:rPr>
          <w:rFonts w:ascii="Sylfaen" w:eastAsia="Sylfaen" w:hAnsi="Sylfaen" w:cs="Sylfaen"/>
          <w:b/>
          <w:lang w:val="ka-GE"/>
        </w:rPr>
        <w:t>მოსალოდნელი შუალედური შედეგების შეფასების ინდიკატორები:</w:t>
      </w:r>
    </w:p>
    <w:p w14:paraId="227F4C65" w14:textId="77777777" w:rsidR="007C6A46" w:rsidRPr="00720B9D" w:rsidRDefault="007C6A46" w:rsidP="007C6A46">
      <w:pPr>
        <w:tabs>
          <w:tab w:val="left" w:pos="450"/>
        </w:tabs>
        <w:spacing w:after="0" w:line="240" w:lineRule="auto"/>
        <w:jc w:val="both"/>
        <w:rPr>
          <w:rFonts w:ascii="Sylfaen" w:eastAsia="Sylfaen" w:hAnsi="Sylfaen" w:cs="Sylfaen"/>
          <w:b/>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7C6A46" w:rsidRPr="00720B9D" w14:paraId="56749CB1"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08A2905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w:t>
            </w:r>
          </w:p>
        </w:tc>
        <w:tc>
          <w:tcPr>
            <w:tcW w:w="2694" w:type="dxa"/>
            <w:tcBorders>
              <w:top w:val="single" w:sz="4" w:space="0" w:color="auto"/>
              <w:left w:val="single" w:sz="4" w:space="0" w:color="auto"/>
              <w:bottom w:val="single" w:sz="4" w:space="0" w:color="auto"/>
              <w:right w:val="single" w:sz="4" w:space="0" w:color="auto"/>
            </w:tcBorders>
          </w:tcPr>
          <w:p w14:paraId="5F89192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835" w:type="dxa"/>
            <w:tcBorders>
              <w:top w:val="single" w:sz="4" w:space="0" w:color="auto"/>
              <w:left w:val="single" w:sz="4" w:space="0" w:color="auto"/>
              <w:bottom w:val="single" w:sz="4" w:space="0" w:color="auto"/>
              <w:right w:val="single" w:sz="4" w:space="0" w:color="auto"/>
            </w:tcBorders>
          </w:tcPr>
          <w:p w14:paraId="2997A19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720B9D">
              <w:rPr>
                <w:rFonts w:ascii="Sylfaen" w:eastAsia="Sylfaen" w:hAnsi="Sylfaen"/>
                <w:b/>
                <w:lang w:val="ka-GE"/>
              </w:rPr>
              <w:t>2021 წელი</w:t>
            </w:r>
          </w:p>
        </w:tc>
        <w:tc>
          <w:tcPr>
            <w:tcW w:w="2835" w:type="dxa"/>
            <w:tcBorders>
              <w:top w:val="single" w:sz="4" w:space="0" w:color="auto"/>
              <w:left w:val="single" w:sz="4" w:space="0" w:color="auto"/>
              <w:bottom w:val="single" w:sz="4" w:space="0" w:color="auto"/>
              <w:right w:val="single" w:sz="4" w:space="0" w:color="auto"/>
            </w:tcBorders>
          </w:tcPr>
          <w:p w14:paraId="391E502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22</w:t>
            </w:r>
            <w:r w:rsidRPr="00720B9D">
              <w:rPr>
                <w:rFonts w:ascii="Sylfaen" w:eastAsia="Sylfaen" w:hAnsi="Sylfaen"/>
                <w:b/>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5AF5DA8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23</w:t>
            </w:r>
            <w:r w:rsidRPr="00720B9D">
              <w:rPr>
                <w:rFonts w:ascii="Sylfaen" w:eastAsia="Sylfaen" w:hAnsi="Sylfaen"/>
                <w:b/>
              </w:rPr>
              <w:t xml:space="preserve"> წელი</w:t>
            </w:r>
          </w:p>
        </w:tc>
        <w:tc>
          <w:tcPr>
            <w:tcW w:w="2976" w:type="dxa"/>
            <w:tcBorders>
              <w:top w:val="single" w:sz="4" w:space="0" w:color="auto"/>
              <w:left w:val="single" w:sz="4" w:space="0" w:color="auto"/>
              <w:bottom w:val="single" w:sz="4" w:space="0" w:color="auto"/>
              <w:right w:val="single" w:sz="4" w:space="0" w:color="auto"/>
            </w:tcBorders>
          </w:tcPr>
          <w:p w14:paraId="24CC8E1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24</w:t>
            </w:r>
            <w:r w:rsidRPr="00720B9D">
              <w:rPr>
                <w:rFonts w:ascii="Sylfaen" w:eastAsia="Sylfaen" w:hAnsi="Sylfaen"/>
                <w:b/>
              </w:rPr>
              <w:t xml:space="preserve"> წელი</w:t>
            </w:r>
          </w:p>
        </w:tc>
      </w:tr>
      <w:tr w:rsidR="007C6A46" w:rsidRPr="00720B9D" w14:paraId="56000CF3"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52AC07F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2CB999F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67557F4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პროგრამაში ჩართულ სისხლის ბანკებში დონორული სისხლის 100% კვლევა B და C ჰეპატიტზე, აივ-ინფექცია/შიდსზე და სიფილისზე;</w:t>
            </w:r>
          </w:p>
        </w:tc>
      </w:tr>
      <w:tr w:rsidR="007C6A46" w:rsidRPr="00720B9D" w14:paraId="72DEF941" w14:textId="77777777" w:rsidTr="00050A00">
        <w:tblPrEx>
          <w:tblBorders>
            <w:insideH w:val="single" w:sz="4" w:space="0" w:color="000000"/>
          </w:tblBorders>
        </w:tblPrEx>
        <w:trPr>
          <w:trHeight w:val="7772"/>
        </w:trPr>
        <w:tc>
          <w:tcPr>
            <w:tcW w:w="567" w:type="dxa"/>
            <w:tcBorders>
              <w:top w:val="single" w:sz="4" w:space="0" w:color="auto"/>
              <w:left w:val="single" w:sz="4" w:space="0" w:color="auto"/>
              <w:bottom w:val="single" w:sz="4" w:space="0" w:color="auto"/>
              <w:right w:val="single" w:sz="4" w:space="0" w:color="auto"/>
            </w:tcBorders>
          </w:tcPr>
          <w:p w14:paraId="5AFD976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DA6FF9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AA76F1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rPr>
            </w:pPr>
            <w:r w:rsidRPr="00720B9D">
              <w:rPr>
                <w:rFonts w:ascii="Sylfaen" w:eastAsia="Sylfaen" w:hAnsi="Sylfaen"/>
                <w:color w:val="000000"/>
                <w:lang w:val="en-US"/>
              </w:rPr>
              <w:t xml:space="preserve">პროგრამაში ჩართულ სისხლის ბანკებში დონორული სისხლის 100% კვლევა ხდება B და C ჰეპატიტზე, აივ-ინფექცია/შიდსზე (EIA მეთოდით) და სიფილისზე (ჰემაგლუტინაციის (TPHA) ან იმუნოფერმენტული (EIA) ანალიზის მეთოდით); დონაციების არანაკლებ 50%-ისკვლევა აივ-ინფექცია/შიდსზე, В და С ჰეპატიტებზე ნუკლეინის მჟავას ტესტირების (NAT) მეთოდოლოგიით; სისხლის დონორებში C ჰეპატიტზე და აივ-ინფექცია/შიდსზე სკრინინგით საეჭვო-დადებითი შემთხვევების 100%-ის კონფირმაციული კვლევა; </w:t>
            </w:r>
            <w:r w:rsidRPr="00720B9D">
              <w:rPr>
                <w:rFonts w:ascii="Sylfaen" w:eastAsia="Sylfaen" w:hAnsi="Sylfaen"/>
                <w:lang w:val="ka-GE"/>
              </w:rPr>
              <w:t xml:space="preserve">              </w:t>
            </w:r>
          </w:p>
        </w:tc>
        <w:tc>
          <w:tcPr>
            <w:tcW w:w="2835" w:type="dxa"/>
            <w:tcBorders>
              <w:top w:val="single" w:sz="4" w:space="0" w:color="auto"/>
              <w:left w:val="single" w:sz="4" w:space="0" w:color="auto"/>
              <w:bottom w:val="single" w:sz="4" w:space="0" w:color="auto"/>
              <w:right w:val="single" w:sz="4" w:space="0" w:color="auto"/>
            </w:tcBorders>
          </w:tcPr>
          <w:p w14:paraId="245E74A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rPr>
            </w:pPr>
            <w:r w:rsidRPr="00720B9D">
              <w:rPr>
                <w:rFonts w:ascii="Sylfaen" w:eastAsia="Sylfaen" w:hAnsi="Sylfaen"/>
                <w:color w:val="000000"/>
                <w:lang w:val="en-US"/>
              </w:rPr>
              <w:t>პროგრამაში</w:t>
            </w:r>
            <w:r w:rsidRPr="00720B9D">
              <w:rPr>
                <w:rFonts w:ascii="Sylfaen" w:eastAsia="Sylfaen" w:hAnsi="Sylfaen"/>
                <w:color w:val="000000"/>
              </w:rPr>
              <w:t xml:space="preserve"> </w:t>
            </w:r>
            <w:r w:rsidRPr="00720B9D">
              <w:rPr>
                <w:rFonts w:ascii="Sylfaen" w:eastAsia="Sylfaen" w:hAnsi="Sylfaen"/>
                <w:color w:val="000000"/>
                <w:lang w:val="en-US"/>
              </w:rPr>
              <w:t>ჩართულ</w:t>
            </w:r>
            <w:r w:rsidRPr="00720B9D">
              <w:rPr>
                <w:rFonts w:ascii="Sylfaen" w:eastAsia="Sylfaen" w:hAnsi="Sylfaen"/>
                <w:color w:val="000000"/>
              </w:rPr>
              <w:t xml:space="preserve"> </w:t>
            </w:r>
            <w:r w:rsidRPr="00720B9D">
              <w:rPr>
                <w:rFonts w:ascii="Sylfaen" w:eastAsia="Sylfaen" w:hAnsi="Sylfaen"/>
                <w:color w:val="000000"/>
                <w:lang w:val="en-US"/>
              </w:rPr>
              <w:t>სისხლის</w:t>
            </w:r>
            <w:r w:rsidRPr="00720B9D">
              <w:rPr>
                <w:rFonts w:ascii="Sylfaen" w:eastAsia="Sylfaen" w:hAnsi="Sylfaen"/>
                <w:color w:val="000000"/>
              </w:rPr>
              <w:t xml:space="preserve"> </w:t>
            </w:r>
            <w:r w:rsidRPr="00720B9D">
              <w:rPr>
                <w:rFonts w:ascii="Sylfaen" w:eastAsia="Sylfaen" w:hAnsi="Sylfaen"/>
                <w:color w:val="000000"/>
                <w:lang w:val="en-US"/>
              </w:rPr>
              <w:t>ბანკებში</w:t>
            </w:r>
            <w:r w:rsidRPr="00720B9D">
              <w:rPr>
                <w:rFonts w:ascii="Sylfaen" w:eastAsia="Sylfaen" w:hAnsi="Sylfaen"/>
                <w:color w:val="000000"/>
              </w:rPr>
              <w:t xml:space="preserve"> </w:t>
            </w:r>
            <w:r w:rsidRPr="00720B9D">
              <w:rPr>
                <w:rFonts w:ascii="Sylfaen" w:eastAsia="Sylfaen" w:hAnsi="Sylfaen"/>
                <w:color w:val="000000"/>
                <w:lang w:val="en-US"/>
              </w:rPr>
              <w:t>დონორული</w:t>
            </w:r>
            <w:r w:rsidRPr="00720B9D">
              <w:rPr>
                <w:rFonts w:ascii="Sylfaen" w:eastAsia="Sylfaen" w:hAnsi="Sylfaen"/>
                <w:color w:val="000000"/>
              </w:rPr>
              <w:t xml:space="preserve"> </w:t>
            </w:r>
            <w:r w:rsidRPr="00720B9D">
              <w:rPr>
                <w:rFonts w:ascii="Sylfaen" w:eastAsia="Sylfaen" w:hAnsi="Sylfaen"/>
                <w:color w:val="000000"/>
                <w:lang w:val="en-US"/>
              </w:rPr>
              <w:t>სისხლის</w:t>
            </w:r>
            <w:r w:rsidRPr="00720B9D">
              <w:rPr>
                <w:rFonts w:ascii="Sylfaen" w:eastAsia="Sylfaen" w:hAnsi="Sylfaen"/>
                <w:color w:val="000000"/>
              </w:rPr>
              <w:t xml:space="preserve"> 100% </w:t>
            </w:r>
            <w:r w:rsidRPr="00720B9D">
              <w:rPr>
                <w:rFonts w:ascii="Sylfaen" w:eastAsia="Sylfaen" w:hAnsi="Sylfaen"/>
                <w:color w:val="000000"/>
                <w:lang w:val="en-US"/>
              </w:rPr>
              <w:t>კვლევა</w:t>
            </w:r>
            <w:r w:rsidRPr="00720B9D">
              <w:rPr>
                <w:rFonts w:ascii="Sylfaen" w:eastAsia="Sylfaen" w:hAnsi="Sylfaen"/>
                <w:color w:val="000000"/>
              </w:rPr>
              <w:t xml:space="preserve"> </w:t>
            </w:r>
            <w:r w:rsidRPr="00720B9D">
              <w:rPr>
                <w:rFonts w:ascii="Sylfaen" w:eastAsia="Sylfaen" w:hAnsi="Sylfaen"/>
                <w:color w:val="000000"/>
                <w:lang w:val="en-US"/>
              </w:rPr>
              <w:t>ხდება</w:t>
            </w:r>
            <w:r w:rsidRPr="00720B9D">
              <w:rPr>
                <w:rFonts w:ascii="Sylfaen" w:eastAsia="Sylfaen" w:hAnsi="Sylfaen"/>
                <w:color w:val="000000"/>
              </w:rPr>
              <w:t xml:space="preserve"> </w:t>
            </w:r>
            <w:r w:rsidRPr="00720B9D">
              <w:rPr>
                <w:rFonts w:ascii="Sylfaen" w:eastAsia="Sylfaen" w:hAnsi="Sylfaen"/>
                <w:color w:val="000000"/>
                <w:lang w:val="en-US"/>
              </w:rPr>
              <w:t>B</w:t>
            </w:r>
            <w:r w:rsidRPr="00720B9D">
              <w:rPr>
                <w:rFonts w:ascii="Sylfaen" w:eastAsia="Sylfaen" w:hAnsi="Sylfaen"/>
                <w:color w:val="000000"/>
              </w:rPr>
              <w:t xml:space="preserve"> </w:t>
            </w:r>
            <w:r w:rsidRPr="00720B9D">
              <w:rPr>
                <w:rFonts w:ascii="Sylfaen" w:eastAsia="Sylfaen" w:hAnsi="Sylfaen"/>
                <w:color w:val="000000"/>
                <w:lang w:val="en-US"/>
              </w:rPr>
              <w:t>და</w:t>
            </w:r>
            <w:r w:rsidRPr="00720B9D">
              <w:rPr>
                <w:rFonts w:ascii="Sylfaen" w:eastAsia="Sylfaen" w:hAnsi="Sylfaen"/>
                <w:color w:val="000000"/>
              </w:rPr>
              <w:t xml:space="preserve"> </w:t>
            </w:r>
            <w:r w:rsidRPr="00720B9D">
              <w:rPr>
                <w:rFonts w:ascii="Sylfaen" w:eastAsia="Sylfaen" w:hAnsi="Sylfaen"/>
                <w:color w:val="000000"/>
                <w:lang w:val="en-US"/>
              </w:rPr>
              <w:t>C</w:t>
            </w:r>
            <w:r w:rsidRPr="00720B9D">
              <w:rPr>
                <w:rFonts w:ascii="Sylfaen" w:eastAsia="Sylfaen" w:hAnsi="Sylfaen"/>
                <w:color w:val="000000"/>
              </w:rPr>
              <w:t xml:space="preserve"> </w:t>
            </w:r>
            <w:r w:rsidRPr="00720B9D">
              <w:rPr>
                <w:rFonts w:ascii="Sylfaen" w:eastAsia="Sylfaen" w:hAnsi="Sylfaen"/>
                <w:color w:val="000000"/>
                <w:lang w:val="en-US"/>
              </w:rPr>
              <w:t>ჰეპატიტზე</w:t>
            </w:r>
            <w:r w:rsidRPr="00720B9D">
              <w:rPr>
                <w:rFonts w:ascii="Sylfaen" w:eastAsia="Sylfaen" w:hAnsi="Sylfaen"/>
                <w:color w:val="000000"/>
              </w:rPr>
              <w:t xml:space="preserve">, </w:t>
            </w:r>
            <w:r w:rsidRPr="00720B9D">
              <w:rPr>
                <w:rFonts w:ascii="Sylfaen" w:eastAsia="Sylfaen" w:hAnsi="Sylfaen"/>
                <w:color w:val="000000"/>
                <w:lang w:val="en-US"/>
              </w:rPr>
              <w:t>აივ</w:t>
            </w:r>
            <w:r w:rsidRPr="00720B9D">
              <w:rPr>
                <w:rFonts w:ascii="Sylfaen" w:eastAsia="Sylfaen" w:hAnsi="Sylfaen"/>
                <w:color w:val="000000"/>
              </w:rPr>
              <w:t>-</w:t>
            </w:r>
            <w:r w:rsidRPr="00720B9D">
              <w:rPr>
                <w:rFonts w:ascii="Sylfaen" w:eastAsia="Sylfaen" w:hAnsi="Sylfaen"/>
                <w:color w:val="000000"/>
                <w:lang w:val="en-US"/>
              </w:rPr>
              <w:t>ინფექცია</w:t>
            </w:r>
            <w:r w:rsidRPr="00720B9D">
              <w:rPr>
                <w:rFonts w:ascii="Sylfaen" w:eastAsia="Sylfaen" w:hAnsi="Sylfaen"/>
                <w:color w:val="000000"/>
              </w:rPr>
              <w:t>/</w:t>
            </w:r>
            <w:r w:rsidRPr="00720B9D">
              <w:rPr>
                <w:rFonts w:ascii="Sylfaen" w:eastAsia="Sylfaen" w:hAnsi="Sylfaen"/>
                <w:color w:val="000000"/>
                <w:lang w:val="en-US"/>
              </w:rPr>
              <w:t>შიდსზე</w:t>
            </w:r>
            <w:r w:rsidRPr="00720B9D">
              <w:rPr>
                <w:rFonts w:ascii="Sylfaen" w:eastAsia="Sylfaen" w:hAnsi="Sylfaen"/>
                <w:color w:val="000000"/>
              </w:rPr>
              <w:t xml:space="preserve"> (</w:t>
            </w:r>
            <w:r w:rsidRPr="00720B9D">
              <w:rPr>
                <w:rFonts w:ascii="Sylfaen" w:eastAsia="Sylfaen" w:hAnsi="Sylfaen"/>
                <w:color w:val="000000"/>
                <w:lang w:val="en-US"/>
              </w:rPr>
              <w:t>EIA</w:t>
            </w:r>
            <w:r w:rsidRPr="00720B9D">
              <w:rPr>
                <w:rFonts w:ascii="Sylfaen" w:eastAsia="Sylfaen" w:hAnsi="Sylfaen"/>
                <w:color w:val="000000"/>
              </w:rPr>
              <w:t xml:space="preserve"> </w:t>
            </w:r>
            <w:r w:rsidRPr="00720B9D">
              <w:rPr>
                <w:rFonts w:ascii="Sylfaen" w:eastAsia="Sylfaen" w:hAnsi="Sylfaen"/>
                <w:color w:val="000000"/>
                <w:lang w:val="en-US"/>
              </w:rPr>
              <w:t>მეთოდით</w:t>
            </w:r>
            <w:r w:rsidRPr="00720B9D">
              <w:rPr>
                <w:rFonts w:ascii="Sylfaen" w:eastAsia="Sylfaen" w:hAnsi="Sylfaen"/>
                <w:color w:val="000000"/>
              </w:rPr>
              <w:t xml:space="preserve">) </w:t>
            </w:r>
            <w:r w:rsidRPr="00720B9D">
              <w:rPr>
                <w:rFonts w:ascii="Sylfaen" w:eastAsia="Sylfaen" w:hAnsi="Sylfaen"/>
                <w:color w:val="000000"/>
                <w:lang w:val="en-US"/>
              </w:rPr>
              <w:t>და</w:t>
            </w:r>
            <w:r w:rsidRPr="00720B9D">
              <w:rPr>
                <w:rFonts w:ascii="Sylfaen" w:eastAsia="Sylfaen" w:hAnsi="Sylfaen"/>
                <w:color w:val="000000"/>
              </w:rPr>
              <w:t xml:space="preserve"> </w:t>
            </w:r>
            <w:r w:rsidRPr="00720B9D">
              <w:rPr>
                <w:rFonts w:ascii="Sylfaen" w:eastAsia="Sylfaen" w:hAnsi="Sylfaen"/>
                <w:color w:val="000000"/>
                <w:lang w:val="en-US"/>
              </w:rPr>
              <w:t>სიფილისზე</w:t>
            </w:r>
            <w:r w:rsidRPr="00720B9D">
              <w:rPr>
                <w:rFonts w:ascii="Sylfaen" w:eastAsia="Sylfaen" w:hAnsi="Sylfaen"/>
                <w:color w:val="000000"/>
              </w:rPr>
              <w:t xml:space="preserve"> (</w:t>
            </w:r>
            <w:r w:rsidRPr="00720B9D">
              <w:rPr>
                <w:rFonts w:ascii="Sylfaen" w:eastAsia="Sylfaen" w:hAnsi="Sylfaen"/>
                <w:color w:val="000000"/>
                <w:lang w:val="en-US"/>
              </w:rPr>
              <w:t>ჰემაგლუტინაციის</w:t>
            </w:r>
            <w:r w:rsidRPr="00720B9D">
              <w:rPr>
                <w:rFonts w:ascii="Sylfaen" w:eastAsia="Sylfaen" w:hAnsi="Sylfaen"/>
                <w:color w:val="000000"/>
              </w:rPr>
              <w:t xml:space="preserve"> (</w:t>
            </w:r>
            <w:r w:rsidRPr="00720B9D">
              <w:rPr>
                <w:rFonts w:ascii="Sylfaen" w:eastAsia="Sylfaen" w:hAnsi="Sylfaen"/>
                <w:color w:val="000000"/>
                <w:lang w:val="en-US"/>
              </w:rPr>
              <w:t>TPHA</w:t>
            </w:r>
            <w:r w:rsidRPr="00720B9D">
              <w:rPr>
                <w:rFonts w:ascii="Sylfaen" w:eastAsia="Sylfaen" w:hAnsi="Sylfaen"/>
                <w:color w:val="000000"/>
              </w:rPr>
              <w:t xml:space="preserve">) </w:t>
            </w:r>
            <w:r w:rsidRPr="00720B9D">
              <w:rPr>
                <w:rFonts w:ascii="Sylfaen" w:eastAsia="Sylfaen" w:hAnsi="Sylfaen"/>
                <w:color w:val="000000"/>
                <w:lang w:val="en-US"/>
              </w:rPr>
              <w:t>ან</w:t>
            </w:r>
            <w:r w:rsidRPr="00720B9D">
              <w:rPr>
                <w:rFonts w:ascii="Sylfaen" w:eastAsia="Sylfaen" w:hAnsi="Sylfaen"/>
                <w:color w:val="000000"/>
              </w:rPr>
              <w:t xml:space="preserve"> </w:t>
            </w:r>
            <w:r w:rsidRPr="00720B9D">
              <w:rPr>
                <w:rFonts w:ascii="Sylfaen" w:eastAsia="Sylfaen" w:hAnsi="Sylfaen"/>
                <w:color w:val="000000"/>
                <w:lang w:val="en-US"/>
              </w:rPr>
              <w:t>იმუნოფერმენტული</w:t>
            </w:r>
            <w:r w:rsidRPr="00720B9D">
              <w:rPr>
                <w:rFonts w:ascii="Sylfaen" w:eastAsia="Sylfaen" w:hAnsi="Sylfaen"/>
                <w:color w:val="000000"/>
              </w:rPr>
              <w:t xml:space="preserve"> (</w:t>
            </w:r>
            <w:r w:rsidRPr="00720B9D">
              <w:rPr>
                <w:rFonts w:ascii="Sylfaen" w:eastAsia="Sylfaen" w:hAnsi="Sylfaen"/>
                <w:color w:val="000000"/>
                <w:lang w:val="en-US"/>
              </w:rPr>
              <w:t>EIA</w:t>
            </w:r>
            <w:r w:rsidRPr="00720B9D">
              <w:rPr>
                <w:rFonts w:ascii="Sylfaen" w:eastAsia="Sylfaen" w:hAnsi="Sylfaen"/>
                <w:color w:val="000000"/>
              </w:rPr>
              <w:t xml:space="preserve">) </w:t>
            </w:r>
            <w:r w:rsidRPr="00720B9D">
              <w:rPr>
                <w:rFonts w:ascii="Sylfaen" w:eastAsia="Sylfaen" w:hAnsi="Sylfaen"/>
                <w:color w:val="000000"/>
                <w:lang w:val="en-US"/>
              </w:rPr>
              <w:t>ანალიზის</w:t>
            </w:r>
            <w:r w:rsidRPr="00720B9D">
              <w:rPr>
                <w:rFonts w:ascii="Sylfaen" w:eastAsia="Sylfaen" w:hAnsi="Sylfaen"/>
                <w:color w:val="000000"/>
              </w:rPr>
              <w:t xml:space="preserve"> </w:t>
            </w:r>
            <w:r w:rsidRPr="00720B9D">
              <w:rPr>
                <w:rFonts w:ascii="Sylfaen" w:eastAsia="Sylfaen" w:hAnsi="Sylfaen"/>
                <w:color w:val="000000"/>
                <w:lang w:val="en-US"/>
              </w:rPr>
              <w:t>მეთოდით</w:t>
            </w:r>
            <w:r w:rsidRPr="00720B9D">
              <w:rPr>
                <w:rFonts w:ascii="Sylfaen" w:eastAsia="Sylfaen" w:hAnsi="Sylfaen"/>
                <w:color w:val="000000"/>
              </w:rPr>
              <w:t xml:space="preserve">); </w:t>
            </w:r>
            <w:r w:rsidRPr="00720B9D">
              <w:rPr>
                <w:rFonts w:ascii="Sylfaen" w:eastAsia="Sylfaen" w:hAnsi="Sylfaen"/>
                <w:color w:val="000000"/>
                <w:lang w:val="en-US"/>
              </w:rPr>
              <w:t>დონაციების</w:t>
            </w:r>
            <w:r w:rsidRPr="00720B9D">
              <w:rPr>
                <w:rFonts w:ascii="Sylfaen" w:eastAsia="Sylfaen" w:hAnsi="Sylfaen"/>
                <w:color w:val="000000"/>
              </w:rPr>
              <w:t xml:space="preserve"> </w:t>
            </w:r>
            <w:r w:rsidRPr="00720B9D">
              <w:rPr>
                <w:rFonts w:ascii="Sylfaen" w:eastAsia="Sylfaen" w:hAnsi="Sylfaen"/>
                <w:color w:val="000000"/>
                <w:lang w:val="en-US"/>
              </w:rPr>
              <w:t>არანაკლებ</w:t>
            </w:r>
            <w:r w:rsidRPr="00720B9D">
              <w:rPr>
                <w:rFonts w:ascii="Sylfaen" w:eastAsia="Sylfaen" w:hAnsi="Sylfaen"/>
                <w:color w:val="000000"/>
              </w:rPr>
              <w:t xml:space="preserve"> 50%-</w:t>
            </w:r>
            <w:r w:rsidRPr="00720B9D">
              <w:rPr>
                <w:rFonts w:ascii="Sylfaen" w:eastAsia="Sylfaen" w:hAnsi="Sylfaen"/>
                <w:color w:val="000000"/>
                <w:lang w:val="en-US"/>
              </w:rPr>
              <w:t>ისკვლევა</w:t>
            </w:r>
            <w:r w:rsidRPr="00720B9D">
              <w:rPr>
                <w:rFonts w:ascii="Sylfaen" w:eastAsia="Sylfaen" w:hAnsi="Sylfaen"/>
                <w:color w:val="000000"/>
              </w:rPr>
              <w:t xml:space="preserve"> </w:t>
            </w:r>
            <w:r w:rsidRPr="00720B9D">
              <w:rPr>
                <w:rFonts w:ascii="Sylfaen" w:eastAsia="Sylfaen" w:hAnsi="Sylfaen"/>
                <w:color w:val="000000"/>
                <w:lang w:val="en-US"/>
              </w:rPr>
              <w:t>აივ</w:t>
            </w:r>
            <w:r w:rsidRPr="00720B9D">
              <w:rPr>
                <w:rFonts w:ascii="Sylfaen" w:eastAsia="Sylfaen" w:hAnsi="Sylfaen"/>
                <w:color w:val="000000"/>
              </w:rPr>
              <w:t>-</w:t>
            </w:r>
            <w:r w:rsidRPr="00720B9D">
              <w:rPr>
                <w:rFonts w:ascii="Sylfaen" w:eastAsia="Sylfaen" w:hAnsi="Sylfaen"/>
                <w:color w:val="000000"/>
                <w:lang w:val="en-US"/>
              </w:rPr>
              <w:t>ინფექცია</w:t>
            </w:r>
            <w:r w:rsidRPr="00720B9D">
              <w:rPr>
                <w:rFonts w:ascii="Sylfaen" w:eastAsia="Sylfaen" w:hAnsi="Sylfaen"/>
                <w:color w:val="000000"/>
              </w:rPr>
              <w:t>/</w:t>
            </w:r>
            <w:r w:rsidRPr="00720B9D">
              <w:rPr>
                <w:rFonts w:ascii="Sylfaen" w:eastAsia="Sylfaen" w:hAnsi="Sylfaen"/>
                <w:color w:val="000000"/>
                <w:lang w:val="en-US"/>
              </w:rPr>
              <w:t>შიდსზე</w:t>
            </w:r>
            <w:r w:rsidRPr="00720B9D">
              <w:rPr>
                <w:rFonts w:ascii="Sylfaen" w:eastAsia="Sylfaen" w:hAnsi="Sylfaen"/>
                <w:color w:val="000000"/>
              </w:rPr>
              <w:t xml:space="preserve">, В </w:t>
            </w:r>
            <w:r w:rsidRPr="00720B9D">
              <w:rPr>
                <w:rFonts w:ascii="Sylfaen" w:eastAsia="Sylfaen" w:hAnsi="Sylfaen"/>
                <w:color w:val="000000"/>
                <w:lang w:val="en-US"/>
              </w:rPr>
              <w:t>და</w:t>
            </w:r>
            <w:r w:rsidRPr="00720B9D">
              <w:rPr>
                <w:rFonts w:ascii="Sylfaen" w:eastAsia="Sylfaen" w:hAnsi="Sylfaen"/>
                <w:color w:val="000000"/>
              </w:rPr>
              <w:t xml:space="preserve"> С </w:t>
            </w:r>
            <w:r w:rsidRPr="00720B9D">
              <w:rPr>
                <w:rFonts w:ascii="Sylfaen" w:eastAsia="Sylfaen" w:hAnsi="Sylfaen"/>
                <w:color w:val="000000"/>
                <w:lang w:val="en-US"/>
              </w:rPr>
              <w:t>ჰეპატიტებზე</w:t>
            </w:r>
            <w:r w:rsidRPr="00720B9D">
              <w:rPr>
                <w:rFonts w:ascii="Sylfaen" w:eastAsia="Sylfaen" w:hAnsi="Sylfaen"/>
                <w:color w:val="000000"/>
              </w:rPr>
              <w:t xml:space="preserve"> </w:t>
            </w:r>
            <w:r w:rsidRPr="00720B9D">
              <w:rPr>
                <w:rFonts w:ascii="Sylfaen" w:eastAsia="Sylfaen" w:hAnsi="Sylfaen"/>
                <w:color w:val="000000"/>
                <w:lang w:val="en-US"/>
              </w:rPr>
              <w:t>ნუკლეინის</w:t>
            </w:r>
            <w:r w:rsidRPr="00720B9D">
              <w:rPr>
                <w:rFonts w:ascii="Sylfaen" w:eastAsia="Sylfaen" w:hAnsi="Sylfaen"/>
                <w:color w:val="000000"/>
              </w:rPr>
              <w:t xml:space="preserve"> </w:t>
            </w:r>
            <w:r w:rsidRPr="00720B9D">
              <w:rPr>
                <w:rFonts w:ascii="Sylfaen" w:eastAsia="Sylfaen" w:hAnsi="Sylfaen"/>
                <w:color w:val="000000"/>
                <w:lang w:val="en-US"/>
              </w:rPr>
              <w:t>მჟავას</w:t>
            </w:r>
            <w:r w:rsidRPr="00720B9D">
              <w:rPr>
                <w:rFonts w:ascii="Sylfaen" w:eastAsia="Sylfaen" w:hAnsi="Sylfaen"/>
                <w:color w:val="000000"/>
              </w:rPr>
              <w:t xml:space="preserve"> </w:t>
            </w:r>
            <w:r w:rsidRPr="00720B9D">
              <w:rPr>
                <w:rFonts w:ascii="Sylfaen" w:eastAsia="Sylfaen" w:hAnsi="Sylfaen"/>
                <w:color w:val="000000"/>
                <w:lang w:val="en-US"/>
              </w:rPr>
              <w:t>ტესტირების</w:t>
            </w:r>
            <w:r w:rsidRPr="00720B9D">
              <w:rPr>
                <w:rFonts w:ascii="Sylfaen" w:eastAsia="Sylfaen" w:hAnsi="Sylfaen"/>
                <w:color w:val="000000"/>
              </w:rPr>
              <w:t xml:space="preserve"> (</w:t>
            </w:r>
            <w:r w:rsidRPr="00720B9D">
              <w:rPr>
                <w:rFonts w:ascii="Sylfaen" w:eastAsia="Sylfaen" w:hAnsi="Sylfaen"/>
                <w:color w:val="000000"/>
                <w:lang w:val="en-US"/>
              </w:rPr>
              <w:t>NAT</w:t>
            </w:r>
            <w:r w:rsidRPr="00720B9D">
              <w:rPr>
                <w:rFonts w:ascii="Sylfaen" w:eastAsia="Sylfaen" w:hAnsi="Sylfaen"/>
                <w:color w:val="000000"/>
              </w:rPr>
              <w:t xml:space="preserve">) </w:t>
            </w:r>
            <w:r w:rsidRPr="00720B9D">
              <w:rPr>
                <w:rFonts w:ascii="Sylfaen" w:eastAsia="Sylfaen" w:hAnsi="Sylfaen"/>
                <w:color w:val="000000"/>
                <w:lang w:val="en-US"/>
              </w:rPr>
              <w:t>მეთოდოლოგიით</w:t>
            </w:r>
            <w:r w:rsidRPr="00720B9D">
              <w:rPr>
                <w:rFonts w:ascii="Sylfaen" w:eastAsia="Sylfaen" w:hAnsi="Sylfaen"/>
                <w:color w:val="000000"/>
              </w:rPr>
              <w:t xml:space="preserve">; </w:t>
            </w:r>
            <w:r w:rsidRPr="00720B9D">
              <w:rPr>
                <w:rFonts w:ascii="Sylfaen" w:eastAsia="Sylfaen" w:hAnsi="Sylfaen"/>
                <w:color w:val="000000"/>
                <w:lang w:val="en-US"/>
              </w:rPr>
              <w:t>სისხლის</w:t>
            </w:r>
            <w:r w:rsidRPr="00720B9D">
              <w:rPr>
                <w:rFonts w:ascii="Sylfaen" w:eastAsia="Sylfaen" w:hAnsi="Sylfaen"/>
                <w:color w:val="000000"/>
              </w:rPr>
              <w:t xml:space="preserve"> </w:t>
            </w:r>
            <w:r w:rsidRPr="00720B9D">
              <w:rPr>
                <w:rFonts w:ascii="Sylfaen" w:eastAsia="Sylfaen" w:hAnsi="Sylfaen"/>
                <w:color w:val="000000"/>
                <w:lang w:val="en-US"/>
              </w:rPr>
              <w:t>დონორებში</w:t>
            </w:r>
            <w:r w:rsidRPr="00720B9D">
              <w:rPr>
                <w:rFonts w:ascii="Sylfaen" w:eastAsia="Sylfaen" w:hAnsi="Sylfaen"/>
                <w:color w:val="000000"/>
              </w:rPr>
              <w:t xml:space="preserve"> </w:t>
            </w:r>
            <w:r w:rsidRPr="00720B9D">
              <w:rPr>
                <w:rFonts w:ascii="Sylfaen" w:eastAsia="Sylfaen" w:hAnsi="Sylfaen"/>
                <w:color w:val="000000"/>
                <w:lang w:val="en-US"/>
              </w:rPr>
              <w:t>C</w:t>
            </w:r>
            <w:r w:rsidRPr="00720B9D">
              <w:rPr>
                <w:rFonts w:ascii="Sylfaen" w:eastAsia="Sylfaen" w:hAnsi="Sylfaen"/>
                <w:color w:val="000000"/>
              </w:rPr>
              <w:t xml:space="preserve"> </w:t>
            </w:r>
            <w:r w:rsidRPr="00720B9D">
              <w:rPr>
                <w:rFonts w:ascii="Sylfaen" w:eastAsia="Sylfaen" w:hAnsi="Sylfaen"/>
                <w:color w:val="000000"/>
                <w:lang w:val="en-US"/>
              </w:rPr>
              <w:t>ჰეპატიტზე</w:t>
            </w:r>
            <w:r w:rsidRPr="00720B9D">
              <w:rPr>
                <w:rFonts w:ascii="Sylfaen" w:eastAsia="Sylfaen" w:hAnsi="Sylfaen"/>
                <w:color w:val="000000"/>
              </w:rPr>
              <w:t xml:space="preserve"> </w:t>
            </w:r>
            <w:r w:rsidRPr="00720B9D">
              <w:rPr>
                <w:rFonts w:ascii="Sylfaen" w:eastAsia="Sylfaen" w:hAnsi="Sylfaen"/>
                <w:color w:val="000000"/>
                <w:lang w:val="en-US"/>
              </w:rPr>
              <w:t>და</w:t>
            </w:r>
            <w:r w:rsidRPr="00720B9D">
              <w:rPr>
                <w:rFonts w:ascii="Sylfaen" w:eastAsia="Sylfaen" w:hAnsi="Sylfaen"/>
                <w:color w:val="000000"/>
              </w:rPr>
              <w:t xml:space="preserve"> </w:t>
            </w:r>
            <w:r w:rsidRPr="00720B9D">
              <w:rPr>
                <w:rFonts w:ascii="Sylfaen" w:eastAsia="Sylfaen" w:hAnsi="Sylfaen"/>
                <w:color w:val="000000"/>
                <w:lang w:val="en-US"/>
              </w:rPr>
              <w:t>აივ</w:t>
            </w:r>
            <w:r w:rsidRPr="00720B9D">
              <w:rPr>
                <w:rFonts w:ascii="Sylfaen" w:eastAsia="Sylfaen" w:hAnsi="Sylfaen"/>
                <w:color w:val="000000"/>
              </w:rPr>
              <w:t>-</w:t>
            </w:r>
            <w:r w:rsidRPr="00720B9D">
              <w:rPr>
                <w:rFonts w:ascii="Sylfaen" w:eastAsia="Sylfaen" w:hAnsi="Sylfaen"/>
                <w:color w:val="000000"/>
                <w:lang w:val="en-US"/>
              </w:rPr>
              <w:t>ინფექცია</w:t>
            </w:r>
            <w:r w:rsidRPr="00720B9D">
              <w:rPr>
                <w:rFonts w:ascii="Sylfaen" w:eastAsia="Sylfaen" w:hAnsi="Sylfaen"/>
                <w:color w:val="000000"/>
              </w:rPr>
              <w:t>/</w:t>
            </w:r>
            <w:r w:rsidRPr="00720B9D">
              <w:rPr>
                <w:rFonts w:ascii="Sylfaen" w:eastAsia="Sylfaen" w:hAnsi="Sylfaen"/>
                <w:color w:val="000000"/>
                <w:lang w:val="en-US"/>
              </w:rPr>
              <w:t>შიდსზე</w:t>
            </w:r>
            <w:r w:rsidRPr="00720B9D">
              <w:rPr>
                <w:rFonts w:ascii="Sylfaen" w:eastAsia="Sylfaen" w:hAnsi="Sylfaen"/>
                <w:color w:val="000000"/>
              </w:rPr>
              <w:t xml:space="preserve"> </w:t>
            </w:r>
            <w:r w:rsidRPr="00720B9D">
              <w:rPr>
                <w:rFonts w:ascii="Sylfaen" w:eastAsia="Sylfaen" w:hAnsi="Sylfaen"/>
                <w:color w:val="000000"/>
                <w:lang w:val="en-US"/>
              </w:rPr>
              <w:t>სკრინინგით</w:t>
            </w:r>
            <w:r w:rsidRPr="00720B9D">
              <w:rPr>
                <w:rFonts w:ascii="Sylfaen" w:eastAsia="Sylfaen" w:hAnsi="Sylfaen"/>
                <w:color w:val="000000"/>
              </w:rPr>
              <w:t xml:space="preserve"> </w:t>
            </w:r>
            <w:r w:rsidRPr="00720B9D">
              <w:rPr>
                <w:rFonts w:ascii="Sylfaen" w:eastAsia="Sylfaen" w:hAnsi="Sylfaen"/>
                <w:color w:val="000000"/>
                <w:lang w:val="en-US"/>
              </w:rPr>
              <w:t>საეჭვო</w:t>
            </w:r>
            <w:r w:rsidRPr="00720B9D">
              <w:rPr>
                <w:rFonts w:ascii="Sylfaen" w:eastAsia="Sylfaen" w:hAnsi="Sylfaen"/>
                <w:color w:val="000000"/>
              </w:rPr>
              <w:t>-</w:t>
            </w:r>
            <w:r w:rsidRPr="00720B9D">
              <w:rPr>
                <w:rFonts w:ascii="Sylfaen" w:eastAsia="Sylfaen" w:hAnsi="Sylfaen"/>
                <w:color w:val="000000"/>
                <w:lang w:val="en-US"/>
              </w:rPr>
              <w:t>დადებითი</w:t>
            </w:r>
            <w:r w:rsidRPr="00720B9D">
              <w:rPr>
                <w:rFonts w:ascii="Sylfaen" w:eastAsia="Sylfaen" w:hAnsi="Sylfaen"/>
                <w:color w:val="000000"/>
              </w:rPr>
              <w:t xml:space="preserve"> </w:t>
            </w:r>
            <w:r w:rsidRPr="00720B9D">
              <w:rPr>
                <w:rFonts w:ascii="Sylfaen" w:eastAsia="Sylfaen" w:hAnsi="Sylfaen"/>
                <w:color w:val="000000"/>
                <w:lang w:val="en-US"/>
              </w:rPr>
              <w:t>შემთხვევების</w:t>
            </w:r>
            <w:r w:rsidRPr="00720B9D">
              <w:rPr>
                <w:rFonts w:ascii="Sylfaen" w:eastAsia="Sylfaen" w:hAnsi="Sylfaen"/>
                <w:color w:val="000000"/>
              </w:rPr>
              <w:t xml:space="preserve"> 100%-</w:t>
            </w:r>
            <w:r w:rsidRPr="00720B9D">
              <w:rPr>
                <w:rFonts w:ascii="Sylfaen" w:eastAsia="Sylfaen" w:hAnsi="Sylfaen"/>
                <w:color w:val="000000"/>
                <w:lang w:val="en-US"/>
              </w:rPr>
              <w:t>ის</w:t>
            </w:r>
            <w:r w:rsidRPr="00720B9D">
              <w:rPr>
                <w:rFonts w:ascii="Sylfaen" w:eastAsia="Sylfaen" w:hAnsi="Sylfaen"/>
                <w:color w:val="000000"/>
              </w:rPr>
              <w:t xml:space="preserve"> </w:t>
            </w:r>
            <w:r w:rsidRPr="00720B9D">
              <w:rPr>
                <w:rFonts w:ascii="Sylfaen" w:eastAsia="Sylfaen" w:hAnsi="Sylfaen"/>
                <w:color w:val="000000"/>
                <w:lang w:val="en-US"/>
              </w:rPr>
              <w:t>კონფირმაციული</w:t>
            </w:r>
            <w:r w:rsidRPr="00720B9D">
              <w:rPr>
                <w:rFonts w:ascii="Sylfaen" w:eastAsia="Sylfaen" w:hAnsi="Sylfaen"/>
                <w:color w:val="000000"/>
              </w:rPr>
              <w:t xml:space="preserve"> </w:t>
            </w:r>
            <w:r w:rsidRPr="00720B9D">
              <w:rPr>
                <w:rFonts w:ascii="Sylfaen" w:eastAsia="Sylfaen" w:hAnsi="Sylfaen"/>
                <w:color w:val="000000"/>
                <w:lang w:val="en-US"/>
              </w:rPr>
              <w:t>კვლევა</w:t>
            </w:r>
            <w:r w:rsidRPr="00720B9D">
              <w:rPr>
                <w:rFonts w:ascii="Sylfaen" w:eastAsia="Sylfaen" w:hAnsi="Sylfaen"/>
                <w:color w:val="000000"/>
              </w:rPr>
              <w:t xml:space="preserve">; </w:t>
            </w:r>
            <w:r w:rsidRPr="00720B9D">
              <w:rPr>
                <w:rFonts w:ascii="Sylfaen" w:eastAsia="Sylfaen" w:hAnsi="Sylfaen"/>
                <w:lang w:val="ka-GE"/>
              </w:rPr>
              <w:t xml:space="preserve">              </w:t>
            </w:r>
          </w:p>
        </w:tc>
        <w:tc>
          <w:tcPr>
            <w:tcW w:w="2835" w:type="dxa"/>
            <w:tcBorders>
              <w:top w:val="single" w:sz="4" w:space="0" w:color="auto"/>
              <w:left w:val="single" w:sz="4" w:space="0" w:color="auto"/>
              <w:bottom w:val="single" w:sz="4" w:space="0" w:color="auto"/>
              <w:right w:val="single" w:sz="4" w:space="0" w:color="auto"/>
            </w:tcBorders>
          </w:tcPr>
          <w:p w14:paraId="56AE826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rPr>
            </w:pPr>
            <w:r w:rsidRPr="00720B9D">
              <w:rPr>
                <w:rFonts w:ascii="Sylfaen" w:eastAsia="Sylfaen" w:hAnsi="Sylfaen"/>
                <w:color w:val="000000"/>
                <w:lang w:val="en-US"/>
              </w:rPr>
              <w:t>პროგრამაში</w:t>
            </w:r>
            <w:r w:rsidRPr="00720B9D">
              <w:rPr>
                <w:rFonts w:ascii="Sylfaen" w:eastAsia="Sylfaen" w:hAnsi="Sylfaen"/>
                <w:color w:val="000000"/>
              </w:rPr>
              <w:t xml:space="preserve"> </w:t>
            </w:r>
            <w:r w:rsidRPr="00720B9D">
              <w:rPr>
                <w:rFonts w:ascii="Sylfaen" w:eastAsia="Sylfaen" w:hAnsi="Sylfaen"/>
                <w:color w:val="000000"/>
                <w:lang w:val="en-US"/>
              </w:rPr>
              <w:t>ჩართულ</w:t>
            </w:r>
            <w:r w:rsidRPr="00720B9D">
              <w:rPr>
                <w:rFonts w:ascii="Sylfaen" w:eastAsia="Sylfaen" w:hAnsi="Sylfaen"/>
                <w:color w:val="000000"/>
              </w:rPr>
              <w:t xml:space="preserve"> </w:t>
            </w:r>
            <w:r w:rsidRPr="00720B9D">
              <w:rPr>
                <w:rFonts w:ascii="Sylfaen" w:eastAsia="Sylfaen" w:hAnsi="Sylfaen"/>
                <w:color w:val="000000"/>
                <w:lang w:val="en-US"/>
              </w:rPr>
              <w:t>სისხლის</w:t>
            </w:r>
            <w:r w:rsidRPr="00720B9D">
              <w:rPr>
                <w:rFonts w:ascii="Sylfaen" w:eastAsia="Sylfaen" w:hAnsi="Sylfaen"/>
                <w:color w:val="000000"/>
              </w:rPr>
              <w:t xml:space="preserve"> </w:t>
            </w:r>
            <w:r w:rsidRPr="00720B9D">
              <w:rPr>
                <w:rFonts w:ascii="Sylfaen" w:eastAsia="Sylfaen" w:hAnsi="Sylfaen"/>
                <w:color w:val="000000"/>
                <w:lang w:val="en-US"/>
              </w:rPr>
              <w:t>ბანკებში</w:t>
            </w:r>
            <w:r w:rsidRPr="00720B9D">
              <w:rPr>
                <w:rFonts w:ascii="Sylfaen" w:eastAsia="Sylfaen" w:hAnsi="Sylfaen"/>
                <w:color w:val="000000"/>
              </w:rPr>
              <w:t xml:space="preserve"> </w:t>
            </w:r>
            <w:r w:rsidRPr="00720B9D">
              <w:rPr>
                <w:rFonts w:ascii="Sylfaen" w:eastAsia="Sylfaen" w:hAnsi="Sylfaen"/>
                <w:color w:val="000000"/>
                <w:lang w:val="en-US"/>
              </w:rPr>
              <w:t>დონორული</w:t>
            </w:r>
            <w:r w:rsidRPr="00720B9D">
              <w:rPr>
                <w:rFonts w:ascii="Sylfaen" w:eastAsia="Sylfaen" w:hAnsi="Sylfaen"/>
                <w:color w:val="000000"/>
              </w:rPr>
              <w:t xml:space="preserve"> </w:t>
            </w:r>
            <w:r w:rsidRPr="00720B9D">
              <w:rPr>
                <w:rFonts w:ascii="Sylfaen" w:eastAsia="Sylfaen" w:hAnsi="Sylfaen"/>
                <w:color w:val="000000"/>
                <w:lang w:val="en-US"/>
              </w:rPr>
              <w:t>სისხლის</w:t>
            </w:r>
            <w:r w:rsidRPr="00720B9D">
              <w:rPr>
                <w:rFonts w:ascii="Sylfaen" w:eastAsia="Sylfaen" w:hAnsi="Sylfaen"/>
                <w:color w:val="000000"/>
              </w:rPr>
              <w:t xml:space="preserve"> 100% </w:t>
            </w:r>
            <w:r w:rsidRPr="00720B9D">
              <w:rPr>
                <w:rFonts w:ascii="Sylfaen" w:eastAsia="Sylfaen" w:hAnsi="Sylfaen"/>
                <w:color w:val="000000"/>
                <w:lang w:val="en-US"/>
              </w:rPr>
              <w:t>კვლევა</w:t>
            </w:r>
            <w:r w:rsidRPr="00720B9D">
              <w:rPr>
                <w:rFonts w:ascii="Sylfaen" w:eastAsia="Sylfaen" w:hAnsi="Sylfaen"/>
                <w:color w:val="000000"/>
              </w:rPr>
              <w:t xml:space="preserve"> </w:t>
            </w:r>
            <w:r w:rsidRPr="00720B9D">
              <w:rPr>
                <w:rFonts w:ascii="Sylfaen" w:eastAsia="Sylfaen" w:hAnsi="Sylfaen"/>
                <w:color w:val="000000"/>
                <w:lang w:val="en-US"/>
              </w:rPr>
              <w:t>ხდება</w:t>
            </w:r>
            <w:r w:rsidRPr="00720B9D">
              <w:rPr>
                <w:rFonts w:ascii="Sylfaen" w:eastAsia="Sylfaen" w:hAnsi="Sylfaen"/>
                <w:color w:val="000000"/>
              </w:rPr>
              <w:t xml:space="preserve"> </w:t>
            </w:r>
            <w:r w:rsidRPr="00720B9D">
              <w:rPr>
                <w:rFonts w:ascii="Sylfaen" w:eastAsia="Sylfaen" w:hAnsi="Sylfaen"/>
                <w:color w:val="000000"/>
                <w:lang w:val="en-US"/>
              </w:rPr>
              <w:t>B</w:t>
            </w:r>
            <w:r w:rsidRPr="00720B9D">
              <w:rPr>
                <w:rFonts w:ascii="Sylfaen" w:eastAsia="Sylfaen" w:hAnsi="Sylfaen"/>
                <w:color w:val="000000"/>
              </w:rPr>
              <w:t xml:space="preserve"> </w:t>
            </w:r>
            <w:r w:rsidRPr="00720B9D">
              <w:rPr>
                <w:rFonts w:ascii="Sylfaen" w:eastAsia="Sylfaen" w:hAnsi="Sylfaen"/>
                <w:color w:val="000000"/>
                <w:lang w:val="en-US"/>
              </w:rPr>
              <w:t>და</w:t>
            </w:r>
            <w:r w:rsidRPr="00720B9D">
              <w:rPr>
                <w:rFonts w:ascii="Sylfaen" w:eastAsia="Sylfaen" w:hAnsi="Sylfaen"/>
                <w:color w:val="000000"/>
              </w:rPr>
              <w:t xml:space="preserve"> </w:t>
            </w:r>
            <w:r w:rsidRPr="00720B9D">
              <w:rPr>
                <w:rFonts w:ascii="Sylfaen" w:eastAsia="Sylfaen" w:hAnsi="Sylfaen"/>
                <w:color w:val="000000"/>
                <w:lang w:val="en-US"/>
              </w:rPr>
              <w:t>C</w:t>
            </w:r>
            <w:r w:rsidRPr="00720B9D">
              <w:rPr>
                <w:rFonts w:ascii="Sylfaen" w:eastAsia="Sylfaen" w:hAnsi="Sylfaen"/>
                <w:color w:val="000000"/>
              </w:rPr>
              <w:t xml:space="preserve"> </w:t>
            </w:r>
            <w:r w:rsidRPr="00720B9D">
              <w:rPr>
                <w:rFonts w:ascii="Sylfaen" w:eastAsia="Sylfaen" w:hAnsi="Sylfaen"/>
                <w:color w:val="000000"/>
                <w:lang w:val="en-US"/>
              </w:rPr>
              <w:t>ჰეპატიტზე</w:t>
            </w:r>
            <w:r w:rsidRPr="00720B9D">
              <w:rPr>
                <w:rFonts w:ascii="Sylfaen" w:eastAsia="Sylfaen" w:hAnsi="Sylfaen"/>
                <w:color w:val="000000"/>
              </w:rPr>
              <w:t xml:space="preserve">, </w:t>
            </w:r>
            <w:r w:rsidRPr="00720B9D">
              <w:rPr>
                <w:rFonts w:ascii="Sylfaen" w:eastAsia="Sylfaen" w:hAnsi="Sylfaen"/>
                <w:color w:val="000000"/>
                <w:lang w:val="en-US"/>
              </w:rPr>
              <w:t>აივ</w:t>
            </w:r>
            <w:r w:rsidRPr="00720B9D">
              <w:rPr>
                <w:rFonts w:ascii="Sylfaen" w:eastAsia="Sylfaen" w:hAnsi="Sylfaen"/>
                <w:color w:val="000000"/>
              </w:rPr>
              <w:t>-</w:t>
            </w:r>
            <w:r w:rsidRPr="00720B9D">
              <w:rPr>
                <w:rFonts w:ascii="Sylfaen" w:eastAsia="Sylfaen" w:hAnsi="Sylfaen"/>
                <w:color w:val="000000"/>
                <w:lang w:val="en-US"/>
              </w:rPr>
              <w:t>ინფექცია</w:t>
            </w:r>
            <w:r w:rsidRPr="00720B9D">
              <w:rPr>
                <w:rFonts w:ascii="Sylfaen" w:eastAsia="Sylfaen" w:hAnsi="Sylfaen"/>
                <w:color w:val="000000"/>
              </w:rPr>
              <w:t>/</w:t>
            </w:r>
            <w:r w:rsidRPr="00720B9D">
              <w:rPr>
                <w:rFonts w:ascii="Sylfaen" w:eastAsia="Sylfaen" w:hAnsi="Sylfaen"/>
                <w:color w:val="000000"/>
                <w:lang w:val="en-US"/>
              </w:rPr>
              <w:t>შიდსზე</w:t>
            </w:r>
            <w:r w:rsidRPr="00720B9D">
              <w:rPr>
                <w:rFonts w:ascii="Sylfaen" w:eastAsia="Sylfaen" w:hAnsi="Sylfaen"/>
                <w:color w:val="000000"/>
              </w:rPr>
              <w:t xml:space="preserve"> (</w:t>
            </w:r>
            <w:r w:rsidRPr="00720B9D">
              <w:rPr>
                <w:rFonts w:ascii="Sylfaen" w:eastAsia="Sylfaen" w:hAnsi="Sylfaen"/>
                <w:color w:val="000000"/>
                <w:lang w:val="en-US"/>
              </w:rPr>
              <w:t>EIA</w:t>
            </w:r>
            <w:r w:rsidRPr="00720B9D">
              <w:rPr>
                <w:rFonts w:ascii="Sylfaen" w:eastAsia="Sylfaen" w:hAnsi="Sylfaen"/>
                <w:color w:val="000000"/>
              </w:rPr>
              <w:t xml:space="preserve"> </w:t>
            </w:r>
            <w:r w:rsidRPr="00720B9D">
              <w:rPr>
                <w:rFonts w:ascii="Sylfaen" w:eastAsia="Sylfaen" w:hAnsi="Sylfaen"/>
                <w:color w:val="000000"/>
                <w:lang w:val="en-US"/>
              </w:rPr>
              <w:t>მეთოდით</w:t>
            </w:r>
            <w:r w:rsidRPr="00720B9D">
              <w:rPr>
                <w:rFonts w:ascii="Sylfaen" w:eastAsia="Sylfaen" w:hAnsi="Sylfaen"/>
                <w:color w:val="000000"/>
              </w:rPr>
              <w:t xml:space="preserve">) </w:t>
            </w:r>
            <w:r w:rsidRPr="00720B9D">
              <w:rPr>
                <w:rFonts w:ascii="Sylfaen" w:eastAsia="Sylfaen" w:hAnsi="Sylfaen"/>
                <w:color w:val="000000"/>
                <w:lang w:val="en-US"/>
              </w:rPr>
              <w:t>და</w:t>
            </w:r>
            <w:r w:rsidRPr="00720B9D">
              <w:rPr>
                <w:rFonts w:ascii="Sylfaen" w:eastAsia="Sylfaen" w:hAnsi="Sylfaen"/>
                <w:color w:val="000000"/>
              </w:rPr>
              <w:t xml:space="preserve"> </w:t>
            </w:r>
            <w:r w:rsidRPr="00720B9D">
              <w:rPr>
                <w:rFonts w:ascii="Sylfaen" w:eastAsia="Sylfaen" w:hAnsi="Sylfaen"/>
                <w:color w:val="000000"/>
                <w:lang w:val="en-US"/>
              </w:rPr>
              <w:t>სიფილისზე</w:t>
            </w:r>
            <w:r w:rsidRPr="00720B9D">
              <w:rPr>
                <w:rFonts w:ascii="Sylfaen" w:eastAsia="Sylfaen" w:hAnsi="Sylfaen"/>
                <w:color w:val="000000"/>
              </w:rPr>
              <w:t xml:space="preserve"> (</w:t>
            </w:r>
            <w:r w:rsidRPr="00720B9D">
              <w:rPr>
                <w:rFonts w:ascii="Sylfaen" w:eastAsia="Sylfaen" w:hAnsi="Sylfaen"/>
                <w:color w:val="000000"/>
                <w:lang w:val="en-US"/>
              </w:rPr>
              <w:t>ჰემაგლუტინაციის</w:t>
            </w:r>
            <w:r w:rsidRPr="00720B9D">
              <w:rPr>
                <w:rFonts w:ascii="Sylfaen" w:eastAsia="Sylfaen" w:hAnsi="Sylfaen"/>
                <w:color w:val="000000"/>
              </w:rPr>
              <w:t xml:space="preserve"> (</w:t>
            </w:r>
            <w:r w:rsidRPr="00720B9D">
              <w:rPr>
                <w:rFonts w:ascii="Sylfaen" w:eastAsia="Sylfaen" w:hAnsi="Sylfaen"/>
                <w:color w:val="000000"/>
                <w:lang w:val="en-US"/>
              </w:rPr>
              <w:t>TPHA</w:t>
            </w:r>
            <w:r w:rsidRPr="00720B9D">
              <w:rPr>
                <w:rFonts w:ascii="Sylfaen" w:eastAsia="Sylfaen" w:hAnsi="Sylfaen"/>
                <w:color w:val="000000"/>
              </w:rPr>
              <w:t xml:space="preserve">) </w:t>
            </w:r>
            <w:r w:rsidRPr="00720B9D">
              <w:rPr>
                <w:rFonts w:ascii="Sylfaen" w:eastAsia="Sylfaen" w:hAnsi="Sylfaen"/>
                <w:color w:val="000000"/>
                <w:lang w:val="en-US"/>
              </w:rPr>
              <w:t>ან</w:t>
            </w:r>
            <w:r w:rsidRPr="00720B9D">
              <w:rPr>
                <w:rFonts w:ascii="Sylfaen" w:eastAsia="Sylfaen" w:hAnsi="Sylfaen"/>
                <w:color w:val="000000"/>
              </w:rPr>
              <w:t xml:space="preserve"> </w:t>
            </w:r>
            <w:r w:rsidRPr="00720B9D">
              <w:rPr>
                <w:rFonts w:ascii="Sylfaen" w:eastAsia="Sylfaen" w:hAnsi="Sylfaen"/>
                <w:color w:val="000000"/>
                <w:lang w:val="en-US"/>
              </w:rPr>
              <w:t>იმუნოფერმენტული</w:t>
            </w:r>
            <w:r w:rsidRPr="00720B9D">
              <w:rPr>
                <w:rFonts w:ascii="Sylfaen" w:eastAsia="Sylfaen" w:hAnsi="Sylfaen"/>
                <w:color w:val="000000"/>
              </w:rPr>
              <w:t xml:space="preserve"> (</w:t>
            </w:r>
            <w:r w:rsidRPr="00720B9D">
              <w:rPr>
                <w:rFonts w:ascii="Sylfaen" w:eastAsia="Sylfaen" w:hAnsi="Sylfaen"/>
                <w:color w:val="000000"/>
                <w:lang w:val="en-US"/>
              </w:rPr>
              <w:t>EIA</w:t>
            </w:r>
            <w:r w:rsidRPr="00720B9D">
              <w:rPr>
                <w:rFonts w:ascii="Sylfaen" w:eastAsia="Sylfaen" w:hAnsi="Sylfaen"/>
                <w:color w:val="000000"/>
              </w:rPr>
              <w:t xml:space="preserve">) </w:t>
            </w:r>
            <w:r w:rsidRPr="00720B9D">
              <w:rPr>
                <w:rFonts w:ascii="Sylfaen" w:eastAsia="Sylfaen" w:hAnsi="Sylfaen"/>
                <w:color w:val="000000"/>
                <w:lang w:val="en-US"/>
              </w:rPr>
              <w:t>ანალიზის</w:t>
            </w:r>
            <w:r w:rsidRPr="00720B9D">
              <w:rPr>
                <w:rFonts w:ascii="Sylfaen" w:eastAsia="Sylfaen" w:hAnsi="Sylfaen"/>
                <w:color w:val="000000"/>
              </w:rPr>
              <w:t xml:space="preserve"> </w:t>
            </w:r>
            <w:r w:rsidRPr="00720B9D">
              <w:rPr>
                <w:rFonts w:ascii="Sylfaen" w:eastAsia="Sylfaen" w:hAnsi="Sylfaen"/>
                <w:color w:val="000000"/>
                <w:lang w:val="en-US"/>
              </w:rPr>
              <w:t>მეთოდით</w:t>
            </w:r>
            <w:r w:rsidRPr="00720B9D">
              <w:rPr>
                <w:rFonts w:ascii="Sylfaen" w:eastAsia="Sylfaen" w:hAnsi="Sylfaen"/>
                <w:color w:val="000000"/>
              </w:rPr>
              <w:t xml:space="preserve">); </w:t>
            </w:r>
            <w:r w:rsidRPr="00720B9D">
              <w:rPr>
                <w:rFonts w:ascii="Sylfaen" w:eastAsia="Sylfaen" w:hAnsi="Sylfaen"/>
                <w:color w:val="000000"/>
                <w:lang w:val="en-US"/>
              </w:rPr>
              <w:t>დონაციების</w:t>
            </w:r>
            <w:r w:rsidRPr="00720B9D">
              <w:rPr>
                <w:rFonts w:ascii="Sylfaen" w:eastAsia="Sylfaen" w:hAnsi="Sylfaen"/>
                <w:color w:val="000000"/>
              </w:rPr>
              <w:t xml:space="preserve"> </w:t>
            </w:r>
            <w:r w:rsidRPr="00720B9D">
              <w:rPr>
                <w:rFonts w:ascii="Sylfaen" w:eastAsia="Sylfaen" w:hAnsi="Sylfaen"/>
                <w:color w:val="000000"/>
                <w:lang w:val="en-US"/>
              </w:rPr>
              <w:t>არანაკლებ</w:t>
            </w:r>
            <w:r w:rsidRPr="00720B9D">
              <w:rPr>
                <w:rFonts w:ascii="Sylfaen" w:eastAsia="Sylfaen" w:hAnsi="Sylfaen"/>
                <w:color w:val="000000"/>
              </w:rPr>
              <w:t xml:space="preserve"> 50%-</w:t>
            </w:r>
            <w:r w:rsidRPr="00720B9D">
              <w:rPr>
                <w:rFonts w:ascii="Sylfaen" w:eastAsia="Sylfaen" w:hAnsi="Sylfaen"/>
                <w:color w:val="000000"/>
                <w:lang w:val="en-US"/>
              </w:rPr>
              <w:t>ისკვლევა</w:t>
            </w:r>
            <w:r w:rsidRPr="00720B9D">
              <w:rPr>
                <w:rFonts w:ascii="Sylfaen" w:eastAsia="Sylfaen" w:hAnsi="Sylfaen"/>
                <w:color w:val="000000"/>
              </w:rPr>
              <w:t xml:space="preserve"> </w:t>
            </w:r>
            <w:r w:rsidRPr="00720B9D">
              <w:rPr>
                <w:rFonts w:ascii="Sylfaen" w:eastAsia="Sylfaen" w:hAnsi="Sylfaen"/>
                <w:color w:val="000000"/>
                <w:lang w:val="en-US"/>
              </w:rPr>
              <w:t>აივ</w:t>
            </w:r>
            <w:r w:rsidRPr="00720B9D">
              <w:rPr>
                <w:rFonts w:ascii="Sylfaen" w:eastAsia="Sylfaen" w:hAnsi="Sylfaen"/>
                <w:color w:val="000000"/>
              </w:rPr>
              <w:t>-</w:t>
            </w:r>
            <w:r w:rsidRPr="00720B9D">
              <w:rPr>
                <w:rFonts w:ascii="Sylfaen" w:eastAsia="Sylfaen" w:hAnsi="Sylfaen"/>
                <w:color w:val="000000"/>
                <w:lang w:val="en-US"/>
              </w:rPr>
              <w:t>ინფექცია</w:t>
            </w:r>
            <w:r w:rsidRPr="00720B9D">
              <w:rPr>
                <w:rFonts w:ascii="Sylfaen" w:eastAsia="Sylfaen" w:hAnsi="Sylfaen"/>
                <w:color w:val="000000"/>
              </w:rPr>
              <w:t>/</w:t>
            </w:r>
            <w:r w:rsidRPr="00720B9D">
              <w:rPr>
                <w:rFonts w:ascii="Sylfaen" w:eastAsia="Sylfaen" w:hAnsi="Sylfaen"/>
                <w:color w:val="000000"/>
                <w:lang w:val="en-US"/>
              </w:rPr>
              <w:t>შიდსზე</w:t>
            </w:r>
            <w:r w:rsidRPr="00720B9D">
              <w:rPr>
                <w:rFonts w:ascii="Sylfaen" w:eastAsia="Sylfaen" w:hAnsi="Sylfaen"/>
                <w:color w:val="000000"/>
              </w:rPr>
              <w:t xml:space="preserve">, В </w:t>
            </w:r>
            <w:r w:rsidRPr="00720B9D">
              <w:rPr>
                <w:rFonts w:ascii="Sylfaen" w:eastAsia="Sylfaen" w:hAnsi="Sylfaen"/>
                <w:color w:val="000000"/>
                <w:lang w:val="en-US"/>
              </w:rPr>
              <w:t>და</w:t>
            </w:r>
            <w:r w:rsidRPr="00720B9D">
              <w:rPr>
                <w:rFonts w:ascii="Sylfaen" w:eastAsia="Sylfaen" w:hAnsi="Sylfaen"/>
                <w:color w:val="000000"/>
              </w:rPr>
              <w:t xml:space="preserve"> С </w:t>
            </w:r>
            <w:r w:rsidRPr="00720B9D">
              <w:rPr>
                <w:rFonts w:ascii="Sylfaen" w:eastAsia="Sylfaen" w:hAnsi="Sylfaen"/>
                <w:color w:val="000000"/>
                <w:lang w:val="en-US"/>
              </w:rPr>
              <w:t>ჰეპატიტებზე</w:t>
            </w:r>
            <w:r w:rsidRPr="00720B9D">
              <w:rPr>
                <w:rFonts w:ascii="Sylfaen" w:eastAsia="Sylfaen" w:hAnsi="Sylfaen"/>
                <w:color w:val="000000"/>
              </w:rPr>
              <w:t xml:space="preserve"> </w:t>
            </w:r>
            <w:r w:rsidRPr="00720B9D">
              <w:rPr>
                <w:rFonts w:ascii="Sylfaen" w:eastAsia="Sylfaen" w:hAnsi="Sylfaen"/>
                <w:color w:val="000000"/>
                <w:lang w:val="en-US"/>
              </w:rPr>
              <w:t>ნუკლეინის</w:t>
            </w:r>
            <w:r w:rsidRPr="00720B9D">
              <w:rPr>
                <w:rFonts w:ascii="Sylfaen" w:eastAsia="Sylfaen" w:hAnsi="Sylfaen"/>
                <w:color w:val="000000"/>
              </w:rPr>
              <w:t xml:space="preserve"> </w:t>
            </w:r>
            <w:r w:rsidRPr="00720B9D">
              <w:rPr>
                <w:rFonts w:ascii="Sylfaen" w:eastAsia="Sylfaen" w:hAnsi="Sylfaen"/>
                <w:color w:val="000000"/>
                <w:lang w:val="en-US"/>
              </w:rPr>
              <w:t>მჟავას</w:t>
            </w:r>
            <w:r w:rsidRPr="00720B9D">
              <w:rPr>
                <w:rFonts w:ascii="Sylfaen" w:eastAsia="Sylfaen" w:hAnsi="Sylfaen"/>
                <w:color w:val="000000"/>
              </w:rPr>
              <w:t xml:space="preserve"> </w:t>
            </w:r>
            <w:r w:rsidRPr="00720B9D">
              <w:rPr>
                <w:rFonts w:ascii="Sylfaen" w:eastAsia="Sylfaen" w:hAnsi="Sylfaen"/>
                <w:color w:val="000000"/>
                <w:lang w:val="en-US"/>
              </w:rPr>
              <w:t>ტესტირების</w:t>
            </w:r>
            <w:r w:rsidRPr="00720B9D">
              <w:rPr>
                <w:rFonts w:ascii="Sylfaen" w:eastAsia="Sylfaen" w:hAnsi="Sylfaen"/>
                <w:color w:val="000000"/>
              </w:rPr>
              <w:t xml:space="preserve"> (</w:t>
            </w:r>
            <w:r w:rsidRPr="00720B9D">
              <w:rPr>
                <w:rFonts w:ascii="Sylfaen" w:eastAsia="Sylfaen" w:hAnsi="Sylfaen"/>
                <w:color w:val="000000"/>
                <w:lang w:val="en-US"/>
              </w:rPr>
              <w:t>NAT</w:t>
            </w:r>
            <w:r w:rsidRPr="00720B9D">
              <w:rPr>
                <w:rFonts w:ascii="Sylfaen" w:eastAsia="Sylfaen" w:hAnsi="Sylfaen"/>
                <w:color w:val="000000"/>
              </w:rPr>
              <w:t xml:space="preserve">) </w:t>
            </w:r>
            <w:r w:rsidRPr="00720B9D">
              <w:rPr>
                <w:rFonts w:ascii="Sylfaen" w:eastAsia="Sylfaen" w:hAnsi="Sylfaen"/>
                <w:color w:val="000000"/>
                <w:lang w:val="en-US"/>
              </w:rPr>
              <w:t>მეთოდოლოგიით</w:t>
            </w:r>
            <w:r w:rsidRPr="00720B9D">
              <w:rPr>
                <w:rFonts w:ascii="Sylfaen" w:eastAsia="Sylfaen" w:hAnsi="Sylfaen"/>
                <w:color w:val="000000"/>
              </w:rPr>
              <w:t xml:space="preserve">; </w:t>
            </w:r>
            <w:r w:rsidRPr="00720B9D">
              <w:rPr>
                <w:rFonts w:ascii="Sylfaen" w:eastAsia="Sylfaen" w:hAnsi="Sylfaen"/>
                <w:color w:val="000000"/>
                <w:lang w:val="en-US"/>
              </w:rPr>
              <w:t>სისხლის</w:t>
            </w:r>
            <w:r w:rsidRPr="00720B9D">
              <w:rPr>
                <w:rFonts w:ascii="Sylfaen" w:eastAsia="Sylfaen" w:hAnsi="Sylfaen"/>
                <w:color w:val="000000"/>
              </w:rPr>
              <w:t xml:space="preserve"> </w:t>
            </w:r>
            <w:r w:rsidRPr="00720B9D">
              <w:rPr>
                <w:rFonts w:ascii="Sylfaen" w:eastAsia="Sylfaen" w:hAnsi="Sylfaen"/>
                <w:color w:val="000000"/>
                <w:lang w:val="en-US"/>
              </w:rPr>
              <w:t>დონორებში</w:t>
            </w:r>
            <w:r w:rsidRPr="00720B9D">
              <w:rPr>
                <w:rFonts w:ascii="Sylfaen" w:eastAsia="Sylfaen" w:hAnsi="Sylfaen"/>
                <w:color w:val="000000"/>
              </w:rPr>
              <w:t xml:space="preserve"> </w:t>
            </w:r>
            <w:r w:rsidRPr="00720B9D">
              <w:rPr>
                <w:rFonts w:ascii="Sylfaen" w:eastAsia="Sylfaen" w:hAnsi="Sylfaen"/>
                <w:color w:val="000000"/>
                <w:lang w:val="en-US"/>
              </w:rPr>
              <w:t>C</w:t>
            </w:r>
            <w:r w:rsidRPr="00720B9D">
              <w:rPr>
                <w:rFonts w:ascii="Sylfaen" w:eastAsia="Sylfaen" w:hAnsi="Sylfaen"/>
                <w:color w:val="000000"/>
              </w:rPr>
              <w:t xml:space="preserve"> </w:t>
            </w:r>
            <w:r w:rsidRPr="00720B9D">
              <w:rPr>
                <w:rFonts w:ascii="Sylfaen" w:eastAsia="Sylfaen" w:hAnsi="Sylfaen"/>
                <w:color w:val="000000"/>
                <w:lang w:val="en-US"/>
              </w:rPr>
              <w:t>ჰეპატიტზე</w:t>
            </w:r>
            <w:r w:rsidRPr="00720B9D">
              <w:rPr>
                <w:rFonts w:ascii="Sylfaen" w:eastAsia="Sylfaen" w:hAnsi="Sylfaen"/>
                <w:color w:val="000000"/>
              </w:rPr>
              <w:t xml:space="preserve"> </w:t>
            </w:r>
            <w:r w:rsidRPr="00720B9D">
              <w:rPr>
                <w:rFonts w:ascii="Sylfaen" w:eastAsia="Sylfaen" w:hAnsi="Sylfaen"/>
                <w:color w:val="000000"/>
                <w:lang w:val="en-US"/>
              </w:rPr>
              <w:t>და</w:t>
            </w:r>
            <w:r w:rsidRPr="00720B9D">
              <w:rPr>
                <w:rFonts w:ascii="Sylfaen" w:eastAsia="Sylfaen" w:hAnsi="Sylfaen"/>
                <w:color w:val="000000"/>
              </w:rPr>
              <w:t xml:space="preserve"> </w:t>
            </w:r>
            <w:r w:rsidRPr="00720B9D">
              <w:rPr>
                <w:rFonts w:ascii="Sylfaen" w:eastAsia="Sylfaen" w:hAnsi="Sylfaen"/>
                <w:color w:val="000000"/>
                <w:lang w:val="en-US"/>
              </w:rPr>
              <w:t>აივ</w:t>
            </w:r>
            <w:r w:rsidRPr="00720B9D">
              <w:rPr>
                <w:rFonts w:ascii="Sylfaen" w:eastAsia="Sylfaen" w:hAnsi="Sylfaen"/>
                <w:color w:val="000000"/>
              </w:rPr>
              <w:t>-</w:t>
            </w:r>
            <w:r w:rsidRPr="00720B9D">
              <w:rPr>
                <w:rFonts w:ascii="Sylfaen" w:eastAsia="Sylfaen" w:hAnsi="Sylfaen"/>
                <w:color w:val="000000"/>
                <w:lang w:val="en-US"/>
              </w:rPr>
              <w:t>ინფექცია</w:t>
            </w:r>
            <w:r w:rsidRPr="00720B9D">
              <w:rPr>
                <w:rFonts w:ascii="Sylfaen" w:eastAsia="Sylfaen" w:hAnsi="Sylfaen"/>
                <w:color w:val="000000"/>
              </w:rPr>
              <w:t>/</w:t>
            </w:r>
            <w:r w:rsidRPr="00720B9D">
              <w:rPr>
                <w:rFonts w:ascii="Sylfaen" w:eastAsia="Sylfaen" w:hAnsi="Sylfaen"/>
                <w:color w:val="000000"/>
                <w:lang w:val="en-US"/>
              </w:rPr>
              <w:t>შიდსზე</w:t>
            </w:r>
            <w:r w:rsidRPr="00720B9D">
              <w:rPr>
                <w:rFonts w:ascii="Sylfaen" w:eastAsia="Sylfaen" w:hAnsi="Sylfaen"/>
                <w:color w:val="000000"/>
              </w:rPr>
              <w:t xml:space="preserve"> </w:t>
            </w:r>
            <w:r w:rsidRPr="00720B9D">
              <w:rPr>
                <w:rFonts w:ascii="Sylfaen" w:eastAsia="Sylfaen" w:hAnsi="Sylfaen"/>
                <w:color w:val="000000"/>
                <w:lang w:val="en-US"/>
              </w:rPr>
              <w:t>სკრინინგით</w:t>
            </w:r>
            <w:r w:rsidRPr="00720B9D">
              <w:rPr>
                <w:rFonts w:ascii="Sylfaen" w:eastAsia="Sylfaen" w:hAnsi="Sylfaen"/>
                <w:color w:val="000000"/>
              </w:rPr>
              <w:t xml:space="preserve"> </w:t>
            </w:r>
            <w:r w:rsidRPr="00720B9D">
              <w:rPr>
                <w:rFonts w:ascii="Sylfaen" w:eastAsia="Sylfaen" w:hAnsi="Sylfaen"/>
                <w:color w:val="000000"/>
                <w:lang w:val="en-US"/>
              </w:rPr>
              <w:t>საეჭვო</w:t>
            </w:r>
            <w:r w:rsidRPr="00720B9D">
              <w:rPr>
                <w:rFonts w:ascii="Sylfaen" w:eastAsia="Sylfaen" w:hAnsi="Sylfaen"/>
                <w:color w:val="000000"/>
              </w:rPr>
              <w:t>-</w:t>
            </w:r>
            <w:r w:rsidRPr="00720B9D">
              <w:rPr>
                <w:rFonts w:ascii="Sylfaen" w:eastAsia="Sylfaen" w:hAnsi="Sylfaen"/>
                <w:color w:val="000000"/>
                <w:lang w:val="en-US"/>
              </w:rPr>
              <w:t>დადებითი</w:t>
            </w:r>
            <w:r w:rsidRPr="00720B9D">
              <w:rPr>
                <w:rFonts w:ascii="Sylfaen" w:eastAsia="Sylfaen" w:hAnsi="Sylfaen"/>
                <w:color w:val="000000"/>
              </w:rPr>
              <w:t xml:space="preserve"> </w:t>
            </w:r>
            <w:r w:rsidRPr="00720B9D">
              <w:rPr>
                <w:rFonts w:ascii="Sylfaen" w:eastAsia="Sylfaen" w:hAnsi="Sylfaen"/>
                <w:color w:val="000000"/>
                <w:lang w:val="en-US"/>
              </w:rPr>
              <w:t>შემთხვევების</w:t>
            </w:r>
            <w:r w:rsidRPr="00720B9D">
              <w:rPr>
                <w:rFonts w:ascii="Sylfaen" w:eastAsia="Sylfaen" w:hAnsi="Sylfaen"/>
                <w:color w:val="000000"/>
              </w:rPr>
              <w:t xml:space="preserve"> 100%-</w:t>
            </w:r>
            <w:r w:rsidRPr="00720B9D">
              <w:rPr>
                <w:rFonts w:ascii="Sylfaen" w:eastAsia="Sylfaen" w:hAnsi="Sylfaen"/>
                <w:color w:val="000000"/>
                <w:lang w:val="en-US"/>
              </w:rPr>
              <w:t>ის</w:t>
            </w:r>
            <w:r w:rsidRPr="00720B9D">
              <w:rPr>
                <w:rFonts w:ascii="Sylfaen" w:eastAsia="Sylfaen" w:hAnsi="Sylfaen"/>
                <w:color w:val="000000"/>
              </w:rPr>
              <w:t xml:space="preserve"> </w:t>
            </w:r>
            <w:r w:rsidRPr="00720B9D">
              <w:rPr>
                <w:rFonts w:ascii="Sylfaen" w:eastAsia="Sylfaen" w:hAnsi="Sylfaen"/>
                <w:color w:val="000000"/>
                <w:lang w:val="en-US"/>
              </w:rPr>
              <w:t>კონფირმაციული</w:t>
            </w:r>
            <w:r w:rsidRPr="00720B9D">
              <w:rPr>
                <w:rFonts w:ascii="Sylfaen" w:eastAsia="Sylfaen" w:hAnsi="Sylfaen"/>
                <w:color w:val="000000"/>
              </w:rPr>
              <w:t xml:space="preserve"> </w:t>
            </w:r>
            <w:r w:rsidRPr="00720B9D">
              <w:rPr>
                <w:rFonts w:ascii="Sylfaen" w:eastAsia="Sylfaen" w:hAnsi="Sylfaen"/>
                <w:color w:val="000000"/>
                <w:lang w:val="en-US"/>
              </w:rPr>
              <w:t>კვლევა</w:t>
            </w:r>
            <w:r w:rsidRPr="00720B9D">
              <w:rPr>
                <w:rFonts w:ascii="Sylfaen" w:eastAsia="Sylfaen" w:hAnsi="Sylfaen"/>
                <w:color w:val="000000"/>
              </w:rPr>
              <w:t xml:space="preserve">; </w:t>
            </w:r>
            <w:r w:rsidRPr="00720B9D">
              <w:rPr>
                <w:rFonts w:ascii="Sylfaen" w:eastAsia="Sylfaen" w:hAnsi="Sylfaen"/>
                <w:lang w:val="ka-GE"/>
              </w:rPr>
              <w:t xml:space="preserve">              </w:t>
            </w:r>
          </w:p>
        </w:tc>
        <w:tc>
          <w:tcPr>
            <w:tcW w:w="2976" w:type="dxa"/>
            <w:tcBorders>
              <w:top w:val="single" w:sz="4" w:space="0" w:color="auto"/>
              <w:left w:val="single" w:sz="4" w:space="0" w:color="auto"/>
              <w:bottom w:val="single" w:sz="4" w:space="0" w:color="auto"/>
              <w:right w:val="single" w:sz="4" w:space="0" w:color="auto"/>
            </w:tcBorders>
          </w:tcPr>
          <w:p w14:paraId="7FCCE7A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rPr>
            </w:pPr>
            <w:r w:rsidRPr="00720B9D">
              <w:rPr>
                <w:rFonts w:ascii="Sylfaen" w:eastAsia="Sylfaen" w:hAnsi="Sylfaen"/>
                <w:color w:val="000000"/>
                <w:lang w:val="en-US"/>
              </w:rPr>
              <w:t>პროგრამაში</w:t>
            </w:r>
            <w:r w:rsidRPr="00720B9D">
              <w:rPr>
                <w:rFonts w:ascii="Sylfaen" w:eastAsia="Sylfaen" w:hAnsi="Sylfaen"/>
                <w:color w:val="000000"/>
              </w:rPr>
              <w:t xml:space="preserve"> </w:t>
            </w:r>
            <w:r w:rsidRPr="00720B9D">
              <w:rPr>
                <w:rFonts w:ascii="Sylfaen" w:eastAsia="Sylfaen" w:hAnsi="Sylfaen"/>
                <w:color w:val="000000"/>
                <w:lang w:val="en-US"/>
              </w:rPr>
              <w:t>ჩართულ</w:t>
            </w:r>
            <w:r w:rsidRPr="00720B9D">
              <w:rPr>
                <w:rFonts w:ascii="Sylfaen" w:eastAsia="Sylfaen" w:hAnsi="Sylfaen"/>
                <w:color w:val="000000"/>
              </w:rPr>
              <w:t xml:space="preserve"> </w:t>
            </w:r>
            <w:r w:rsidRPr="00720B9D">
              <w:rPr>
                <w:rFonts w:ascii="Sylfaen" w:eastAsia="Sylfaen" w:hAnsi="Sylfaen"/>
                <w:color w:val="000000"/>
                <w:lang w:val="en-US"/>
              </w:rPr>
              <w:t>სისხლის</w:t>
            </w:r>
            <w:r w:rsidRPr="00720B9D">
              <w:rPr>
                <w:rFonts w:ascii="Sylfaen" w:eastAsia="Sylfaen" w:hAnsi="Sylfaen"/>
                <w:color w:val="000000"/>
              </w:rPr>
              <w:t xml:space="preserve"> </w:t>
            </w:r>
            <w:r w:rsidRPr="00720B9D">
              <w:rPr>
                <w:rFonts w:ascii="Sylfaen" w:eastAsia="Sylfaen" w:hAnsi="Sylfaen"/>
                <w:color w:val="000000"/>
                <w:lang w:val="en-US"/>
              </w:rPr>
              <w:t>ბანკებში</w:t>
            </w:r>
            <w:r w:rsidRPr="00720B9D">
              <w:rPr>
                <w:rFonts w:ascii="Sylfaen" w:eastAsia="Sylfaen" w:hAnsi="Sylfaen"/>
                <w:color w:val="000000"/>
              </w:rPr>
              <w:t xml:space="preserve"> </w:t>
            </w:r>
            <w:r w:rsidRPr="00720B9D">
              <w:rPr>
                <w:rFonts w:ascii="Sylfaen" w:eastAsia="Sylfaen" w:hAnsi="Sylfaen"/>
                <w:color w:val="000000"/>
                <w:lang w:val="en-US"/>
              </w:rPr>
              <w:t>დონორული</w:t>
            </w:r>
            <w:r w:rsidRPr="00720B9D">
              <w:rPr>
                <w:rFonts w:ascii="Sylfaen" w:eastAsia="Sylfaen" w:hAnsi="Sylfaen"/>
                <w:color w:val="000000"/>
              </w:rPr>
              <w:t xml:space="preserve"> </w:t>
            </w:r>
            <w:r w:rsidRPr="00720B9D">
              <w:rPr>
                <w:rFonts w:ascii="Sylfaen" w:eastAsia="Sylfaen" w:hAnsi="Sylfaen"/>
                <w:color w:val="000000"/>
                <w:lang w:val="en-US"/>
              </w:rPr>
              <w:t>სისხლის</w:t>
            </w:r>
            <w:r w:rsidRPr="00720B9D">
              <w:rPr>
                <w:rFonts w:ascii="Sylfaen" w:eastAsia="Sylfaen" w:hAnsi="Sylfaen"/>
                <w:color w:val="000000"/>
              </w:rPr>
              <w:t xml:space="preserve"> 100% </w:t>
            </w:r>
            <w:r w:rsidRPr="00720B9D">
              <w:rPr>
                <w:rFonts w:ascii="Sylfaen" w:eastAsia="Sylfaen" w:hAnsi="Sylfaen"/>
                <w:color w:val="000000"/>
                <w:lang w:val="en-US"/>
              </w:rPr>
              <w:t>კვლევა</w:t>
            </w:r>
            <w:r w:rsidRPr="00720B9D">
              <w:rPr>
                <w:rFonts w:ascii="Sylfaen" w:eastAsia="Sylfaen" w:hAnsi="Sylfaen"/>
                <w:color w:val="000000"/>
              </w:rPr>
              <w:t xml:space="preserve"> </w:t>
            </w:r>
            <w:r w:rsidRPr="00720B9D">
              <w:rPr>
                <w:rFonts w:ascii="Sylfaen" w:eastAsia="Sylfaen" w:hAnsi="Sylfaen"/>
                <w:color w:val="000000"/>
                <w:lang w:val="en-US"/>
              </w:rPr>
              <w:t>ხდება</w:t>
            </w:r>
            <w:r w:rsidRPr="00720B9D">
              <w:rPr>
                <w:rFonts w:ascii="Sylfaen" w:eastAsia="Sylfaen" w:hAnsi="Sylfaen"/>
                <w:color w:val="000000"/>
              </w:rPr>
              <w:t xml:space="preserve"> </w:t>
            </w:r>
            <w:r w:rsidRPr="00720B9D">
              <w:rPr>
                <w:rFonts w:ascii="Sylfaen" w:eastAsia="Sylfaen" w:hAnsi="Sylfaen"/>
                <w:color w:val="000000"/>
                <w:lang w:val="en-US"/>
              </w:rPr>
              <w:t>B</w:t>
            </w:r>
            <w:r w:rsidRPr="00720B9D">
              <w:rPr>
                <w:rFonts w:ascii="Sylfaen" w:eastAsia="Sylfaen" w:hAnsi="Sylfaen"/>
                <w:color w:val="000000"/>
              </w:rPr>
              <w:t xml:space="preserve"> </w:t>
            </w:r>
            <w:r w:rsidRPr="00720B9D">
              <w:rPr>
                <w:rFonts w:ascii="Sylfaen" w:eastAsia="Sylfaen" w:hAnsi="Sylfaen"/>
                <w:color w:val="000000"/>
                <w:lang w:val="en-US"/>
              </w:rPr>
              <w:t>და</w:t>
            </w:r>
            <w:r w:rsidRPr="00720B9D">
              <w:rPr>
                <w:rFonts w:ascii="Sylfaen" w:eastAsia="Sylfaen" w:hAnsi="Sylfaen"/>
                <w:color w:val="000000"/>
              </w:rPr>
              <w:t xml:space="preserve"> </w:t>
            </w:r>
            <w:r w:rsidRPr="00720B9D">
              <w:rPr>
                <w:rFonts w:ascii="Sylfaen" w:eastAsia="Sylfaen" w:hAnsi="Sylfaen"/>
                <w:color w:val="000000"/>
                <w:lang w:val="en-US"/>
              </w:rPr>
              <w:t>C</w:t>
            </w:r>
            <w:r w:rsidRPr="00720B9D">
              <w:rPr>
                <w:rFonts w:ascii="Sylfaen" w:eastAsia="Sylfaen" w:hAnsi="Sylfaen"/>
                <w:color w:val="000000"/>
              </w:rPr>
              <w:t xml:space="preserve"> </w:t>
            </w:r>
            <w:r w:rsidRPr="00720B9D">
              <w:rPr>
                <w:rFonts w:ascii="Sylfaen" w:eastAsia="Sylfaen" w:hAnsi="Sylfaen"/>
                <w:color w:val="000000"/>
                <w:lang w:val="en-US"/>
              </w:rPr>
              <w:t>ჰეპატიტზე</w:t>
            </w:r>
            <w:r w:rsidRPr="00720B9D">
              <w:rPr>
                <w:rFonts w:ascii="Sylfaen" w:eastAsia="Sylfaen" w:hAnsi="Sylfaen"/>
                <w:color w:val="000000"/>
              </w:rPr>
              <w:t xml:space="preserve">, </w:t>
            </w:r>
            <w:r w:rsidRPr="00720B9D">
              <w:rPr>
                <w:rFonts w:ascii="Sylfaen" w:eastAsia="Sylfaen" w:hAnsi="Sylfaen"/>
                <w:color w:val="000000"/>
                <w:lang w:val="en-US"/>
              </w:rPr>
              <w:t>აივ</w:t>
            </w:r>
            <w:r w:rsidRPr="00720B9D">
              <w:rPr>
                <w:rFonts w:ascii="Sylfaen" w:eastAsia="Sylfaen" w:hAnsi="Sylfaen"/>
                <w:color w:val="000000"/>
              </w:rPr>
              <w:t>-</w:t>
            </w:r>
            <w:r w:rsidRPr="00720B9D">
              <w:rPr>
                <w:rFonts w:ascii="Sylfaen" w:eastAsia="Sylfaen" w:hAnsi="Sylfaen"/>
                <w:color w:val="000000"/>
                <w:lang w:val="en-US"/>
              </w:rPr>
              <w:t>ინფექცია</w:t>
            </w:r>
            <w:r w:rsidRPr="00720B9D">
              <w:rPr>
                <w:rFonts w:ascii="Sylfaen" w:eastAsia="Sylfaen" w:hAnsi="Sylfaen"/>
                <w:color w:val="000000"/>
              </w:rPr>
              <w:t>/</w:t>
            </w:r>
            <w:r w:rsidRPr="00720B9D">
              <w:rPr>
                <w:rFonts w:ascii="Sylfaen" w:eastAsia="Sylfaen" w:hAnsi="Sylfaen"/>
                <w:color w:val="000000"/>
                <w:lang w:val="en-US"/>
              </w:rPr>
              <w:t>შიდსზე</w:t>
            </w:r>
            <w:r w:rsidRPr="00720B9D">
              <w:rPr>
                <w:rFonts w:ascii="Sylfaen" w:eastAsia="Sylfaen" w:hAnsi="Sylfaen"/>
                <w:color w:val="000000"/>
              </w:rPr>
              <w:t xml:space="preserve"> (</w:t>
            </w:r>
            <w:r w:rsidRPr="00720B9D">
              <w:rPr>
                <w:rFonts w:ascii="Sylfaen" w:eastAsia="Sylfaen" w:hAnsi="Sylfaen"/>
                <w:color w:val="000000"/>
                <w:lang w:val="en-US"/>
              </w:rPr>
              <w:t>EIA</w:t>
            </w:r>
            <w:r w:rsidRPr="00720B9D">
              <w:rPr>
                <w:rFonts w:ascii="Sylfaen" w:eastAsia="Sylfaen" w:hAnsi="Sylfaen"/>
                <w:color w:val="000000"/>
              </w:rPr>
              <w:t xml:space="preserve"> </w:t>
            </w:r>
            <w:r w:rsidRPr="00720B9D">
              <w:rPr>
                <w:rFonts w:ascii="Sylfaen" w:eastAsia="Sylfaen" w:hAnsi="Sylfaen"/>
                <w:color w:val="000000"/>
                <w:lang w:val="en-US"/>
              </w:rPr>
              <w:t>მეთოდით</w:t>
            </w:r>
            <w:r w:rsidRPr="00720B9D">
              <w:rPr>
                <w:rFonts w:ascii="Sylfaen" w:eastAsia="Sylfaen" w:hAnsi="Sylfaen"/>
                <w:color w:val="000000"/>
              </w:rPr>
              <w:t xml:space="preserve">) </w:t>
            </w:r>
            <w:r w:rsidRPr="00720B9D">
              <w:rPr>
                <w:rFonts w:ascii="Sylfaen" w:eastAsia="Sylfaen" w:hAnsi="Sylfaen"/>
                <w:color w:val="000000"/>
                <w:lang w:val="en-US"/>
              </w:rPr>
              <w:t>და</w:t>
            </w:r>
            <w:r w:rsidRPr="00720B9D">
              <w:rPr>
                <w:rFonts w:ascii="Sylfaen" w:eastAsia="Sylfaen" w:hAnsi="Sylfaen"/>
                <w:color w:val="000000"/>
              </w:rPr>
              <w:t xml:space="preserve"> </w:t>
            </w:r>
            <w:r w:rsidRPr="00720B9D">
              <w:rPr>
                <w:rFonts w:ascii="Sylfaen" w:eastAsia="Sylfaen" w:hAnsi="Sylfaen"/>
                <w:color w:val="000000"/>
                <w:lang w:val="en-US"/>
              </w:rPr>
              <w:t>სიფილისზე</w:t>
            </w:r>
            <w:r w:rsidRPr="00720B9D">
              <w:rPr>
                <w:rFonts w:ascii="Sylfaen" w:eastAsia="Sylfaen" w:hAnsi="Sylfaen"/>
                <w:color w:val="000000"/>
              </w:rPr>
              <w:t xml:space="preserve"> (</w:t>
            </w:r>
            <w:r w:rsidRPr="00720B9D">
              <w:rPr>
                <w:rFonts w:ascii="Sylfaen" w:eastAsia="Sylfaen" w:hAnsi="Sylfaen"/>
                <w:color w:val="000000"/>
                <w:lang w:val="en-US"/>
              </w:rPr>
              <w:t>ჰემაგლუტინაციის</w:t>
            </w:r>
            <w:r w:rsidRPr="00720B9D">
              <w:rPr>
                <w:rFonts w:ascii="Sylfaen" w:eastAsia="Sylfaen" w:hAnsi="Sylfaen"/>
                <w:color w:val="000000"/>
              </w:rPr>
              <w:t xml:space="preserve"> (</w:t>
            </w:r>
            <w:r w:rsidRPr="00720B9D">
              <w:rPr>
                <w:rFonts w:ascii="Sylfaen" w:eastAsia="Sylfaen" w:hAnsi="Sylfaen"/>
                <w:color w:val="000000"/>
                <w:lang w:val="en-US"/>
              </w:rPr>
              <w:t>TPHA</w:t>
            </w:r>
            <w:r w:rsidRPr="00720B9D">
              <w:rPr>
                <w:rFonts w:ascii="Sylfaen" w:eastAsia="Sylfaen" w:hAnsi="Sylfaen"/>
                <w:color w:val="000000"/>
              </w:rPr>
              <w:t xml:space="preserve">) </w:t>
            </w:r>
            <w:r w:rsidRPr="00720B9D">
              <w:rPr>
                <w:rFonts w:ascii="Sylfaen" w:eastAsia="Sylfaen" w:hAnsi="Sylfaen"/>
                <w:color w:val="000000"/>
                <w:lang w:val="en-US"/>
              </w:rPr>
              <w:t>ან</w:t>
            </w:r>
            <w:r w:rsidRPr="00720B9D">
              <w:rPr>
                <w:rFonts w:ascii="Sylfaen" w:eastAsia="Sylfaen" w:hAnsi="Sylfaen"/>
                <w:color w:val="000000"/>
              </w:rPr>
              <w:t xml:space="preserve"> </w:t>
            </w:r>
            <w:r w:rsidRPr="00720B9D">
              <w:rPr>
                <w:rFonts w:ascii="Sylfaen" w:eastAsia="Sylfaen" w:hAnsi="Sylfaen"/>
                <w:color w:val="000000"/>
                <w:lang w:val="en-US"/>
              </w:rPr>
              <w:t>იმუნოფერმენტული</w:t>
            </w:r>
            <w:r w:rsidRPr="00720B9D">
              <w:rPr>
                <w:rFonts w:ascii="Sylfaen" w:eastAsia="Sylfaen" w:hAnsi="Sylfaen"/>
                <w:color w:val="000000"/>
              </w:rPr>
              <w:t xml:space="preserve"> (</w:t>
            </w:r>
            <w:r w:rsidRPr="00720B9D">
              <w:rPr>
                <w:rFonts w:ascii="Sylfaen" w:eastAsia="Sylfaen" w:hAnsi="Sylfaen"/>
                <w:color w:val="000000"/>
                <w:lang w:val="en-US"/>
              </w:rPr>
              <w:t>EIA</w:t>
            </w:r>
            <w:r w:rsidRPr="00720B9D">
              <w:rPr>
                <w:rFonts w:ascii="Sylfaen" w:eastAsia="Sylfaen" w:hAnsi="Sylfaen"/>
                <w:color w:val="000000"/>
              </w:rPr>
              <w:t xml:space="preserve">) </w:t>
            </w:r>
            <w:r w:rsidRPr="00720B9D">
              <w:rPr>
                <w:rFonts w:ascii="Sylfaen" w:eastAsia="Sylfaen" w:hAnsi="Sylfaen"/>
                <w:color w:val="000000"/>
                <w:lang w:val="en-US"/>
              </w:rPr>
              <w:t>ანალიზის</w:t>
            </w:r>
            <w:r w:rsidRPr="00720B9D">
              <w:rPr>
                <w:rFonts w:ascii="Sylfaen" w:eastAsia="Sylfaen" w:hAnsi="Sylfaen"/>
                <w:color w:val="000000"/>
              </w:rPr>
              <w:t xml:space="preserve"> </w:t>
            </w:r>
            <w:r w:rsidRPr="00720B9D">
              <w:rPr>
                <w:rFonts w:ascii="Sylfaen" w:eastAsia="Sylfaen" w:hAnsi="Sylfaen"/>
                <w:color w:val="000000"/>
                <w:lang w:val="en-US"/>
              </w:rPr>
              <w:t>მეთოდით</w:t>
            </w:r>
            <w:r w:rsidRPr="00720B9D">
              <w:rPr>
                <w:rFonts w:ascii="Sylfaen" w:eastAsia="Sylfaen" w:hAnsi="Sylfaen"/>
                <w:color w:val="000000"/>
              </w:rPr>
              <w:t xml:space="preserve">); </w:t>
            </w:r>
            <w:r w:rsidRPr="00720B9D">
              <w:rPr>
                <w:rFonts w:ascii="Sylfaen" w:eastAsia="Sylfaen" w:hAnsi="Sylfaen"/>
                <w:color w:val="000000"/>
                <w:lang w:val="en-US"/>
              </w:rPr>
              <w:t>დონაციების</w:t>
            </w:r>
            <w:r w:rsidRPr="00720B9D">
              <w:rPr>
                <w:rFonts w:ascii="Sylfaen" w:eastAsia="Sylfaen" w:hAnsi="Sylfaen"/>
                <w:color w:val="000000"/>
              </w:rPr>
              <w:t xml:space="preserve"> </w:t>
            </w:r>
            <w:r w:rsidRPr="00720B9D">
              <w:rPr>
                <w:rFonts w:ascii="Sylfaen" w:eastAsia="Sylfaen" w:hAnsi="Sylfaen"/>
                <w:color w:val="000000"/>
                <w:lang w:val="en-US"/>
              </w:rPr>
              <w:t>არანაკლებ</w:t>
            </w:r>
            <w:r w:rsidRPr="00720B9D">
              <w:rPr>
                <w:rFonts w:ascii="Sylfaen" w:eastAsia="Sylfaen" w:hAnsi="Sylfaen"/>
                <w:color w:val="000000"/>
              </w:rPr>
              <w:t xml:space="preserve"> 50%-</w:t>
            </w:r>
            <w:r w:rsidRPr="00720B9D">
              <w:rPr>
                <w:rFonts w:ascii="Sylfaen" w:eastAsia="Sylfaen" w:hAnsi="Sylfaen"/>
                <w:color w:val="000000"/>
                <w:lang w:val="en-US"/>
              </w:rPr>
              <w:t>ისკვლევა</w:t>
            </w:r>
            <w:r w:rsidRPr="00720B9D">
              <w:rPr>
                <w:rFonts w:ascii="Sylfaen" w:eastAsia="Sylfaen" w:hAnsi="Sylfaen"/>
                <w:color w:val="000000"/>
              </w:rPr>
              <w:t xml:space="preserve"> </w:t>
            </w:r>
            <w:r w:rsidRPr="00720B9D">
              <w:rPr>
                <w:rFonts w:ascii="Sylfaen" w:eastAsia="Sylfaen" w:hAnsi="Sylfaen"/>
                <w:color w:val="000000"/>
                <w:lang w:val="en-US"/>
              </w:rPr>
              <w:t>აივ</w:t>
            </w:r>
            <w:r w:rsidRPr="00720B9D">
              <w:rPr>
                <w:rFonts w:ascii="Sylfaen" w:eastAsia="Sylfaen" w:hAnsi="Sylfaen"/>
                <w:color w:val="000000"/>
              </w:rPr>
              <w:t>-</w:t>
            </w:r>
            <w:r w:rsidRPr="00720B9D">
              <w:rPr>
                <w:rFonts w:ascii="Sylfaen" w:eastAsia="Sylfaen" w:hAnsi="Sylfaen"/>
                <w:color w:val="000000"/>
                <w:lang w:val="en-US"/>
              </w:rPr>
              <w:t>ინფექცია</w:t>
            </w:r>
            <w:r w:rsidRPr="00720B9D">
              <w:rPr>
                <w:rFonts w:ascii="Sylfaen" w:eastAsia="Sylfaen" w:hAnsi="Sylfaen"/>
                <w:color w:val="000000"/>
              </w:rPr>
              <w:t>/</w:t>
            </w:r>
            <w:r w:rsidRPr="00720B9D">
              <w:rPr>
                <w:rFonts w:ascii="Sylfaen" w:eastAsia="Sylfaen" w:hAnsi="Sylfaen"/>
                <w:color w:val="000000"/>
                <w:lang w:val="en-US"/>
              </w:rPr>
              <w:t>შიდსზე</w:t>
            </w:r>
            <w:r w:rsidRPr="00720B9D">
              <w:rPr>
                <w:rFonts w:ascii="Sylfaen" w:eastAsia="Sylfaen" w:hAnsi="Sylfaen"/>
                <w:color w:val="000000"/>
              </w:rPr>
              <w:t xml:space="preserve">, В </w:t>
            </w:r>
            <w:r w:rsidRPr="00720B9D">
              <w:rPr>
                <w:rFonts w:ascii="Sylfaen" w:eastAsia="Sylfaen" w:hAnsi="Sylfaen"/>
                <w:color w:val="000000"/>
                <w:lang w:val="en-US"/>
              </w:rPr>
              <w:t>და</w:t>
            </w:r>
            <w:r w:rsidRPr="00720B9D">
              <w:rPr>
                <w:rFonts w:ascii="Sylfaen" w:eastAsia="Sylfaen" w:hAnsi="Sylfaen"/>
                <w:color w:val="000000"/>
              </w:rPr>
              <w:t xml:space="preserve"> С </w:t>
            </w:r>
            <w:r w:rsidRPr="00720B9D">
              <w:rPr>
                <w:rFonts w:ascii="Sylfaen" w:eastAsia="Sylfaen" w:hAnsi="Sylfaen"/>
                <w:color w:val="000000"/>
                <w:lang w:val="en-US"/>
              </w:rPr>
              <w:t>ჰეპატიტებზე</w:t>
            </w:r>
            <w:r w:rsidRPr="00720B9D">
              <w:rPr>
                <w:rFonts w:ascii="Sylfaen" w:eastAsia="Sylfaen" w:hAnsi="Sylfaen"/>
                <w:color w:val="000000"/>
              </w:rPr>
              <w:t xml:space="preserve"> </w:t>
            </w:r>
            <w:r w:rsidRPr="00720B9D">
              <w:rPr>
                <w:rFonts w:ascii="Sylfaen" w:eastAsia="Sylfaen" w:hAnsi="Sylfaen"/>
                <w:color w:val="000000"/>
                <w:lang w:val="en-US"/>
              </w:rPr>
              <w:t>ნუკლეინის</w:t>
            </w:r>
            <w:r w:rsidRPr="00720B9D">
              <w:rPr>
                <w:rFonts w:ascii="Sylfaen" w:eastAsia="Sylfaen" w:hAnsi="Sylfaen"/>
                <w:color w:val="000000"/>
              </w:rPr>
              <w:t xml:space="preserve"> </w:t>
            </w:r>
            <w:r w:rsidRPr="00720B9D">
              <w:rPr>
                <w:rFonts w:ascii="Sylfaen" w:eastAsia="Sylfaen" w:hAnsi="Sylfaen"/>
                <w:color w:val="000000"/>
                <w:lang w:val="en-US"/>
              </w:rPr>
              <w:t>მჟავას</w:t>
            </w:r>
            <w:r w:rsidRPr="00720B9D">
              <w:rPr>
                <w:rFonts w:ascii="Sylfaen" w:eastAsia="Sylfaen" w:hAnsi="Sylfaen"/>
                <w:color w:val="000000"/>
              </w:rPr>
              <w:t xml:space="preserve"> </w:t>
            </w:r>
            <w:r w:rsidRPr="00720B9D">
              <w:rPr>
                <w:rFonts w:ascii="Sylfaen" w:eastAsia="Sylfaen" w:hAnsi="Sylfaen"/>
                <w:color w:val="000000"/>
                <w:lang w:val="en-US"/>
              </w:rPr>
              <w:t>ტესტირების</w:t>
            </w:r>
            <w:r w:rsidRPr="00720B9D">
              <w:rPr>
                <w:rFonts w:ascii="Sylfaen" w:eastAsia="Sylfaen" w:hAnsi="Sylfaen"/>
                <w:color w:val="000000"/>
              </w:rPr>
              <w:t xml:space="preserve"> (</w:t>
            </w:r>
            <w:r w:rsidRPr="00720B9D">
              <w:rPr>
                <w:rFonts w:ascii="Sylfaen" w:eastAsia="Sylfaen" w:hAnsi="Sylfaen"/>
                <w:color w:val="000000"/>
                <w:lang w:val="en-US"/>
              </w:rPr>
              <w:t>NAT</w:t>
            </w:r>
            <w:r w:rsidRPr="00720B9D">
              <w:rPr>
                <w:rFonts w:ascii="Sylfaen" w:eastAsia="Sylfaen" w:hAnsi="Sylfaen"/>
                <w:color w:val="000000"/>
              </w:rPr>
              <w:t xml:space="preserve">) </w:t>
            </w:r>
            <w:r w:rsidRPr="00720B9D">
              <w:rPr>
                <w:rFonts w:ascii="Sylfaen" w:eastAsia="Sylfaen" w:hAnsi="Sylfaen"/>
                <w:color w:val="000000"/>
                <w:lang w:val="en-US"/>
              </w:rPr>
              <w:t>მეთოდოლოგიით</w:t>
            </w:r>
            <w:r w:rsidRPr="00720B9D">
              <w:rPr>
                <w:rFonts w:ascii="Sylfaen" w:eastAsia="Sylfaen" w:hAnsi="Sylfaen"/>
                <w:color w:val="000000"/>
              </w:rPr>
              <w:t xml:space="preserve">; </w:t>
            </w:r>
            <w:r w:rsidRPr="00720B9D">
              <w:rPr>
                <w:rFonts w:ascii="Sylfaen" w:eastAsia="Sylfaen" w:hAnsi="Sylfaen"/>
                <w:color w:val="000000"/>
                <w:lang w:val="en-US"/>
              </w:rPr>
              <w:t>სისხლის</w:t>
            </w:r>
            <w:r w:rsidRPr="00720B9D">
              <w:rPr>
                <w:rFonts w:ascii="Sylfaen" w:eastAsia="Sylfaen" w:hAnsi="Sylfaen"/>
                <w:color w:val="000000"/>
              </w:rPr>
              <w:t xml:space="preserve"> </w:t>
            </w:r>
            <w:r w:rsidRPr="00720B9D">
              <w:rPr>
                <w:rFonts w:ascii="Sylfaen" w:eastAsia="Sylfaen" w:hAnsi="Sylfaen"/>
                <w:color w:val="000000"/>
                <w:lang w:val="en-US"/>
              </w:rPr>
              <w:t>დონორებში</w:t>
            </w:r>
            <w:r w:rsidRPr="00720B9D">
              <w:rPr>
                <w:rFonts w:ascii="Sylfaen" w:eastAsia="Sylfaen" w:hAnsi="Sylfaen"/>
                <w:color w:val="000000"/>
              </w:rPr>
              <w:t xml:space="preserve"> </w:t>
            </w:r>
            <w:r w:rsidRPr="00720B9D">
              <w:rPr>
                <w:rFonts w:ascii="Sylfaen" w:eastAsia="Sylfaen" w:hAnsi="Sylfaen"/>
                <w:color w:val="000000"/>
                <w:lang w:val="en-US"/>
              </w:rPr>
              <w:t>C</w:t>
            </w:r>
            <w:r w:rsidRPr="00720B9D">
              <w:rPr>
                <w:rFonts w:ascii="Sylfaen" w:eastAsia="Sylfaen" w:hAnsi="Sylfaen"/>
                <w:color w:val="000000"/>
              </w:rPr>
              <w:t xml:space="preserve"> </w:t>
            </w:r>
            <w:r w:rsidRPr="00720B9D">
              <w:rPr>
                <w:rFonts w:ascii="Sylfaen" w:eastAsia="Sylfaen" w:hAnsi="Sylfaen"/>
                <w:color w:val="000000"/>
                <w:lang w:val="en-US"/>
              </w:rPr>
              <w:t>ჰეპატიტზე</w:t>
            </w:r>
            <w:r w:rsidRPr="00720B9D">
              <w:rPr>
                <w:rFonts w:ascii="Sylfaen" w:eastAsia="Sylfaen" w:hAnsi="Sylfaen"/>
                <w:color w:val="000000"/>
              </w:rPr>
              <w:t xml:space="preserve"> </w:t>
            </w:r>
            <w:r w:rsidRPr="00720B9D">
              <w:rPr>
                <w:rFonts w:ascii="Sylfaen" w:eastAsia="Sylfaen" w:hAnsi="Sylfaen"/>
                <w:color w:val="000000"/>
                <w:lang w:val="en-US"/>
              </w:rPr>
              <w:t>და</w:t>
            </w:r>
            <w:r w:rsidRPr="00720B9D">
              <w:rPr>
                <w:rFonts w:ascii="Sylfaen" w:eastAsia="Sylfaen" w:hAnsi="Sylfaen"/>
                <w:color w:val="000000"/>
              </w:rPr>
              <w:t xml:space="preserve"> </w:t>
            </w:r>
            <w:r w:rsidRPr="00720B9D">
              <w:rPr>
                <w:rFonts w:ascii="Sylfaen" w:eastAsia="Sylfaen" w:hAnsi="Sylfaen"/>
                <w:color w:val="000000"/>
                <w:lang w:val="en-US"/>
              </w:rPr>
              <w:t>აივ</w:t>
            </w:r>
            <w:r w:rsidRPr="00720B9D">
              <w:rPr>
                <w:rFonts w:ascii="Sylfaen" w:eastAsia="Sylfaen" w:hAnsi="Sylfaen"/>
                <w:color w:val="000000"/>
              </w:rPr>
              <w:t>-</w:t>
            </w:r>
            <w:r w:rsidRPr="00720B9D">
              <w:rPr>
                <w:rFonts w:ascii="Sylfaen" w:eastAsia="Sylfaen" w:hAnsi="Sylfaen"/>
                <w:color w:val="000000"/>
                <w:lang w:val="en-US"/>
              </w:rPr>
              <w:t>ინფექცია</w:t>
            </w:r>
            <w:r w:rsidRPr="00720B9D">
              <w:rPr>
                <w:rFonts w:ascii="Sylfaen" w:eastAsia="Sylfaen" w:hAnsi="Sylfaen"/>
                <w:color w:val="000000"/>
              </w:rPr>
              <w:t>/</w:t>
            </w:r>
            <w:r w:rsidRPr="00720B9D">
              <w:rPr>
                <w:rFonts w:ascii="Sylfaen" w:eastAsia="Sylfaen" w:hAnsi="Sylfaen"/>
                <w:color w:val="000000"/>
                <w:lang w:val="en-US"/>
              </w:rPr>
              <w:t>შიდსზე</w:t>
            </w:r>
            <w:r w:rsidRPr="00720B9D">
              <w:rPr>
                <w:rFonts w:ascii="Sylfaen" w:eastAsia="Sylfaen" w:hAnsi="Sylfaen"/>
                <w:color w:val="000000"/>
              </w:rPr>
              <w:t xml:space="preserve"> </w:t>
            </w:r>
            <w:r w:rsidRPr="00720B9D">
              <w:rPr>
                <w:rFonts w:ascii="Sylfaen" w:eastAsia="Sylfaen" w:hAnsi="Sylfaen"/>
                <w:color w:val="000000"/>
                <w:lang w:val="en-US"/>
              </w:rPr>
              <w:t>სკრინინგით</w:t>
            </w:r>
            <w:r w:rsidRPr="00720B9D">
              <w:rPr>
                <w:rFonts w:ascii="Sylfaen" w:eastAsia="Sylfaen" w:hAnsi="Sylfaen"/>
                <w:color w:val="000000"/>
              </w:rPr>
              <w:t xml:space="preserve"> </w:t>
            </w:r>
            <w:r w:rsidRPr="00720B9D">
              <w:rPr>
                <w:rFonts w:ascii="Sylfaen" w:eastAsia="Sylfaen" w:hAnsi="Sylfaen"/>
                <w:color w:val="000000"/>
                <w:lang w:val="en-US"/>
              </w:rPr>
              <w:t>საეჭვო</w:t>
            </w:r>
            <w:r w:rsidRPr="00720B9D">
              <w:rPr>
                <w:rFonts w:ascii="Sylfaen" w:eastAsia="Sylfaen" w:hAnsi="Sylfaen"/>
                <w:color w:val="000000"/>
              </w:rPr>
              <w:t>-</w:t>
            </w:r>
            <w:r w:rsidRPr="00720B9D">
              <w:rPr>
                <w:rFonts w:ascii="Sylfaen" w:eastAsia="Sylfaen" w:hAnsi="Sylfaen"/>
                <w:color w:val="000000"/>
                <w:lang w:val="en-US"/>
              </w:rPr>
              <w:t>დადებითი</w:t>
            </w:r>
            <w:r w:rsidRPr="00720B9D">
              <w:rPr>
                <w:rFonts w:ascii="Sylfaen" w:eastAsia="Sylfaen" w:hAnsi="Sylfaen"/>
                <w:color w:val="000000"/>
              </w:rPr>
              <w:t xml:space="preserve"> </w:t>
            </w:r>
            <w:r w:rsidRPr="00720B9D">
              <w:rPr>
                <w:rFonts w:ascii="Sylfaen" w:eastAsia="Sylfaen" w:hAnsi="Sylfaen"/>
                <w:color w:val="000000"/>
                <w:lang w:val="en-US"/>
              </w:rPr>
              <w:t>შემთხვევების</w:t>
            </w:r>
            <w:r w:rsidRPr="00720B9D">
              <w:rPr>
                <w:rFonts w:ascii="Sylfaen" w:eastAsia="Sylfaen" w:hAnsi="Sylfaen"/>
                <w:color w:val="000000"/>
              </w:rPr>
              <w:t xml:space="preserve"> 100%-</w:t>
            </w:r>
            <w:r w:rsidRPr="00720B9D">
              <w:rPr>
                <w:rFonts w:ascii="Sylfaen" w:eastAsia="Sylfaen" w:hAnsi="Sylfaen"/>
                <w:color w:val="000000"/>
                <w:lang w:val="en-US"/>
              </w:rPr>
              <w:t>ის</w:t>
            </w:r>
            <w:r w:rsidRPr="00720B9D">
              <w:rPr>
                <w:rFonts w:ascii="Sylfaen" w:eastAsia="Sylfaen" w:hAnsi="Sylfaen"/>
                <w:color w:val="000000"/>
              </w:rPr>
              <w:t xml:space="preserve"> </w:t>
            </w:r>
            <w:r w:rsidRPr="00720B9D">
              <w:rPr>
                <w:rFonts w:ascii="Sylfaen" w:eastAsia="Sylfaen" w:hAnsi="Sylfaen"/>
                <w:color w:val="000000"/>
                <w:lang w:val="en-US"/>
              </w:rPr>
              <w:t>კონფირმაციული</w:t>
            </w:r>
            <w:r w:rsidRPr="00720B9D">
              <w:rPr>
                <w:rFonts w:ascii="Sylfaen" w:eastAsia="Sylfaen" w:hAnsi="Sylfaen"/>
                <w:color w:val="000000"/>
              </w:rPr>
              <w:t xml:space="preserve"> </w:t>
            </w:r>
            <w:r w:rsidRPr="00720B9D">
              <w:rPr>
                <w:rFonts w:ascii="Sylfaen" w:eastAsia="Sylfaen" w:hAnsi="Sylfaen"/>
                <w:color w:val="000000"/>
                <w:lang w:val="en-US"/>
              </w:rPr>
              <w:t>კვლევა</w:t>
            </w:r>
            <w:r w:rsidRPr="00720B9D">
              <w:rPr>
                <w:rFonts w:ascii="Sylfaen" w:eastAsia="Sylfaen" w:hAnsi="Sylfaen"/>
                <w:color w:val="000000"/>
              </w:rPr>
              <w:t xml:space="preserve">; </w:t>
            </w:r>
            <w:r w:rsidRPr="00720B9D">
              <w:rPr>
                <w:rFonts w:ascii="Sylfaen" w:eastAsia="Sylfaen" w:hAnsi="Sylfaen"/>
                <w:lang w:val="ka-GE"/>
              </w:rPr>
              <w:t xml:space="preserve">              </w:t>
            </w:r>
          </w:p>
        </w:tc>
      </w:tr>
      <w:tr w:rsidR="007C6A46" w:rsidRPr="00720B9D" w14:paraId="046F152C"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F0D36D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8FE86B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0781F60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lang w:val="ka-GE"/>
              </w:rPr>
            </w:pPr>
          </w:p>
          <w:p w14:paraId="1FC7B66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3-5%;</w:t>
            </w:r>
          </w:p>
        </w:tc>
        <w:tc>
          <w:tcPr>
            <w:tcW w:w="2835" w:type="dxa"/>
            <w:tcBorders>
              <w:top w:val="single" w:sz="4" w:space="0" w:color="auto"/>
              <w:left w:val="single" w:sz="4" w:space="0" w:color="auto"/>
              <w:bottom w:val="single" w:sz="4" w:space="0" w:color="auto"/>
              <w:right w:val="single" w:sz="4" w:space="0" w:color="auto"/>
            </w:tcBorders>
          </w:tcPr>
          <w:p w14:paraId="4BAD0A5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lang w:val="ka-GE"/>
              </w:rPr>
            </w:pPr>
          </w:p>
          <w:p w14:paraId="4872C10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2%</w:t>
            </w:r>
          </w:p>
        </w:tc>
        <w:tc>
          <w:tcPr>
            <w:tcW w:w="2835" w:type="dxa"/>
            <w:tcBorders>
              <w:top w:val="single" w:sz="4" w:space="0" w:color="auto"/>
              <w:left w:val="single" w:sz="4" w:space="0" w:color="auto"/>
              <w:bottom w:val="single" w:sz="4" w:space="0" w:color="auto"/>
              <w:right w:val="single" w:sz="4" w:space="0" w:color="auto"/>
            </w:tcBorders>
          </w:tcPr>
          <w:p w14:paraId="7563714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lang w:val="ka-GE"/>
              </w:rPr>
            </w:pPr>
          </w:p>
          <w:p w14:paraId="02FD547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2%</w:t>
            </w:r>
          </w:p>
        </w:tc>
        <w:tc>
          <w:tcPr>
            <w:tcW w:w="2976" w:type="dxa"/>
            <w:tcBorders>
              <w:top w:val="single" w:sz="4" w:space="0" w:color="auto"/>
              <w:left w:val="single" w:sz="4" w:space="0" w:color="auto"/>
              <w:bottom w:val="single" w:sz="4" w:space="0" w:color="auto"/>
              <w:right w:val="single" w:sz="4" w:space="0" w:color="auto"/>
            </w:tcBorders>
          </w:tcPr>
          <w:p w14:paraId="4B9DF80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lang w:val="ka-GE"/>
              </w:rPr>
            </w:pPr>
          </w:p>
          <w:p w14:paraId="0640F12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2%</w:t>
            </w:r>
          </w:p>
        </w:tc>
      </w:tr>
      <w:tr w:rsidR="007C6A46" w:rsidRPr="00720B9D" w14:paraId="1EC3A754"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48BE37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5A24C0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6E4CB0A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rPr>
            </w:pPr>
            <w:r w:rsidRPr="00720B9D">
              <w:rPr>
                <w:rFonts w:ascii="Sylfaen" w:eastAsia="Sylfaen" w:hAnsi="Sylfaen"/>
                <w:color w:val="000000"/>
                <w:lang w:val="en-US"/>
              </w:rPr>
              <w:t>არასრულყოფილი საკანონმდებლო ბაზა; არასაკმარისი ფინანასური რესურსი (NAT მეთოდოლოგიის მაღალი თვითღირებულება); ახალი ინფრასტრუქტურის და აღჭურვილობის საჭიროება; დამატებითი ადამიანური რესურსის განვითარების საჭიროება; რთული ლოჯისტიკური მექანიზმი; სისხლის ბანკების რეზისტენტობა</w:t>
            </w:r>
          </w:p>
        </w:tc>
        <w:tc>
          <w:tcPr>
            <w:tcW w:w="2835" w:type="dxa"/>
            <w:tcBorders>
              <w:top w:val="single" w:sz="4" w:space="0" w:color="auto"/>
              <w:left w:val="single" w:sz="4" w:space="0" w:color="auto"/>
              <w:bottom w:val="single" w:sz="4" w:space="0" w:color="auto"/>
              <w:right w:val="single" w:sz="4" w:space="0" w:color="auto"/>
            </w:tcBorders>
          </w:tcPr>
          <w:p w14:paraId="0F2171A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rPr>
            </w:pPr>
            <w:r w:rsidRPr="00720B9D">
              <w:rPr>
                <w:rFonts w:ascii="Sylfaen" w:eastAsia="Sylfaen" w:hAnsi="Sylfaen"/>
                <w:color w:val="000000"/>
                <w:lang w:val="en-US"/>
              </w:rPr>
              <w:t>არასრულყოფილი საკანონმდებლო ბაზა; არასაკმარისი ფინანასური რესურსი (NAT მეთოდოლოგიის მაღალი თვითღირებულება); ახალი ინფრასტრუქტურის და აღჭურვილობის საჭიროება; დამატებითი ადამიანური რესურსის განვითარების საჭიროება; რთული ლოჯისტიკური მექანიზმი; სისხლის ბანკების რეზისტენტობა</w:t>
            </w:r>
          </w:p>
        </w:tc>
        <w:tc>
          <w:tcPr>
            <w:tcW w:w="2835" w:type="dxa"/>
            <w:tcBorders>
              <w:top w:val="single" w:sz="4" w:space="0" w:color="auto"/>
              <w:left w:val="single" w:sz="4" w:space="0" w:color="auto"/>
              <w:bottom w:val="single" w:sz="4" w:space="0" w:color="auto"/>
              <w:right w:val="single" w:sz="4" w:space="0" w:color="auto"/>
            </w:tcBorders>
          </w:tcPr>
          <w:p w14:paraId="1111C0B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rPr>
            </w:pPr>
            <w:r w:rsidRPr="00720B9D">
              <w:rPr>
                <w:rFonts w:ascii="Sylfaen" w:eastAsia="Sylfaen" w:hAnsi="Sylfaen"/>
                <w:color w:val="000000"/>
                <w:lang w:val="en-US"/>
              </w:rPr>
              <w:t>არასრულყოფილი საკანონმდებლო ბაზა; არასაკმარისი ფინანასური რესურსი (NAT მეთოდოლოგიის მაღალი თვითღირებულება); ახალი ინფრასტრუქტურის და აღჭურვილობის საჭიროება; დამატებითი ადამიანური რესურსის განვითარების საჭიროება; რთული ლოჯისტიკური მექანიზმი; სისხლის ბანკების რეზისტენტობა</w:t>
            </w:r>
          </w:p>
        </w:tc>
        <w:tc>
          <w:tcPr>
            <w:tcW w:w="2976" w:type="dxa"/>
            <w:tcBorders>
              <w:top w:val="single" w:sz="4" w:space="0" w:color="auto"/>
              <w:left w:val="single" w:sz="4" w:space="0" w:color="auto"/>
              <w:bottom w:val="single" w:sz="4" w:space="0" w:color="auto"/>
              <w:right w:val="single" w:sz="4" w:space="0" w:color="auto"/>
            </w:tcBorders>
          </w:tcPr>
          <w:p w14:paraId="711A733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rPr>
            </w:pPr>
            <w:r w:rsidRPr="00720B9D">
              <w:rPr>
                <w:rFonts w:ascii="Sylfaen" w:eastAsia="Sylfaen" w:hAnsi="Sylfaen"/>
                <w:color w:val="000000"/>
                <w:lang w:val="en-US"/>
              </w:rPr>
              <w:t>არასრულყოფილი საკანონმდებლო ბაზა; არასაკმარისი ფინანასური რესურსი (NAT მეთოდოლოგიის მაღალი თვითღირებულება); ახალი ინფრასტრუქტურის და აღჭურვილობის საჭიროება; დამატებითი ადამიანური რესურსის განვითარების საჭიროება; რთული ლოჯისტიკური მექანიზმი; სისხლის ბანკების რეზისტენტობა</w:t>
            </w:r>
          </w:p>
        </w:tc>
      </w:tr>
      <w:tr w:rsidR="007C6A46" w:rsidRPr="00720B9D" w14:paraId="64EA4DDA"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52F715F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6C124D0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15226E3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color w:val="000000"/>
                <w:lang w:val="en-US"/>
              </w:rPr>
              <w:t xml:space="preserve">მთლიან დონაციებში უანგარო დონაციების ხვედრითი წილი - </w:t>
            </w:r>
            <w:r w:rsidRPr="00720B9D">
              <w:rPr>
                <w:rFonts w:ascii="Sylfaen" w:eastAsia="Sylfaen" w:hAnsi="Sylfaen"/>
                <w:color w:val="000000"/>
                <w:lang w:val="ka-GE"/>
              </w:rPr>
              <w:t>32</w:t>
            </w:r>
            <w:r w:rsidRPr="00720B9D">
              <w:rPr>
                <w:rFonts w:ascii="Sylfaen" w:eastAsia="Sylfaen" w:hAnsi="Sylfaen"/>
                <w:color w:val="000000"/>
                <w:lang w:val="en-US"/>
              </w:rPr>
              <w:t>%; (201</w:t>
            </w:r>
            <w:r w:rsidRPr="00720B9D">
              <w:rPr>
                <w:rFonts w:ascii="Sylfaen" w:eastAsia="Sylfaen" w:hAnsi="Sylfaen"/>
                <w:color w:val="000000"/>
                <w:lang w:val="ka-GE"/>
              </w:rPr>
              <w:t>9</w:t>
            </w:r>
            <w:r w:rsidRPr="00720B9D">
              <w:rPr>
                <w:rFonts w:ascii="Sylfaen" w:eastAsia="Sylfaen" w:hAnsi="Sylfaen"/>
                <w:color w:val="000000"/>
                <w:lang w:val="en-US"/>
              </w:rPr>
              <w:t xml:space="preserve"> წლის მაჩვენებელი); </w:t>
            </w:r>
            <w:r w:rsidRPr="00720B9D">
              <w:rPr>
                <w:rFonts w:ascii="Sylfaen" w:eastAsia="Sylfaen" w:hAnsi="Sylfaen"/>
                <w:color w:val="000000"/>
                <w:lang w:val="en-US"/>
              </w:rPr>
              <w:br/>
            </w:r>
          </w:p>
        </w:tc>
      </w:tr>
      <w:tr w:rsidR="007C6A46" w:rsidRPr="00720B9D" w14:paraId="029B88A5" w14:textId="77777777" w:rsidTr="00050A00">
        <w:tblPrEx>
          <w:tblBorders>
            <w:insideH w:val="single" w:sz="4" w:space="0" w:color="000000"/>
          </w:tblBorders>
        </w:tblPrEx>
        <w:trPr>
          <w:trHeight w:val="889"/>
        </w:trPr>
        <w:tc>
          <w:tcPr>
            <w:tcW w:w="567" w:type="dxa"/>
            <w:tcBorders>
              <w:top w:val="single" w:sz="4" w:space="0" w:color="auto"/>
              <w:left w:val="single" w:sz="4" w:space="0" w:color="auto"/>
              <w:bottom w:val="single" w:sz="4" w:space="0" w:color="auto"/>
              <w:right w:val="single" w:sz="4" w:space="0" w:color="auto"/>
            </w:tcBorders>
          </w:tcPr>
          <w:p w14:paraId="0BB98E4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894B4E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x-none" w:eastAsia="x-none"/>
              </w:rPr>
              <w:t>მიზნობრივი მაჩვენებელ</w:t>
            </w:r>
            <w:r w:rsidRPr="00720B9D">
              <w:rPr>
                <w:rFonts w:ascii="Sylfaen" w:eastAsia="Sylfaen" w:hAnsi="Sylfaen"/>
                <w:b/>
                <w:lang w:val="ka-GE" w:eastAsia="x-none"/>
              </w:rPr>
              <w:t>ი</w:t>
            </w:r>
          </w:p>
        </w:tc>
        <w:tc>
          <w:tcPr>
            <w:tcW w:w="2835" w:type="dxa"/>
            <w:tcBorders>
              <w:top w:val="single" w:sz="4" w:space="0" w:color="auto"/>
              <w:left w:val="single" w:sz="4" w:space="0" w:color="auto"/>
              <w:bottom w:val="single" w:sz="4" w:space="0" w:color="auto"/>
              <w:right w:val="single" w:sz="4" w:space="0" w:color="auto"/>
            </w:tcBorders>
          </w:tcPr>
          <w:p w14:paraId="2BEBE937" w14:textId="77777777" w:rsidR="007C6A46" w:rsidRPr="00720B9D" w:rsidRDefault="007C6A46" w:rsidP="00050A00">
            <w:pPr>
              <w:spacing w:line="240" w:lineRule="auto"/>
              <w:jc w:val="center"/>
              <w:rPr>
                <w:rFonts w:ascii="Sylfaen" w:hAnsi="Sylfaen"/>
                <w:lang w:val="ka-GE"/>
              </w:rPr>
            </w:pPr>
            <w:r w:rsidRPr="00720B9D">
              <w:rPr>
                <w:rFonts w:ascii="Sylfaen" w:eastAsia="Sylfaen" w:hAnsi="Sylfaen"/>
                <w:color w:val="000000"/>
                <w:lang w:val="en-US"/>
              </w:rPr>
              <w:t>უანგარო დონაციების ხვედრითი წილის ზრდა 3%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145EB5C7" w14:textId="77777777" w:rsidR="007C6A46" w:rsidRPr="00720B9D" w:rsidRDefault="007C6A46" w:rsidP="00050A00">
            <w:pPr>
              <w:spacing w:line="240" w:lineRule="auto"/>
              <w:jc w:val="center"/>
              <w:rPr>
                <w:rFonts w:ascii="Sylfaen" w:eastAsia="Sylfaen" w:hAnsi="Sylfaen"/>
                <w:lang w:val="ka-GE"/>
              </w:rPr>
            </w:pPr>
            <w:r w:rsidRPr="00720B9D">
              <w:rPr>
                <w:rFonts w:ascii="Sylfaen" w:hAnsi="Sylfaen" w:cs="Sylfaen"/>
              </w:rPr>
              <w:t>უანგარო</w:t>
            </w:r>
            <w:r w:rsidRPr="00720B9D">
              <w:rPr>
                <w:rFonts w:ascii="Sylfaen" w:hAnsi="Sylfaen"/>
              </w:rPr>
              <w:t xml:space="preserve"> </w:t>
            </w:r>
            <w:r w:rsidRPr="00720B9D">
              <w:rPr>
                <w:rFonts w:ascii="Sylfaen" w:hAnsi="Sylfaen" w:cs="Sylfaen"/>
              </w:rPr>
              <w:t>დონაციების</w:t>
            </w:r>
            <w:r w:rsidRPr="00720B9D">
              <w:rPr>
                <w:rFonts w:ascii="Sylfaen" w:hAnsi="Sylfaen"/>
              </w:rPr>
              <w:t xml:space="preserve"> </w:t>
            </w:r>
            <w:r w:rsidRPr="00720B9D">
              <w:rPr>
                <w:rFonts w:ascii="Sylfaen" w:hAnsi="Sylfaen" w:cs="Sylfaen"/>
              </w:rPr>
              <w:t>ხვედრითი</w:t>
            </w:r>
            <w:r w:rsidRPr="00720B9D">
              <w:rPr>
                <w:rFonts w:ascii="Sylfaen" w:hAnsi="Sylfaen"/>
              </w:rPr>
              <w:t xml:space="preserve"> </w:t>
            </w:r>
            <w:r w:rsidRPr="00720B9D">
              <w:rPr>
                <w:rFonts w:ascii="Sylfaen" w:hAnsi="Sylfaen" w:cs="Sylfaen"/>
              </w:rPr>
              <w:t>წილის</w:t>
            </w:r>
            <w:r w:rsidRPr="00720B9D">
              <w:rPr>
                <w:rFonts w:ascii="Sylfaen" w:hAnsi="Sylfaen"/>
              </w:rPr>
              <w:t xml:space="preserve"> </w:t>
            </w:r>
            <w:r w:rsidRPr="00720B9D">
              <w:rPr>
                <w:rFonts w:ascii="Sylfaen" w:hAnsi="Sylfaen" w:cs="Sylfaen"/>
              </w:rPr>
              <w:t>ზრდა</w:t>
            </w:r>
            <w:r w:rsidRPr="00720B9D">
              <w:rPr>
                <w:rFonts w:ascii="Sylfaen" w:hAnsi="Sylfaen"/>
              </w:rPr>
              <w:t xml:space="preserve"> </w:t>
            </w:r>
            <w:r w:rsidRPr="00720B9D">
              <w:rPr>
                <w:rFonts w:ascii="Sylfaen" w:hAnsi="Sylfaen"/>
                <w:lang w:val="ka-GE"/>
              </w:rPr>
              <w:t>5</w:t>
            </w:r>
            <w:r w:rsidRPr="00720B9D">
              <w:rPr>
                <w:rFonts w:ascii="Sylfaen" w:hAnsi="Sylfaen"/>
              </w:rPr>
              <w:t>%</w:t>
            </w:r>
            <w:r w:rsidRPr="00720B9D">
              <w:rPr>
                <w:rFonts w:ascii="Sylfaen" w:hAnsi="Sylfaen"/>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1070621F" w14:textId="77777777" w:rsidR="007C6A46" w:rsidRPr="00720B9D" w:rsidRDefault="007C6A46" w:rsidP="00050A00">
            <w:pPr>
              <w:spacing w:line="240" w:lineRule="auto"/>
              <w:jc w:val="center"/>
              <w:rPr>
                <w:rFonts w:ascii="Sylfaen" w:eastAsia="Sylfaen" w:hAnsi="Sylfaen"/>
                <w:lang w:val="ka-GE"/>
              </w:rPr>
            </w:pPr>
            <w:r w:rsidRPr="00720B9D">
              <w:rPr>
                <w:rFonts w:ascii="Sylfaen" w:hAnsi="Sylfaen" w:cs="Sylfaen"/>
              </w:rPr>
              <w:t>უანგარო</w:t>
            </w:r>
            <w:r w:rsidRPr="00720B9D">
              <w:rPr>
                <w:rFonts w:ascii="Sylfaen" w:hAnsi="Sylfaen"/>
              </w:rPr>
              <w:t xml:space="preserve"> </w:t>
            </w:r>
            <w:r w:rsidRPr="00720B9D">
              <w:rPr>
                <w:rFonts w:ascii="Sylfaen" w:hAnsi="Sylfaen" w:cs="Sylfaen"/>
              </w:rPr>
              <w:t>დონაციების</w:t>
            </w:r>
            <w:r w:rsidRPr="00720B9D">
              <w:rPr>
                <w:rFonts w:ascii="Sylfaen" w:hAnsi="Sylfaen"/>
              </w:rPr>
              <w:t xml:space="preserve"> </w:t>
            </w:r>
            <w:r w:rsidRPr="00720B9D">
              <w:rPr>
                <w:rFonts w:ascii="Sylfaen" w:hAnsi="Sylfaen" w:cs="Sylfaen"/>
              </w:rPr>
              <w:t>ხვედრითი</w:t>
            </w:r>
            <w:r w:rsidRPr="00720B9D">
              <w:rPr>
                <w:rFonts w:ascii="Sylfaen" w:hAnsi="Sylfaen"/>
              </w:rPr>
              <w:t xml:space="preserve"> </w:t>
            </w:r>
            <w:r w:rsidRPr="00720B9D">
              <w:rPr>
                <w:rFonts w:ascii="Sylfaen" w:hAnsi="Sylfaen" w:cs="Sylfaen"/>
              </w:rPr>
              <w:t>წილის</w:t>
            </w:r>
            <w:r w:rsidRPr="00720B9D">
              <w:rPr>
                <w:rFonts w:ascii="Sylfaen" w:hAnsi="Sylfaen"/>
              </w:rPr>
              <w:t xml:space="preserve"> </w:t>
            </w:r>
            <w:r w:rsidRPr="00720B9D">
              <w:rPr>
                <w:rFonts w:ascii="Sylfaen" w:hAnsi="Sylfaen" w:cs="Sylfaen"/>
              </w:rPr>
              <w:t>ზრდა</w:t>
            </w:r>
            <w:r w:rsidRPr="00720B9D">
              <w:rPr>
                <w:rFonts w:ascii="Sylfaen" w:hAnsi="Sylfaen"/>
              </w:rPr>
              <w:t xml:space="preserve"> </w:t>
            </w:r>
            <w:r w:rsidRPr="00720B9D">
              <w:rPr>
                <w:rFonts w:ascii="Sylfaen" w:hAnsi="Sylfaen"/>
                <w:lang w:val="ka-GE"/>
              </w:rPr>
              <w:t>7</w:t>
            </w:r>
            <w:r w:rsidRPr="00720B9D">
              <w:rPr>
                <w:rFonts w:ascii="Sylfaen" w:hAnsi="Sylfaen"/>
              </w:rPr>
              <w:t>%</w:t>
            </w:r>
            <w:r w:rsidRPr="00720B9D">
              <w:rPr>
                <w:rFonts w:ascii="Sylfaen" w:hAnsi="Sylfaen"/>
                <w:lang w:val="ka-GE"/>
              </w:rPr>
              <w:t xml:space="preserve"> წინა წელთან შედარებით</w:t>
            </w:r>
          </w:p>
        </w:tc>
        <w:tc>
          <w:tcPr>
            <w:tcW w:w="2976" w:type="dxa"/>
            <w:tcBorders>
              <w:top w:val="single" w:sz="4" w:space="0" w:color="auto"/>
              <w:left w:val="single" w:sz="4" w:space="0" w:color="auto"/>
              <w:bottom w:val="single" w:sz="4" w:space="0" w:color="auto"/>
              <w:right w:val="single" w:sz="4" w:space="0" w:color="auto"/>
            </w:tcBorders>
          </w:tcPr>
          <w:p w14:paraId="4270F609" w14:textId="77777777" w:rsidR="007C6A46" w:rsidRPr="00720B9D" w:rsidRDefault="007C6A46" w:rsidP="00050A00">
            <w:pPr>
              <w:spacing w:line="240" w:lineRule="auto"/>
              <w:jc w:val="center"/>
              <w:rPr>
                <w:rFonts w:ascii="Sylfaen" w:hAnsi="Sylfaen"/>
                <w:lang w:val="ka-GE"/>
              </w:rPr>
            </w:pPr>
            <w:r w:rsidRPr="00720B9D">
              <w:rPr>
                <w:rFonts w:ascii="Sylfaen" w:hAnsi="Sylfaen" w:cs="Sylfaen"/>
              </w:rPr>
              <w:t>უანგარო</w:t>
            </w:r>
            <w:r w:rsidRPr="00720B9D">
              <w:rPr>
                <w:rFonts w:ascii="Sylfaen" w:hAnsi="Sylfaen"/>
              </w:rPr>
              <w:t xml:space="preserve"> </w:t>
            </w:r>
            <w:r w:rsidRPr="00720B9D">
              <w:rPr>
                <w:rFonts w:ascii="Sylfaen" w:hAnsi="Sylfaen" w:cs="Sylfaen"/>
              </w:rPr>
              <w:t>დონაციების</w:t>
            </w:r>
            <w:r w:rsidRPr="00720B9D">
              <w:rPr>
                <w:rFonts w:ascii="Sylfaen" w:hAnsi="Sylfaen"/>
              </w:rPr>
              <w:t xml:space="preserve"> </w:t>
            </w:r>
            <w:r w:rsidRPr="00720B9D">
              <w:rPr>
                <w:rFonts w:ascii="Sylfaen" w:hAnsi="Sylfaen" w:cs="Sylfaen"/>
              </w:rPr>
              <w:t>ხვედრითი</w:t>
            </w:r>
            <w:r w:rsidRPr="00720B9D">
              <w:rPr>
                <w:rFonts w:ascii="Sylfaen" w:hAnsi="Sylfaen"/>
              </w:rPr>
              <w:t xml:space="preserve"> </w:t>
            </w:r>
            <w:r w:rsidRPr="00720B9D">
              <w:rPr>
                <w:rFonts w:ascii="Sylfaen" w:hAnsi="Sylfaen" w:cs="Sylfaen"/>
              </w:rPr>
              <w:t>წილის</w:t>
            </w:r>
            <w:r w:rsidRPr="00720B9D">
              <w:rPr>
                <w:rFonts w:ascii="Sylfaen" w:hAnsi="Sylfaen"/>
              </w:rPr>
              <w:t xml:space="preserve"> </w:t>
            </w:r>
            <w:r w:rsidRPr="00720B9D">
              <w:rPr>
                <w:rFonts w:ascii="Sylfaen" w:hAnsi="Sylfaen" w:cs="Sylfaen"/>
              </w:rPr>
              <w:t>ზრდა</w:t>
            </w:r>
            <w:r w:rsidRPr="00720B9D">
              <w:rPr>
                <w:rFonts w:ascii="Sylfaen" w:hAnsi="Sylfaen"/>
              </w:rPr>
              <w:t xml:space="preserve"> </w:t>
            </w:r>
            <w:r w:rsidRPr="00720B9D">
              <w:rPr>
                <w:rFonts w:ascii="Sylfaen" w:hAnsi="Sylfaen"/>
                <w:lang w:val="ka-GE"/>
              </w:rPr>
              <w:t>10</w:t>
            </w:r>
            <w:r w:rsidRPr="00720B9D">
              <w:rPr>
                <w:rFonts w:ascii="Sylfaen" w:hAnsi="Sylfaen"/>
              </w:rPr>
              <w:t>%</w:t>
            </w:r>
            <w:r w:rsidRPr="00720B9D">
              <w:rPr>
                <w:rFonts w:ascii="Sylfaen" w:hAnsi="Sylfaen"/>
                <w:lang w:val="ka-GE"/>
              </w:rPr>
              <w:t xml:space="preserve"> წინა წელთან შედარებით</w:t>
            </w:r>
          </w:p>
        </w:tc>
      </w:tr>
      <w:tr w:rsidR="007C6A46" w:rsidRPr="00720B9D" w14:paraId="6D71AAAC"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23D5DF7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EEA6A3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1F9A13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lang w:val="ka-GE"/>
              </w:rPr>
            </w:pPr>
            <w:r w:rsidRPr="00720B9D">
              <w:rPr>
                <w:rFonts w:ascii="Sylfaen" w:eastAsia="Sylfaen" w:hAnsi="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40AB722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0C474FF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5%</w:t>
            </w:r>
          </w:p>
        </w:tc>
        <w:tc>
          <w:tcPr>
            <w:tcW w:w="2976" w:type="dxa"/>
            <w:tcBorders>
              <w:top w:val="single" w:sz="4" w:space="0" w:color="auto"/>
              <w:left w:val="single" w:sz="4" w:space="0" w:color="auto"/>
              <w:bottom w:val="single" w:sz="4" w:space="0" w:color="auto"/>
              <w:right w:val="single" w:sz="4" w:space="0" w:color="auto"/>
            </w:tcBorders>
          </w:tcPr>
          <w:p w14:paraId="26D250C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5%</w:t>
            </w:r>
          </w:p>
        </w:tc>
      </w:tr>
      <w:tr w:rsidR="007C6A46" w:rsidRPr="00720B9D" w14:paraId="55BB63E8"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CAD742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54DFD1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7BF458E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დონაციის მნიშვნელობის შესახებ მოსახლეობის ცოდნის დაბალი დონე; საწარმოო ტრანსფუზიოლოგიასთან დაკავშირებული კომერციული ინტერესები (დონორის და სერვისის მიმწოდებლის მხრიდან); 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835" w:type="dxa"/>
            <w:tcBorders>
              <w:top w:val="single" w:sz="4" w:space="0" w:color="auto"/>
              <w:left w:val="single" w:sz="4" w:space="0" w:color="auto"/>
              <w:bottom w:val="single" w:sz="4" w:space="0" w:color="auto"/>
              <w:right w:val="single" w:sz="4" w:space="0" w:color="auto"/>
            </w:tcBorders>
          </w:tcPr>
          <w:p w14:paraId="6802F95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დონაციის მნიშვნელობის შესახებ მოსახლეობის ცოდნის დაბალი დონე; საწარმოო ტრანსფუზიოლოგიასთან დაკავშირებული კომერციული ინტერესები (დონორის და სერვისის მიმწოდებლის მხრიდან); 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835" w:type="dxa"/>
            <w:tcBorders>
              <w:top w:val="single" w:sz="4" w:space="0" w:color="auto"/>
              <w:left w:val="single" w:sz="4" w:space="0" w:color="auto"/>
              <w:bottom w:val="single" w:sz="4" w:space="0" w:color="auto"/>
              <w:right w:val="single" w:sz="4" w:space="0" w:color="auto"/>
            </w:tcBorders>
          </w:tcPr>
          <w:p w14:paraId="5525838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დონაციის მნიშვნელობის შესახებ მოსახლეობის ცოდნის დაბალი დონე; საწარმოო ტრანსფუზიოლოგიასთან დაკავშირებული კომერციული ინტერესები (დონორის და სერვისის მიმწოდებლის მხრიდან); 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c>
          <w:tcPr>
            <w:tcW w:w="2976" w:type="dxa"/>
            <w:tcBorders>
              <w:top w:val="single" w:sz="4" w:space="0" w:color="auto"/>
              <w:left w:val="single" w:sz="4" w:space="0" w:color="auto"/>
              <w:bottom w:val="single" w:sz="4" w:space="0" w:color="auto"/>
              <w:right w:val="single" w:sz="4" w:space="0" w:color="auto"/>
            </w:tcBorders>
          </w:tcPr>
          <w:p w14:paraId="1B34DAD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დონაციის მნიშვნელობის შესახებ მოსახლეობის ცოდნის დაბალი დონე; საწარმოო ტრანსფუზიოლოგიასთან დაკავშირებული კომერციული ინტერესები (დონორის და სერვისის მიმწოდებლის მხრიდან); აქტიური საკომუნიკაციო კამპანიისათვის საჭირო რესურსების (ფინანსური, ადამიანური, მატერიალურ-ტექნიკური) სიმწირე</w:t>
            </w:r>
          </w:p>
        </w:tc>
      </w:tr>
      <w:tr w:rsidR="007C6A46" w:rsidRPr="00720B9D" w14:paraId="1B0AB3F9"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0F4AF4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15F4CAC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6B14E10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olor w:val="000000"/>
                <w:lang w:val="en-US"/>
              </w:rPr>
              <w:t>ხარისხის კონტროლის მიზნით, ლუგარის ცენტრის მიერ განხორციელებული სისხლის ბანკებიდან შერჩევითად ამოღებული რეტროსპექტული ტესტირება - 3000 ნიმუში; C ჰეპატიტზე და აივ-ინფექცია/შიდსზე სკრინინგით საეჭვო-დადებითი შემთხვევების კონფირმაციული კვლევების ჩატარება; (201</w:t>
            </w:r>
            <w:r w:rsidRPr="00720B9D">
              <w:rPr>
                <w:rFonts w:ascii="Sylfaen" w:eastAsia="Sylfaen" w:hAnsi="Sylfaen"/>
                <w:color w:val="000000"/>
                <w:lang w:val="ka-GE"/>
              </w:rPr>
              <w:t>9</w:t>
            </w:r>
            <w:r w:rsidRPr="00720B9D">
              <w:rPr>
                <w:rFonts w:ascii="Sylfaen" w:eastAsia="Sylfaen" w:hAnsi="Sylfaen"/>
                <w:color w:val="000000"/>
                <w:lang w:val="en-US"/>
              </w:rPr>
              <w:t xml:space="preserve"> წლის მაჩვენებლები);</w:t>
            </w:r>
          </w:p>
        </w:tc>
      </w:tr>
      <w:tr w:rsidR="007C6A46" w:rsidRPr="00720B9D" w14:paraId="768ACCA1"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4A721D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ACADCE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w:t>
            </w:r>
            <w:r w:rsidRPr="00720B9D">
              <w:rPr>
                <w:rFonts w:ascii="Sylfaen" w:eastAsia="Sylfaen" w:hAnsi="Sylfaen"/>
                <w:b/>
                <w:lang w:val="ka-GE" w:eastAsia="x-none"/>
              </w:rPr>
              <w:t>ი</w:t>
            </w:r>
          </w:p>
        </w:tc>
        <w:tc>
          <w:tcPr>
            <w:tcW w:w="2835" w:type="dxa"/>
            <w:tcBorders>
              <w:top w:val="single" w:sz="4" w:space="0" w:color="auto"/>
              <w:left w:val="single" w:sz="4" w:space="0" w:color="auto"/>
              <w:bottom w:val="single" w:sz="4" w:space="0" w:color="auto"/>
              <w:right w:val="single" w:sz="4" w:space="0" w:color="auto"/>
            </w:tcBorders>
          </w:tcPr>
          <w:p w14:paraId="738A281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 xml:space="preserve">პროგრამაში მონაწილე ყველა სისხლის ბანკში პროფესიული ტესტირების განხორციელება.                       </w:t>
            </w:r>
          </w:p>
        </w:tc>
        <w:tc>
          <w:tcPr>
            <w:tcW w:w="2835" w:type="dxa"/>
            <w:tcBorders>
              <w:top w:val="single" w:sz="4" w:space="0" w:color="auto"/>
              <w:left w:val="single" w:sz="4" w:space="0" w:color="auto"/>
              <w:bottom w:val="single" w:sz="4" w:space="0" w:color="auto"/>
              <w:right w:val="single" w:sz="4" w:space="0" w:color="auto"/>
            </w:tcBorders>
          </w:tcPr>
          <w:p w14:paraId="1630085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 xml:space="preserve">პროგრამაში მონაწილე ყველა სისხლის ბანკში პროფესიული ტესტირების განხორციელება.                       </w:t>
            </w:r>
          </w:p>
        </w:tc>
        <w:tc>
          <w:tcPr>
            <w:tcW w:w="2835" w:type="dxa"/>
            <w:tcBorders>
              <w:top w:val="single" w:sz="4" w:space="0" w:color="auto"/>
              <w:left w:val="single" w:sz="4" w:space="0" w:color="auto"/>
              <w:bottom w:val="single" w:sz="4" w:space="0" w:color="auto"/>
              <w:right w:val="single" w:sz="4" w:space="0" w:color="auto"/>
            </w:tcBorders>
          </w:tcPr>
          <w:p w14:paraId="4BBBD3E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 xml:space="preserve">პროგრამაში მონაწილე ყველა სისხლის ბანკში პროფესიული ტესტირების განხორციელება.                       </w:t>
            </w:r>
          </w:p>
        </w:tc>
        <w:tc>
          <w:tcPr>
            <w:tcW w:w="2976" w:type="dxa"/>
            <w:tcBorders>
              <w:top w:val="single" w:sz="4" w:space="0" w:color="auto"/>
              <w:left w:val="single" w:sz="4" w:space="0" w:color="auto"/>
              <w:bottom w:val="single" w:sz="4" w:space="0" w:color="auto"/>
              <w:right w:val="single" w:sz="4" w:space="0" w:color="auto"/>
            </w:tcBorders>
          </w:tcPr>
          <w:p w14:paraId="7FBC516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 xml:space="preserve">პროგრამაში მონაწილე ყველა სისხლის ბანკში პროფესიული ტესტირების განხორციელება.                       </w:t>
            </w:r>
          </w:p>
        </w:tc>
      </w:tr>
      <w:tr w:rsidR="007C6A46" w:rsidRPr="00720B9D" w14:paraId="02351AD6"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5D926F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6B8898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081CC6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p w14:paraId="6E8C422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3%</w:t>
            </w:r>
          </w:p>
        </w:tc>
        <w:tc>
          <w:tcPr>
            <w:tcW w:w="2835" w:type="dxa"/>
            <w:tcBorders>
              <w:top w:val="single" w:sz="4" w:space="0" w:color="auto"/>
              <w:left w:val="single" w:sz="4" w:space="0" w:color="auto"/>
              <w:bottom w:val="single" w:sz="4" w:space="0" w:color="auto"/>
              <w:right w:val="single" w:sz="4" w:space="0" w:color="auto"/>
            </w:tcBorders>
          </w:tcPr>
          <w:p w14:paraId="15D2696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p w14:paraId="44222D8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3%</w:t>
            </w:r>
          </w:p>
        </w:tc>
        <w:tc>
          <w:tcPr>
            <w:tcW w:w="2835" w:type="dxa"/>
            <w:tcBorders>
              <w:top w:val="single" w:sz="4" w:space="0" w:color="auto"/>
              <w:left w:val="single" w:sz="4" w:space="0" w:color="auto"/>
              <w:bottom w:val="single" w:sz="4" w:space="0" w:color="auto"/>
              <w:right w:val="single" w:sz="4" w:space="0" w:color="auto"/>
            </w:tcBorders>
          </w:tcPr>
          <w:p w14:paraId="6E391B6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p w14:paraId="1FDC772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3%</w:t>
            </w:r>
          </w:p>
        </w:tc>
        <w:tc>
          <w:tcPr>
            <w:tcW w:w="2976" w:type="dxa"/>
            <w:tcBorders>
              <w:top w:val="single" w:sz="4" w:space="0" w:color="auto"/>
              <w:left w:val="single" w:sz="4" w:space="0" w:color="auto"/>
              <w:bottom w:val="single" w:sz="4" w:space="0" w:color="auto"/>
              <w:right w:val="single" w:sz="4" w:space="0" w:color="auto"/>
            </w:tcBorders>
          </w:tcPr>
          <w:p w14:paraId="67D443C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p>
          <w:p w14:paraId="5538E1A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3%</w:t>
            </w:r>
          </w:p>
        </w:tc>
      </w:tr>
      <w:tr w:rsidR="007C6A46" w:rsidRPr="00720B9D" w14:paraId="425B8367"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A53377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582D0A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368A948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სისხლის ბანკების დაბალი ინტერესი ხარისხის გარე კონტროლის განხორციელების მიმართ;</w:t>
            </w:r>
          </w:p>
        </w:tc>
        <w:tc>
          <w:tcPr>
            <w:tcW w:w="2835" w:type="dxa"/>
            <w:tcBorders>
              <w:top w:val="single" w:sz="4" w:space="0" w:color="auto"/>
              <w:left w:val="single" w:sz="4" w:space="0" w:color="auto"/>
              <w:bottom w:val="single" w:sz="4" w:space="0" w:color="auto"/>
              <w:right w:val="single" w:sz="4" w:space="0" w:color="auto"/>
            </w:tcBorders>
          </w:tcPr>
          <w:p w14:paraId="7D7078A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სისხლის ბანკების დაბალი ინტერესი ხარისხის გარე კონტროლის განხორციელების მიმართ;</w:t>
            </w:r>
          </w:p>
        </w:tc>
        <w:tc>
          <w:tcPr>
            <w:tcW w:w="2835" w:type="dxa"/>
            <w:tcBorders>
              <w:top w:val="single" w:sz="4" w:space="0" w:color="auto"/>
              <w:left w:val="single" w:sz="4" w:space="0" w:color="auto"/>
              <w:bottom w:val="single" w:sz="4" w:space="0" w:color="auto"/>
              <w:right w:val="single" w:sz="4" w:space="0" w:color="auto"/>
            </w:tcBorders>
          </w:tcPr>
          <w:p w14:paraId="5ED24DD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სისხლის ბანკების დაბალი ინტერესი ხარისხის გარე კონტროლის განხორციელების მიმართ;</w:t>
            </w:r>
          </w:p>
        </w:tc>
        <w:tc>
          <w:tcPr>
            <w:tcW w:w="2976" w:type="dxa"/>
            <w:tcBorders>
              <w:top w:val="single" w:sz="4" w:space="0" w:color="auto"/>
              <w:left w:val="single" w:sz="4" w:space="0" w:color="auto"/>
              <w:bottom w:val="single" w:sz="4" w:space="0" w:color="auto"/>
              <w:right w:val="single" w:sz="4" w:space="0" w:color="auto"/>
            </w:tcBorders>
          </w:tcPr>
          <w:p w14:paraId="450094D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სისხლის ბანკების დაბალი ინტერესი ხარისხის გარე კონტროლის განხორციელების მიმართ;</w:t>
            </w:r>
          </w:p>
        </w:tc>
      </w:tr>
    </w:tbl>
    <w:p w14:paraId="4BCCEB32" w14:textId="77777777" w:rsidR="007C6A46" w:rsidRPr="00720B9D" w:rsidRDefault="007C6A46" w:rsidP="007C6A46">
      <w:pPr>
        <w:spacing w:after="0" w:line="240" w:lineRule="auto"/>
        <w:jc w:val="both"/>
        <w:rPr>
          <w:rFonts w:ascii="Sylfaen" w:eastAsia="Sylfaen" w:hAnsi="Sylfaen"/>
          <w:lang w:val="ka-GE"/>
        </w:rPr>
      </w:pPr>
      <w:r w:rsidRPr="00720B9D">
        <w:rPr>
          <w:rFonts w:ascii="Sylfaen" w:eastAsia="Sylfaen" w:hAnsi="Sylfaen" w:cs="Sylfaen"/>
          <w:b/>
          <w:lang w:val="ka-GE"/>
        </w:rPr>
        <w:t>განხორციელების</w:t>
      </w:r>
      <w:r w:rsidRPr="00720B9D">
        <w:rPr>
          <w:rFonts w:ascii="Sylfaen" w:eastAsia="Sylfaen" w:hAnsi="Sylfaen"/>
          <w:b/>
          <w:lang w:val="ka-GE"/>
        </w:rPr>
        <w:t xml:space="preserve"> ვადები: </w:t>
      </w:r>
      <w:r w:rsidRPr="00720B9D">
        <w:rPr>
          <w:rFonts w:ascii="Sylfaen" w:eastAsia="Sylfaen" w:hAnsi="Sylfaen"/>
          <w:lang w:val="ka-GE"/>
        </w:rPr>
        <w:t>მიმდინარე</w:t>
      </w:r>
    </w:p>
    <w:p w14:paraId="0F67C2C5" w14:textId="77777777" w:rsidR="007C6A46" w:rsidRPr="00720B9D" w:rsidRDefault="007C6A46" w:rsidP="007C6A46">
      <w:pPr>
        <w:pStyle w:val="ListParagraph"/>
        <w:tabs>
          <w:tab w:val="left" w:pos="450"/>
        </w:tabs>
        <w:spacing w:after="0" w:line="240" w:lineRule="auto"/>
        <w:ind w:left="1260"/>
        <w:jc w:val="both"/>
        <w:rPr>
          <w:rFonts w:ascii="Sylfaen" w:eastAsia="Sylfaen" w:hAnsi="Sylfaen"/>
          <w:lang w:val="ka-GE"/>
        </w:rPr>
      </w:pPr>
    </w:p>
    <w:p w14:paraId="1AA7BEBC" w14:textId="77777777" w:rsidR="007C6A46" w:rsidRPr="00720B9D" w:rsidRDefault="007C6A46" w:rsidP="007C6A46">
      <w:pPr>
        <w:spacing w:after="0" w:line="240" w:lineRule="auto"/>
        <w:jc w:val="both"/>
        <w:rPr>
          <w:rFonts w:ascii="Sylfaen" w:eastAsia="Sylfaen" w:hAnsi="Sylfaen"/>
          <w:lang w:val="ka-GE"/>
        </w:rPr>
      </w:pPr>
    </w:p>
    <w:p w14:paraId="304CEA7F" w14:textId="77777777" w:rsidR="007C6A46" w:rsidRPr="00720B9D" w:rsidRDefault="007C6A46" w:rsidP="007C6A46">
      <w:pPr>
        <w:tabs>
          <w:tab w:val="left" w:pos="450"/>
        </w:tabs>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ღონისძიების დასახელება: </w:t>
      </w:r>
      <w:r w:rsidRPr="00720B9D">
        <w:rPr>
          <w:rFonts w:ascii="Sylfaen" w:eastAsia="Sylfaen" w:hAnsi="Sylfaen"/>
          <w:sz w:val="24"/>
          <w:szCs w:val="24"/>
        </w:rPr>
        <w:t>საზოგადოებრივი ჯანდაცვის, გარემოსა და პროფესიულ დაავადებათა ჯანმრთელობის სფეროში არსებული ვალდებულებების ხელშეწყობა (</w:t>
      </w:r>
      <w:r w:rsidRPr="00720B9D">
        <w:rPr>
          <w:rFonts w:ascii="Sylfaen" w:eastAsia="Sylfaen" w:hAnsi="Sylfaen"/>
          <w:sz w:val="24"/>
          <w:szCs w:val="24"/>
          <w:lang w:val="ka-GE"/>
        </w:rPr>
        <w:t>27</w:t>
      </w:r>
      <w:r w:rsidRPr="00720B9D">
        <w:rPr>
          <w:rFonts w:ascii="Sylfaen" w:eastAsia="Sylfaen" w:hAnsi="Sylfaen"/>
          <w:sz w:val="24"/>
          <w:szCs w:val="24"/>
        </w:rPr>
        <w:t xml:space="preserve"> 03 02 05)</w:t>
      </w:r>
    </w:p>
    <w:p w14:paraId="11CCC675" w14:textId="77777777" w:rsidR="007C6A46" w:rsidRPr="00720B9D" w:rsidRDefault="007C6A46" w:rsidP="007C6A46">
      <w:pPr>
        <w:tabs>
          <w:tab w:val="left" w:pos="450"/>
        </w:tabs>
        <w:spacing w:after="0" w:line="240" w:lineRule="auto"/>
        <w:jc w:val="both"/>
        <w:rPr>
          <w:rFonts w:ascii="Sylfaen" w:eastAsia="Sylfaen" w:hAnsi="Sylfaen"/>
          <w:sz w:val="24"/>
          <w:szCs w:val="24"/>
          <w:lang w:val="ka-GE"/>
        </w:rPr>
      </w:pPr>
    </w:p>
    <w:p w14:paraId="77E63272"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განმახორციელებელი: </w:t>
      </w:r>
    </w:p>
    <w:p w14:paraId="552A253E" w14:textId="77777777" w:rsidR="007C6A46" w:rsidRPr="00720B9D" w:rsidRDefault="007C6A46" w:rsidP="0036024E">
      <w:pPr>
        <w:pStyle w:val="ListParagraph"/>
        <w:numPr>
          <w:ilvl w:val="0"/>
          <w:numId w:val="35"/>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cs="Sylfaen"/>
          <w:sz w:val="24"/>
          <w:szCs w:val="24"/>
        </w:rPr>
        <w:t>სსიპ</w:t>
      </w:r>
      <w:r w:rsidRPr="00720B9D">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720B9D">
        <w:rPr>
          <w:rFonts w:ascii="Sylfaen" w:eastAsia="Sylfaen" w:hAnsi="Sylfaen"/>
          <w:sz w:val="24"/>
          <w:szCs w:val="24"/>
          <w:lang w:val="ka-GE"/>
        </w:rPr>
        <w:t>.</w:t>
      </w:r>
    </w:p>
    <w:p w14:paraId="4CE38FAB"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cs="Sylfaen"/>
          <w:b/>
          <w:sz w:val="24"/>
          <w:szCs w:val="24"/>
          <w:lang w:val="ka-GE"/>
        </w:rPr>
        <w:t>ღონისძიების</w:t>
      </w:r>
      <w:r w:rsidRPr="00720B9D">
        <w:rPr>
          <w:rFonts w:ascii="Sylfaen" w:eastAsia="Sylfaen" w:hAnsi="Sylfaen"/>
          <w:b/>
          <w:sz w:val="24"/>
          <w:szCs w:val="24"/>
          <w:lang w:val="ka-GE"/>
        </w:rPr>
        <w:t xml:space="preserve"> აღწერა და მიზანი: </w:t>
      </w:r>
    </w:p>
    <w:p w14:paraId="510B6C49" w14:textId="77777777" w:rsidR="007C6A46" w:rsidRPr="00720B9D" w:rsidRDefault="007C6A46" w:rsidP="0036024E">
      <w:pPr>
        <w:pStyle w:val="ListParagraph"/>
        <w:numPr>
          <w:ilvl w:val="0"/>
          <w:numId w:val="35"/>
        </w:numPr>
        <w:tabs>
          <w:tab w:val="left" w:pos="450"/>
        </w:tabs>
        <w:spacing w:after="0" w:line="240" w:lineRule="auto"/>
        <w:jc w:val="both"/>
        <w:rPr>
          <w:rFonts w:ascii="Sylfaen" w:eastAsia="Sylfaen" w:hAnsi="Sylfaen" w:cs="Sylfaen"/>
          <w:sz w:val="24"/>
          <w:szCs w:val="24"/>
        </w:rPr>
      </w:pPr>
      <w:r w:rsidRPr="00720B9D">
        <w:rPr>
          <w:rFonts w:ascii="Sylfaen" w:eastAsia="Sylfaen" w:hAnsi="Sylfaen" w:cs="Sylfaen"/>
          <w:sz w:val="24"/>
          <w:szCs w:val="24"/>
        </w:rPr>
        <w:t>საზოგადოებრივი ჯანმრთელობის დაცვისა და გარემოს ჯანმრთელობის სფეროში აღებული ვალდებულებების განხორციელების ხელშეწყობა;</w:t>
      </w:r>
    </w:p>
    <w:p w14:paraId="3E460C34" w14:textId="77777777" w:rsidR="007C6A46" w:rsidRPr="00720B9D" w:rsidRDefault="007C6A46" w:rsidP="0036024E">
      <w:pPr>
        <w:pStyle w:val="ListParagraph"/>
        <w:numPr>
          <w:ilvl w:val="0"/>
          <w:numId w:val="35"/>
        </w:numPr>
        <w:tabs>
          <w:tab w:val="left" w:pos="450"/>
        </w:tabs>
        <w:spacing w:after="0" w:line="240" w:lineRule="auto"/>
        <w:jc w:val="both"/>
        <w:rPr>
          <w:rFonts w:ascii="Sylfaen" w:eastAsia="Sylfaen" w:hAnsi="Sylfaen" w:cs="Sylfaen"/>
          <w:sz w:val="24"/>
          <w:szCs w:val="24"/>
        </w:rPr>
      </w:pPr>
      <w:r w:rsidRPr="00720B9D">
        <w:rPr>
          <w:rFonts w:ascii="Sylfaen" w:eastAsia="Sylfaen" w:hAnsi="Sylfaen" w:cs="Sylfaen"/>
          <w:sz w:val="24"/>
          <w:szCs w:val="24"/>
        </w:rPr>
        <w:t>სხვადასხვა ტიპის საწარმოებში დასაქმებულთა პროფესიულ ჯანმრთელობასთან დაკავშირებული სხვადასხვა ღონისძიებების ჩატარება, კერძოდ: დასაქმებულთა პროფესიული ჯანმრთელობის კვლევა მიზნობრივი ჯგუფების მიხედვით და გამოვლენილ პროფესიულ დაავადებათა დიაგნოზების აგრეგირება მონაცემთა ბაზაში; სამუშაო ადგილებზე არსებული პროფესიული რისკების ინვენტარიზაცია და შეფასება; პროფესიული რისკფაქტორების პირველადი პრევენციის ღონისძიებათა კომპლექსისა და მავნე ფაქტორების ექსპოზიციის დონის შემცირების რეკომენდაციების შემუშავება კონკრეტული საწარმოსათვის; დასაქმებულთა ჯანმრთელობის მონიტორინგის ოპტიმალური სქემისა და სამედიცინო შემოწმების პერიოდულობის განსაზღვრა მიზნობრივი ჯგუფების მიხედვით; საწარმოს ადმინისტრაციისა და დასაქმებულთა სწავლება პროფესიული დაავადებების პრევენციის, პროფესიული რისკების შეფასებისა და კონტროლის მექანიზმების საკითხებზე; ქვეყნის მასშტაბით კონკრეტულ საწარმოებში არსებული პროფესიული რისკების ეპიდემიოლოგიური რუკისა და შესაბამისი მონაცემთა ბაზის ფორმირება/განახლება</w:t>
      </w:r>
      <w:r w:rsidRPr="00720B9D">
        <w:rPr>
          <w:rFonts w:ascii="Sylfaen" w:eastAsia="Sylfaen" w:hAnsi="Sylfaen"/>
          <w:color w:val="000000"/>
          <w:sz w:val="24"/>
          <w:szCs w:val="24"/>
        </w:rPr>
        <w:t>.</w:t>
      </w:r>
    </w:p>
    <w:p w14:paraId="204EFF02" w14:textId="77777777" w:rsidR="007C6A46" w:rsidRPr="00720B9D" w:rsidRDefault="007C6A46" w:rsidP="007C6A46">
      <w:pPr>
        <w:spacing w:before="120" w:after="0" w:line="240" w:lineRule="auto"/>
        <w:jc w:val="both"/>
        <w:rPr>
          <w:rFonts w:ascii="Sylfaen" w:eastAsia="Sylfaen" w:hAnsi="Sylfaen"/>
          <w:b/>
          <w:sz w:val="24"/>
          <w:szCs w:val="24"/>
          <w:lang w:val="ka-GE"/>
        </w:rPr>
      </w:pPr>
      <w:r w:rsidRPr="00720B9D">
        <w:rPr>
          <w:rFonts w:ascii="Sylfaen" w:eastAsia="Sylfaen" w:hAnsi="Sylfaen" w:cs="Sylfaen"/>
          <w:b/>
          <w:sz w:val="24"/>
          <w:szCs w:val="24"/>
          <w:lang w:val="ka-GE"/>
        </w:rPr>
        <w:t>მოსალოდნელი</w:t>
      </w:r>
      <w:r w:rsidRPr="00720B9D">
        <w:rPr>
          <w:rFonts w:ascii="Sylfaen" w:eastAsia="Sylfaen" w:hAnsi="Sylfaen"/>
          <w:b/>
          <w:sz w:val="24"/>
          <w:szCs w:val="24"/>
          <w:lang w:val="ka-GE"/>
        </w:rPr>
        <w:t xml:space="preserve"> შუალედური შედეგები: </w:t>
      </w:r>
    </w:p>
    <w:p w14:paraId="1199BA95" w14:textId="77777777" w:rsidR="007C6A46" w:rsidRPr="00720B9D" w:rsidRDefault="007C6A46" w:rsidP="0036024E">
      <w:pPr>
        <w:pStyle w:val="ListParagraph"/>
        <w:widowControl w:val="0"/>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4"/>
          <w:szCs w:val="24"/>
        </w:rPr>
      </w:pPr>
      <w:r w:rsidRPr="00720B9D">
        <w:rPr>
          <w:rFonts w:ascii="Sylfaen" w:eastAsia="Sylfaen" w:hAnsi="Sylfaen"/>
          <w:sz w:val="24"/>
          <w:szCs w:val="24"/>
        </w:rPr>
        <w:t>პროფესიული დაავადებების რეგისტრაცია დარგების მიხედვით, მათი გამომწვევი მიზეზების იდენტიფიცირება და სათანადო რეკომენდაციების მომზადება არსებული სიტუაციის გასაუმჯობესებლად</w:t>
      </w:r>
      <w:r w:rsidRPr="00720B9D">
        <w:rPr>
          <w:rFonts w:ascii="Sylfaen" w:eastAsia="Sylfaen" w:hAnsi="Sylfaen"/>
          <w:sz w:val="24"/>
          <w:szCs w:val="24"/>
          <w:lang w:val="ka-GE"/>
        </w:rPr>
        <w:t>.</w:t>
      </w:r>
    </w:p>
    <w:p w14:paraId="5197AB36" w14:textId="77777777" w:rsidR="007C6A46" w:rsidRPr="00720B9D" w:rsidRDefault="007C6A46" w:rsidP="007C6A46">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480"/>
        <w:rPr>
          <w:rFonts w:ascii="Sylfaen" w:eastAsia="Sylfaen" w:hAnsi="Sylfaen"/>
          <w:sz w:val="24"/>
          <w:szCs w:val="24"/>
        </w:rPr>
      </w:pPr>
    </w:p>
    <w:p w14:paraId="42902297" w14:textId="77777777" w:rsidR="007C6A46" w:rsidRPr="00720B9D" w:rsidRDefault="007C6A46" w:rsidP="007C6A46">
      <w:pPr>
        <w:tabs>
          <w:tab w:val="left" w:pos="450"/>
        </w:tabs>
        <w:spacing w:after="0" w:line="240" w:lineRule="auto"/>
        <w:jc w:val="both"/>
        <w:rPr>
          <w:rFonts w:ascii="Sylfaen" w:eastAsia="Sylfaen" w:hAnsi="Sylfaen" w:cs="Sylfaen"/>
          <w:b/>
          <w:sz w:val="24"/>
          <w:szCs w:val="24"/>
          <w:lang w:val="ka-GE"/>
        </w:rPr>
      </w:pPr>
      <w:r w:rsidRPr="00720B9D">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2E8BCAE1" w14:textId="77777777" w:rsidR="007C6A46" w:rsidRPr="00720B9D" w:rsidRDefault="007C6A46" w:rsidP="007C6A46">
      <w:pPr>
        <w:tabs>
          <w:tab w:val="left" w:pos="450"/>
        </w:tabs>
        <w:spacing w:after="0" w:line="240" w:lineRule="auto"/>
        <w:jc w:val="both"/>
        <w:rPr>
          <w:rFonts w:ascii="Sylfaen" w:eastAsia="Sylfaen" w:hAnsi="Sylfaen" w:cs="Sylfaen"/>
          <w:b/>
          <w:lang w:val="ka-GE"/>
        </w:rPr>
      </w:pPr>
    </w:p>
    <w:tbl>
      <w:tblPr>
        <w:tblW w:w="14488"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722"/>
        <w:gridCol w:w="2835"/>
        <w:gridCol w:w="2835"/>
        <w:gridCol w:w="2835"/>
      </w:tblGrid>
      <w:tr w:rsidR="007C6A46" w:rsidRPr="00720B9D" w14:paraId="44061115"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43F2F34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w:t>
            </w:r>
          </w:p>
        </w:tc>
        <w:tc>
          <w:tcPr>
            <w:tcW w:w="2694" w:type="dxa"/>
            <w:tcBorders>
              <w:top w:val="single" w:sz="4" w:space="0" w:color="auto"/>
              <w:left w:val="single" w:sz="4" w:space="0" w:color="auto"/>
              <w:bottom w:val="single" w:sz="4" w:space="0" w:color="auto"/>
              <w:right w:val="single" w:sz="4" w:space="0" w:color="auto"/>
            </w:tcBorders>
          </w:tcPr>
          <w:p w14:paraId="5A6BC6F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722" w:type="dxa"/>
            <w:tcBorders>
              <w:top w:val="single" w:sz="4" w:space="0" w:color="auto"/>
              <w:left w:val="single" w:sz="4" w:space="0" w:color="auto"/>
              <w:bottom w:val="single" w:sz="4" w:space="0" w:color="auto"/>
              <w:right w:val="single" w:sz="4" w:space="0" w:color="auto"/>
            </w:tcBorders>
          </w:tcPr>
          <w:p w14:paraId="73BC688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720B9D">
              <w:rPr>
                <w:rFonts w:ascii="Sylfaen" w:eastAsia="Sylfaen" w:hAnsi="Sylfaen"/>
                <w:b/>
                <w:lang w:val="ka-GE"/>
              </w:rPr>
              <w:t>2021 წელი</w:t>
            </w:r>
          </w:p>
        </w:tc>
        <w:tc>
          <w:tcPr>
            <w:tcW w:w="2835" w:type="dxa"/>
            <w:tcBorders>
              <w:top w:val="single" w:sz="4" w:space="0" w:color="auto"/>
              <w:left w:val="single" w:sz="4" w:space="0" w:color="auto"/>
              <w:bottom w:val="single" w:sz="4" w:space="0" w:color="auto"/>
              <w:right w:val="single" w:sz="4" w:space="0" w:color="auto"/>
            </w:tcBorders>
          </w:tcPr>
          <w:p w14:paraId="1E025CA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22</w:t>
            </w:r>
            <w:r w:rsidRPr="00720B9D">
              <w:rPr>
                <w:rFonts w:ascii="Sylfaen" w:eastAsia="Sylfaen" w:hAnsi="Sylfaen"/>
                <w:b/>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5BAA590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23</w:t>
            </w:r>
            <w:r w:rsidRPr="00720B9D">
              <w:rPr>
                <w:rFonts w:ascii="Sylfaen" w:eastAsia="Sylfaen" w:hAnsi="Sylfaen"/>
                <w:b/>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3127196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24</w:t>
            </w:r>
            <w:r w:rsidRPr="00720B9D">
              <w:rPr>
                <w:rFonts w:ascii="Sylfaen" w:eastAsia="Sylfaen" w:hAnsi="Sylfaen"/>
                <w:b/>
              </w:rPr>
              <w:t xml:space="preserve"> წელი</w:t>
            </w:r>
          </w:p>
        </w:tc>
      </w:tr>
      <w:tr w:rsidR="007C6A46" w:rsidRPr="00720B9D" w14:paraId="27914A84"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37CA20D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605B3D4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227" w:type="dxa"/>
            <w:gridSpan w:val="4"/>
            <w:tcBorders>
              <w:top w:val="single" w:sz="4" w:space="0" w:color="auto"/>
              <w:left w:val="single" w:sz="4" w:space="0" w:color="auto"/>
              <w:bottom w:val="single" w:sz="4" w:space="0" w:color="auto"/>
              <w:right w:val="single" w:sz="4" w:space="0" w:color="auto"/>
            </w:tcBorders>
          </w:tcPr>
          <w:p w14:paraId="274BF20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ka-GE"/>
              </w:rPr>
            </w:pPr>
            <w:r w:rsidRPr="00720B9D">
              <w:rPr>
                <w:rFonts w:ascii="Sylfaen" w:eastAsia="Sylfaen" w:hAnsi="Sylfaen"/>
                <w:color w:val="000000"/>
              </w:rPr>
              <w:t>პროფესიული რისკ-ფაქტორების პირველადი პრევენციის ღონისძიებათა კომპლექსისა და მავნე ფაქტორების ექსპოზიციის დონის შემცირების შემუშავებული რეკომენდაციების გადაცემაა შემოწმებულ საწარმოთა 90%-ში; დასაქმებულთა ჯანმრთელობის მონიტორინგის ოპტიმალური სქემებისა და სამედიცინო შემოწმების პერიოდულობის განსაზღვრა მიზნობრივი ჯგუფების მიხედვით შემოწმებული საწარმოთა 90%-ში; შეფასებულ საწარმოთა 90%-ში ადმინისტრაციასა და დასაქმებულებისათვის სწავლების ჩატარება პროფესიული დაავადებების პრევენციის, პროფესიული რისკების შეფასებისა და კონტროლის მექანიზმების საკითხებზე;</w:t>
            </w:r>
          </w:p>
        </w:tc>
      </w:tr>
      <w:tr w:rsidR="007C6A46" w:rsidRPr="00720B9D" w14:paraId="19EE8C1B"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BE47E7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7D4BD9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722" w:type="dxa"/>
            <w:tcBorders>
              <w:top w:val="single" w:sz="4" w:space="0" w:color="auto"/>
              <w:left w:val="single" w:sz="4" w:space="0" w:color="auto"/>
              <w:bottom w:val="single" w:sz="4" w:space="0" w:color="auto"/>
              <w:right w:val="single" w:sz="4" w:space="0" w:color="auto"/>
            </w:tcBorders>
          </w:tcPr>
          <w:p w14:paraId="177A880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52C1282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572ED93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3B507D9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lang w:val="ka-GE"/>
              </w:rPr>
              <w:t>საბაზისო მაჩვენებელი შენარჩუნებულია</w:t>
            </w:r>
          </w:p>
        </w:tc>
      </w:tr>
      <w:tr w:rsidR="007C6A46" w:rsidRPr="00720B9D" w14:paraId="27C4F9AF"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F81AC8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CC4337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722" w:type="dxa"/>
            <w:tcBorders>
              <w:top w:val="single" w:sz="4" w:space="0" w:color="auto"/>
              <w:left w:val="single" w:sz="4" w:space="0" w:color="auto"/>
              <w:bottom w:val="single" w:sz="4" w:space="0" w:color="auto"/>
              <w:right w:val="single" w:sz="4" w:space="0" w:color="auto"/>
            </w:tcBorders>
          </w:tcPr>
          <w:p w14:paraId="6DF6810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5-10%</w:t>
            </w:r>
          </w:p>
        </w:tc>
        <w:tc>
          <w:tcPr>
            <w:tcW w:w="2835" w:type="dxa"/>
            <w:tcBorders>
              <w:top w:val="single" w:sz="4" w:space="0" w:color="auto"/>
              <w:left w:val="single" w:sz="4" w:space="0" w:color="auto"/>
              <w:bottom w:val="single" w:sz="4" w:space="0" w:color="auto"/>
              <w:right w:val="single" w:sz="4" w:space="0" w:color="auto"/>
            </w:tcBorders>
          </w:tcPr>
          <w:p w14:paraId="24C15AA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5-10%</w:t>
            </w:r>
          </w:p>
        </w:tc>
        <w:tc>
          <w:tcPr>
            <w:tcW w:w="2835" w:type="dxa"/>
            <w:tcBorders>
              <w:top w:val="single" w:sz="4" w:space="0" w:color="auto"/>
              <w:left w:val="single" w:sz="4" w:space="0" w:color="auto"/>
              <w:bottom w:val="single" w:sz="4" w:space="0" w:color="auto"/>
              <w:right w:val="single" w:sz="4" w:space="0" w:color="auto"/>
            </w:tcBorders>
          </w:tcPr>
          <w:p w14:paraId="28BFF35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5-10%</w:t>
            </w:r>
          </w:p>
        </w:tc>
        <w:tc>
          <w:tcPr>
            <w:tcW w:w="2835" w:type="dxa"/>
            <w:tcBorders>
              <w:top w:val="single" w:sz="4" w:space="0" w:color="auto"/>
              <w:left w:val="single" w:sz="4" w:space="0" w:color="auto"/>
              <w:bottom w:val="single" w:sz="4" w:space="0" w:color="auto"/>
              <w:right w:val="single" w:sz="4" w:space="0" w:color="auto"/>
            </w:tcBorders>
          </w:tcPr>
          <w:p w14:paraId="66E62FC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rPr>
              <w:t>5-10%</w:t>
            </w:r>
          </w:p>
        </w:tc>
      </w:tr>
      <w:tr w:rsidR="007C6A46" w:rsidRPr="00720B9D" w14:paraId="6B080461"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AAB6E1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DAC299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722" w:type="dxa"/>
            <w:tcBorders>
              <w:top w:val="single" w:sz="4" w:space="0" w:color="auto"/>
              <w:left w:val="single" w:sz="4" w:space="0" w:color="auto"/>
              <w:bottom w:val="single" w:sz="4" w:space="0" w:color="auto"/>
              <w:right w:val="single" w:sz="4" w:space="0" w:color="auto"/>
            </w:tcBorders>
          </w:tcPr>
          <w:p w14:paraId="40C3BA7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s="Sylfaen"/>
                <w:lang w:val="ka-GE"/>
              </w:rPr>
              <w:t>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 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 დაწესებულებების მცირე რაოდენობიდან გამომდინარე, შესაძლებელია პროგრამულმა ღონისძიებებმა გავლენა ვერ მოახდინოს პროფესიული დაავადებების პრევენციაზე.</w:t>
            </w:r>
          </w:p>
        </w:tc>
        <w:tc>
          <w:tcPr>
            <w:tcW w:w="2835" w:type="dxa"/>
            <w:tcBorders>
              <w:top w:val="single" w:sz="4" w:space="0" w:color="auto"/>
              <w:left w:val="single" w:sz="4" w:space="0" w:color="auto"/>
              <w:bottom w:val="single" w:sz="4" w:space="0" w:color="auto"/>
              <w:right w:val="single" w:sz="4" w:space="0" w:color="auto"/>
            </w:tcBorders>
          </w:tcPr>
          <w:p w14:paraId="2FD5BE8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s="Sylfaen"/>
                <w:lang w:val="ka-GE"/>
              </w:rPr>
              <w:t>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 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 დაწესებულებების მცირე რაოდენობიდან გამომდინარე, შესაძლებელია პროგრამულმა ღონისძიებებმა გავლენა ვერ მოახდინოს პროფესიული დაავადებების პრევენციაზე.</w:t>
            </w:r>
          </w:p>
        </w:tc>
        <w:tc>
          <w:tcPr>
            <w:tcW w:w="2835" w:type="dxa"/>
            <w:tcBorders>
              <w:top w:val="single" w:sz="4" w:space="0" w:color="auto"/>
              <w:left w:val="single" w:sz="4" w:space="0" w:color="auto"/>
              <w:bottom w:val="single" w:sz="4" w:space="0" w:color="auto"/>
              <w:right w:val="single" w:sz="4" w:space="0" w:color="auto"/>
            </w:tcBorders>
          </w:tcPr>
          <w:p w14:paraId="35FA08B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s="Sylfaen"/>
                <w:lang w:val="ka-GE"/>
              </w:rPr>
              <w:t>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 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 დაწესებულებების მცირე რაოდენობიდან გამომდინარე, შესაძლებელია პროგრამულმა ღონისძიებებმა გავლენა ვერ მოახდინოს პროფესიული დაავადებების პრევენციაზე.</w:t>
            </w:r>
          </w:p>
        </w:tc>
        <w:tc>
          <w:tcPr>
            <w:tcW w:w="2835" w:type="dxa"/>
            <w:tcBorders>
              <w:top w:val="single" w:sz="4" w:space="0" w:color="auto"/>
              <w:left w:val="single" w:sz="4" w:space="0" w:color="auto"/>
              <w:bottom w:val="single" w:sz="4" w:space="0" w:color="auto"/>
              <w:right w:val="single" w:sz="4" w:space="0" w:color="auto"/>
            </w:tcBorders>
          </w:tcPr>
          <w:p w14:paraId="542D5AF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rPr>
            </w:pPr>
            <w:r w:rsidRPr="00720B9D">
              <w:rPr>
                <w:rFonts w:ascii="Sylfaen" w:eastAsia="Sylfaen" w:hAnsi="Sylfaen" w:cs="Sylfaen"/>
                <w:lang w:val="ka-GE"/>
              </w:rPr>
              <w:t>ცენტრს და სერვისის მიმწოდებელ დაწესებულებას მონიტორინგის ჩატარება შეუძლია მხოლოდ იმ საწარმოში, რომელთა ადმინისტრაცია გამოხატავს თანხმობასა და კეთილ ნებას, მონიტორინგის განხორციელებაზე; დაწესებულებებს და დასაქმებულებს არ გააჩნიათ ინტერესი პროგრამაში მონაწილეობაზე (სამსახურის დაკარგვის შიშით); დაწესებულებების მცირე რაოდენობიდან გამომდინარე, შესაძლებელია პროგრამულმა ღონისძიებებმა გავლენა ვერ მოახდინოს პროფესიული დაავადებების პრევენციაზე.</w:t>
            </w:r>
          </w:p>
        </w:tc>
      </w:tr>
    </w:tbl>
    <w:p w14:paraId="2D9CFC18" w14:textId="77777777" w:rsidR="007C6A46" w:rsidRPr="00720B9D" w:rsidRDefault="007C6A46" w:rsidP="007C6A46">
      <w:pPr>
        <w:tabs>
          <w:tab w:val="left" w:pos="450"/>
        </w:tabs>
        <w:spacing w:after="0" w:line="240" w:lineRule="auto"/>
        <w:jc w:val="both"/>
        <w:rPr>
          <w:rFonts w:ascii="Sylfaen" w:eastAsia="Sylfaen" w:hAnsi="Sylfaen"/>
          <w:lang w:val="ka-GE"/>
        </w:rPr>
      </w:pPr>
    </w:p>
    <w:p w14:paraId="7A7FEC1F" w14:textId="77777777" w:rsidR="007C6A46" w:rsidRPr="00720B9D" w:rsidRDefault="007C6A46" w:rsidP="007C6A46">
      <w:pPr>
        <w:spacing w:after="0" w:line="240" w:lineRule="auto"/>
        <w:jc w:val="both"/>
        <w:rPr>
          <w:rFonts w:ascii="Sylfaen" w:eastAsia="Sylfaen" w:hAnsi="Sylfaen"/>
          <w:sz w:val="24"/>
          <w:szCs w:val="24"/>
          <w:lang w:val="ka-GE"/>
        </w:rPr>
      </w:pPr>
      <w:r w:rsidRPr="00720B9D">
        <w:rPr>
          <w:rFonts w:ascii="Sylfaen" w:eastAsia="Sylfaen" w:hAnsi="Sylfaen" w:cs="Sylfaen"/>
          <w:b/>
          <w:sz w:val="24"/>
          <w:szCs w:val="24"/>
          <w:lang w:val="ka-GE"/>
        </w:rPr>
        <w:t>განხორციელების</w:t>
      </w:r>
      <w:r w:rsidRPr="00720B9D">
        <w:rPr>
          <w:rFonts w:ascii="Sylfaen" w:eastAsia="Sylfaen" w:hAnsi="Sylfaen"/>
          <w:b/>
          <w:sz w:val="24"/>
          <w:szCs w:val="24"/>
          <w:lang w:val="ka-GE"/>
        </w:rPr>
        <w:t xml:space="preserve"> ვადები: </w:t>
      </w:r>
      <w:r w:rsidRPr="00720B9D">
        <w:rPr>
          <w:rFonts w:ascii="Sylfaen" w:eastAsia="Sylfaen" w:hAnsi="Sylfaen"/>
          <w:sz w:val="24"/>
          <w:szCs w:val="24"/>
          <w:lang w:val="ka-GE"/>
        </w:rPr>
        <w:t>მიმდინარე</w:t>
      </w:r>
    </w:p>
    <w:p w14:paraId="18926570" w14:textId="77777777" w:rsidR="007C6A46" w:rsidRPr="00720B9D" w:rsidRDefault="007C6A46" w:rsidP="007C6A46">
      <w:pPr>
        <w:tabs>
          <w:tab w:val="left" w:pos="450"/>
        </w:tabs>
        <w:spacing w:after="0" w:line="240" w:lineRule="auto"/>
        <w:jc w:val="both"/>
        <w:rPr>
          <w:rFonts w:ascii="Sylfaen" w:eastAsia="Sylfaen" w:hAnsi="Sylfaen"/>
          <w:sz w:val="24"/>
          <w:szCs w:val="24"/>
          <w:lang w:val="ka-GE"/>
        </w:rPr>
      </w:pPr>
    </w:p>
    <w:p w14:paraId="434A3D0C" w14:textId="77777777" w:rsidR="007C6A46" w:rsidRPr="00720B9D" w:rsidRDefault="007C6A46" w:rsidP="007C6A46">
      <w:pPr>
        <w:tabs>
          <w:tab w:val="left" w:pos="450"/>
        </w:tabs>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ღონისძიების დასახელება: </w:t>
      </w:r>
      <w:r w:rsidRPr="00720B9D">
        <w:rPr>
          <w:rFonts w:ascii="Sylfaen" w:eastAsia="Sylfaen" w:hAnsi="Sylfaen"/>
          <w:sz w:val="24"/>
          <w:szCs w:val="24"/>
        </w:rPr>
        <w:t>ტუბერკულოზის მართვა (</w:t>
      </w:r>
      <w:r w:rsidRPr="00720B9D">
        <w:rPr>
          <w:rFonts w:ascii="Sylfaen" w:eastAsia="Sylfaen" w:hAnsi="Sylfaen"/>
          <w:sz w:val="24"/>
          <w:szCs w:val="24"/>
          <w:lang w:val="ka-GE"/>
        </w:rPr>
        <w:t>27</w:t>
      </w:r>
      <w:r w:rsidRPr="00720B9D">
        <w:rPr>
          <w:rFonts w:ascii="Sylfaen" w:eastAsia="Sylfaen" w:hAnsi="Sylfaen"/>
          <w:sz w:val="24"/>
          <w:szCs w:val="24"/>
        </w:rPr>
        <w:t xml:space="preserve"> 03 02 0</w:t>
      </w:r>
      <w:r w:rsidRPr="00720B9D">
        <w:rPr>
          <w:rFonts w:ascii="Sylfaen" w:eastAsia="Sylfaen" w:hAnsi="Sylfaen"/>
          <w:sz w:val="24"/>
          <w:szCs w:val="24"/>
          <w:lang w:val="ka-GE"/>
        </w:rPr>
        <w:t>6</w:t>
      </w:r>
      <w:r w:rsidRPr="00720B9D">
        <w:rPr>
          <w:rFonts w:ascii="Sylfaen" w:eastAsia="Sylfaen" w:hAnsi="Sylfaen"/>
          <w:sz w:val="24"/>
          <w:szCs w:val="24"/>
        </w:rPr>
        <w:t>)</w:t>
      </w:r>
    </w:p>
    <w:p w14:paraId="1214DA84" w14:textId="77777777" w:rsidR="007C6A46" w:rsidRPr="00720B9D" w:rsidRDefault="007C6A46" w:rsidP="007C6A46">
      <w:pPr>
        <w:tabs>
          <w:tab w:val="left" w:pos="450"/>
        </w:tabs>
        <w:spacing w:after="0" w:line="240" w:lineRule="auto"/>
        <w:jc w:val="both"/>
        <w:rPr>
          <w:rFonts w:ascii="Sylfaen" w:eastAsia="Sylfaen" w:hAnsi="Sylfaen"/>
          <w:sz w:val="24"/>
          <w:szCs w:val="24"/>
          <w:lang w:val="ka-GE"/>
        </w:rPr>
      </w:pPr>
    </w:p>
    <w:p w14:paraId="450FB5AC" w14:textId="77777777" w:rsidR="007C6A46" w:rsidRPr="00720B9D" w:rsidRDefault="007C6A46" w:rsidP="007C6A46">
      <w:pPr>
        <w:tabs>
          <w:tab w:val="left" w:pos="450"/>
        </w:tabs>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ღონისძიების განმახორციელებელი: </w:t>
      </w:r>
    </w:p>
    <w:p w14:paraId="06B95869" w14:textId="77777777" w:rsidR="007C6A46" w:rsidRPr="00720B9D" w:rsidRDefault="007C6A46" w:rsidP="0036024E">
      <w:pPr>
        <w:pStyle w:val="ListParagraph"/>
        <w:numPr>
          <w:ilvl w:val="0"/>
          <w:numId w:val="9"/>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 xml:space="preserve">სსიპ - სოციალური მომსახურების სააგენტო; </w:t>
      </w:r>
    </w:p>
    <w:p w14:paraId="0F816E38" w14:textId="77777777" w:rsidR="007C6A46" w:rsidRPr="00720B9D" w:rsidRDefault="007C6A46" w:rsidP="0036024E">
      <w:pPr>
        <w:pStyle w:val="ListParagraph"/>
        <w:numPr>
          <w:ilvl w:val="0"/>
          <w:numId w:val="9"/>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736E050D"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აღწერა და მიზანი:  </w:t>
      </w:r>
    </w:p>
    <w:p w14:paraId="5EC4B217" w14:textId="77777777" w:rsidR="007C6A46" w:rsidRPr="00720B9D" w:rsidRDefault="007C6A46" w:rsidP="0036024E">
      <w:pPr>
        <w:pStyle w:val="ListParagraph"/>
        <w:numPr>
          <w:ilvl w:val="0"/>
          <w:numId w:val="7"/>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ტუბერკულოზის ყველა სავარაუდო შემთხვევის გამოკვლევა, დაავადებულთა ამბულატორიული მომსახურება (ანტიტუბერკულოზური პრეპარატებით უზრუნველყოფა და მკურნალობა უშუალო მეთვალყურეობის ქვეშ)</w:t>
      </w:r>
      <w:r w:rsidRPr="00720B9D">
        <w:rPr>
          <w:rFonts w:ascii="Sylfaen" w:eastAsia="Sylfaen" w:hAnsi="Sylfaen"/>
          <w:sz w:val="24"/>
          <w:szCs w:val="24"/>
          <w:lang w:val="ka-GE"/>
        </w:rPr>
        <w:t>;</w:t>
      </w:r>
    </w:p>
    <w:p w14:paraId="3AF10BA0" w14:textId="77777777" w:rsidR="007C6A46" w:rsidRPr="00720B9D" w:rsidRDefault="007C6A46" w:rsidP="0036024E">
      <w:pPr>
        <w:pStyle w:val="ListParagraph"/>
        <w:numPr>
          <w:ilvl w:val="0"/>
          <w:numId w:val="7"/>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ლაბორატორიული მართვა</w:t>
      </w:r>
      <w:r w:rsidRPr="00720B9D">
        <w:rPr>
          <w:rFonts w:ascii="Sylfaen" w:eastAsia="Sylfaen" w:hAnsi="Sylfaen"/>
          <w:sz w:val="24"/>
          <w:szCs w:val="24"/>
          <w:lang w:val="ka-GE"/>
        </w:rPr>
        <w:t>;</w:t>
      </w:r>
    </w:p>
    <w:p w14:paraId="4C57C8D9" w14:textId="77777777" w:rsidR="007C6A46" w:rsidRPr="00720B9D" w:rsidRDefault="007C6A46" w:rsidP="0036024E">
      <w:pPr>
        <w:pStyle w:val="ListParagraph"/>
        <w:numPr>
          <w:ilvl w:val="0"/>
          <w:numId w:val="7"/>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ფთიზიატრიული სტაციონარული დახმარების ფარგლებში დიაგნოსტიკური, თერაპიული და ქირურგიული მომსახურება;</w:t>
      </w:r>
    </w:p>
    <w:p w14:paraId="5EC110DC" w14:textId="77777777" w:rsidR="007C6A46" w:rsidRPr="00720B9D" w:rsidRDefault="007C6A46" w:rsidP="0036024E">
      <w:pPr>
        <w:pStyle w:val="ListParagraph"/>
        <w:numPr>
          <w:ilvl w:val="0"/>
          <w:numId w:val="7"/>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სენსიტიური და რეზისტენტული ფორმების მკურნალობა (მ.შ. მულტირეზისტენტული ტუბერკულოზის მკურნალობა ახალი მედიკამენტებით და მკურნალობის მონიტორინგი);</w:t>
      </w:r>
    </w:p>
    <w:p w14:paraId="2FB0B492" w14:textId="77777777" w:rsidR="007C6A46" w:rsidRPr="00720B9D" w:rsidRDefault="007C6A46" w:rsidP="0036024E">
      <w:pPr>
        <w:pStyle w:val="ListParagraph"/>
        <w:numPr>
          <w:ilvl w:val="0"/>
          <w:numId w:val="7"/>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ტუბერკულოზის საწინააღმდეგო მედიკამენტებით უზრუნველყოფა, მ.შ. პირველი</w:t>
      </w:r>
      <w:r w:rsidRPr="00720B9D">
        <w:rPr>
          <w:rFonts w:ascii="Sylfaen" w:eastAsia="Sylfaen" w:hAnsi="Sylfaen"/>
          <w:sz w:val="24"/>
          <w:szCs w:val="24"/>
          <w:lang w:val="ka-GE"/>
        </w:rPr>
        <w:t xml:space="preserve"> და მეორე</w:t>
      </w:r>
      <w:r w:rsidRPr="00720B9D">
        <w:rPr>
          <w:rFonts w:ascii="Sylfaen" w:eastAsia="Sylfaen" w:hAnsi="Sylfaen"/>
          <w:sz w:val="24"/>
          <w:szCs w:val="24"/>
        </w:rPr>
        <w:t xml:space="preserve"> რიგის</w:t>
      </w:r>
      <w:r w:rsidRPr="00720B9D">
        <w:rPr>
          <w:rFonts w:ascii="Sylfaen" w:eastAsia="Sylfaen" w:hAnsi="Sylfaen"/>
          <w:sz w:val="24"/>
          <w:szCs w:val="24"/>
          <w:lang w:val="ka-GE"/>
        </w:rPr>
        <w:t xml:space="preserve"> </w:t>
      </w:r>
      <w:r w:rsidRPr="00720B9D">
        <w:rPr>
          <w:rFonts w:ascii="Sylfaen" w:eastAsia="Sylfaen" w:hAnsi="Sylfaen"/>
          <w:sz w:val="24"/>
          <w:szCs w:val="24"/>
        </w:rPr>
        <w:t>ანტიტუბერკულოზური მედიკამენტების შესყიდვა;</w:t>
      </w:r>
      <w:r w:rsidRPr="00720B9D">
        <w:rPr>
          <w:rFonts w:ascii="Sylfaen" w:eastAsia="Sylfaen" w:hAnsi="Sylfaen"/>
          <w:sz w:val="24"/>
          <w:szCs w:val="24"/>
          <w:lang w:val="ka-GE"/>
        </w:rPr>
        <w:t xml:space="preserve"> </w:t>
      </w:r>
      <w:r w:rsidRPr="00720B9D">
        <w:rPr>
          <w:rFonts w:ascii="Sylfaen" w:eastAsia="Sylfaen" w:hAnsi="Sylfaen"/>
          <w:sz w:val="24"/>
          <w:szCs w:val="24"/>
        </w:rPr>
        <w:t>მომსახურების სრულად ანაზღაურება;</w:t>
      </w:r>
    </w:p>
    <w:p w14:paraId="290C070D" w14:textId="77777777" w:rsidR="007C6A46" w:rsidRPr="00720B9D" w:rsidRDefault="007C6A46" w:rsidP="0036024E">
      <w:pPr>
        <w:pStyle w:val="ListParagraph"/>
        <w:numPr>
          <w:ilvl w:val="0"/>
          <w:numId w:val="7"/>
        </w:numPr>
        <w:tabs>
          <w:tab w:val="left" w:pos="450"/>
        </w:tabs>
        <w:spacing w:after="0" w:line="240" w:lineRule="auto"/>
        <w:jc w:val="both"/>
        <w:rPr>
          <w:rFonts w:ascii="Sylfaen" w:eastAsia="Sylfaen" w:hAnsi="Sylfaen"/>
          <w:sz w:val="24"/>
          <w:szCs w:val="24"/>
        </w:rPr>
      </w:pPr>
      <w:r w:rsidRPr="00720B9D">
        <w:rPr>
          <w:rFonts w:ascii="Sylfaen" w:eastAsia="Sylfaen" w:hAnsi="Sylfaen"/>
          <w:sz w:val="24"/>
          <w:szCs w:val="24"/>
        </w:rPr>
        <w:t>ტუბერკულოზით გამოწვეული ავადობის, სიკვდილიანობის და ინფექციის გავრცელების შემცირება.</w:t>
      </w:r>
    </w:p>
    <w:p w14:paraId="4D775889" w14:textId="77777777" w:rsidR="007C6A46" w:rsidRPr="00720B9D" w:rsidRDefault="007C6A46" w:rsidP="007C6A46">
      <w:pPr>
        <w:tabs>
          <w:tab w:val="left" w:pos="450"/>
        </w:tabs>
        <w:spacing w:after="0" w:line="240" w:lineRule="auto"/>
        <w:jc w:val="both"/>
        <w:rPr>
          <w:rFonts w:ascii="Sylfaen" w:eastAsia="Sylfaen" w:hAnsi="Sylfaen" w:cs="Sylfaen"/>
          <w:b/>
          <w:sz w:val="24"/>
          <w:szCs w:val="24"/>
          <w:lang w:val="ka-GE"/>
        </w:rPr>
      </w:pPr>
    </w:p>
    <w:p w14:paraId="768C5F4D"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cs="Sylfaen"/>
          <w:b/>
          <w:sz w:val="24"/>
          <w:szCs w:val="24"/>
          <w:lang w:val="ka-GE"/>
        </w:rPr>
        <w:t>მოსალოდნელი</w:t>
      </w:r>
      <w:r w:rsidRPr="00720B9D">
        <w:rPr>
          <w:rFonts w:ascii="Sylfaen" w:eastAsia="Sylfaen" w:hAnsi="Sylfaen"/>
          <w:b/>
          <w:sz w:val="24"/>
          <w:szCs w:val="24"/>
          <w:lang w:val="ka-GE"/>
        </w:rPr>
        <w:t xml:space="preserve"> შუალედური შედეგები:  </w:t>
      </w:r>
    </w:p>
    <w:p w14:paraId="0230FD85" w14:textId="77777777" w:rsidR="007C6A46" w:rsidRPr="00720B9D" w:rsidRDefault="007C6A46" w:rsidP="0036024E">
      <w:pPr>
        <w:pStyle w:val="ListParagraph"/>
        <w:numPr>
          <w:ilvl w:val="0"/>
          <w:numId w:val="7"/>
        </w:numPr>
        <w:tabs>
          <w:tab w:val="left" w:pos="450"/>
        </w:tabs>
        <w:spacing w:after="0" w:line="240" w:lineRule="auto"/>
        <w:jc w:val="both"/>
        <w:rPr>
          <w:rFonts w:ascii="Sylfaen" w:eastAsia="Sylfaen" w:hAnsi="Sylfaen"/>
          <w:b/>
          <w:sz w:val="24"/>
          <w:szCs w:val="24"/>
          <w:lang w:val="ka-GE"/>
        </w:rPr>
      </w:pPr>
      <w:r w:rsidRPr="00720B9D">
        <w:rPr>
          <w:rFonts w:ascii="Sylfaen" w:eastAsia="Sylfaen" w:hAnsi="Sylfaen"/>
          <w:sz w:val="24"/>
          <w:szCs w:val="24"/>
        </w:rPr>
        <w:t>ხანგრძლივვადიან ამბულატორიულ მკურნალობაზე პაციენტთა დამყოლობა</w:t>
      </w:r>
      <w:r w:rsidRPr="00720B9D">
        <w:rPr>
          <w:rFonts w:ascii="Sylfaen" w:eastAsia="Sylfaen" w:hAnsi="Sylfaen"/>
          <w:sz w:val="24"/>
          <w:szCs w:val="24"/>
          <w:lang w:val="ka-GE"/>
        </w:rPr>
        <w:t>;</w:t>
      </w:r>
    </w:p>
    <w:p w14:paraId="2C7A8433" w14:textId="77777777" w:rsidR="007C6A46" w:rsidRPr="00720B9D" w:rsidRDefault="007C6A46" w:rsidP="0036024E">
      <w:pPr>
        <w:pStyle w:val="ListParagraph"/>
        <w:numPr>
          <w:ilvl w:val="0"/>
          <w:numId w:val="7"/>
        </w:numPr>
        <w:tabs>
          <w:tab w:val="left" w:pos="450"/>
        </w:tabs>
        <w:spacing w:after="0" w:line="240" w:lineRule="auto"/>
        <w:jc w:val="both"/>
        <w:rPr>
          <w:rFonts w:ascii="Sylfaen" w:eastAsia="Sylfaen" w:hAnsi="Sylfaen"/>
          <w:b/>
          <w:sz w:val="24"/>
          <w:szCs w:val="24"/>
          <w:lang w:val="ka-GE"/>
        </w:rPr>
      </w:pPr>
      <w:r w:rsidRPr="00720B9D">
        <w:rPr>
          <w:rFonts w:ascii="Sylfaen" w:eastAsia="Sylfaen" w:hAnsi="Sylfaen"/>
          <w:sz w:val="24"/>
          <w:szCs w:val="24"/>
        </w:rPr>
        <w:t>ტუბერკულოზის პრევალენტობის შემცირება;</w:t>
      </w:r>
    </w:p>
    <w:p w14:paraId="732E6ACC" w14:textId="77777777" w:rsidR="007C6A46" w:rsidRPr="00720B9D" w:rsidRDefault="007C6A46" w:rsidP="0036024E">
      <w:pPr>
        <w:pStyle w:val="ListParagraph"/>
        <w:numPr>
          <w:ilvl w:val="0"/>
          <w:numId w:val="7"/>
        </w:numPr>
        <w:tabs>
          <w:tab w:val="left" w:pos="450"/>
        </w:tabs>
        <w:spacing w:after="0" w:line="240" w:lineRule="auto"/>
        <w:jc w:val="both"/>
        <w:rPr>
          <w:rFonts w:ascii="Sylfaen" w:eastAsia="Sylfaen" w:hAnsi="Sylfaen"/>
          <w:sz w:val="24"/>
          <w:szCs w:val="24"/>
        </w:rPr>
      </w:pPr>
      <w:r w:rsidRPr="00720B9D">
        <w:rPr>
          <w:rFonts w:ascii="Sylfaen" w:eastAsia="Sylfaen" w:hAnsi="Sylfaen"/>
          <w:sz w:val="24"/>
          <w:szCs w:val="24"/>
        </w:rPr>
        <w:t>შემცირებული ახალი შემთხვევები;</w:t>
      </w:r>
    </w:p>
    <w:p w14:paraId="56C415E2" w14:textId="77777777" w:rsidR="007C6A46" w:rsidRPr="00720B9D" w:rsidRDefault="007C6A46" w:rsidP="0036024E">
      <w:pPr>
        <w:pStyle w:val="ListParagraph"/>
        <w:widowControl w:val="0"/>
        <w:numPr>
          <w:ilvl w:val="0"/>
          <w:numId w:val="7"/>
        </w:num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sz w:val="24"/>
          <w:szCs w:val="24"/>
        </w:rPr>
      </w:pPr>
      <w:r w:rsidRPr="00720B9D">
        <w:rPr>
          <w:rFonts w:ascii="Sylfaen" w:eastAsia="Sylfaen" w:hAnsi="Sylfaen"/>
          <w:sz w:val="24"/>
          <w:szCs w:val="24"/>
        </w:rPr>
        <w:t>ტუბერკულოზით დაავადებულ პაციენტთა უზრუნველყოფა ტუბერკულოზის საწინააღმდეგო პირველი და მეორე რიგის მედიკამენტებით.</w:t>
      </w:r>
    </w:p>
    <w:p w14:paraId="3B887005" w14:textId="77777777" w:rsidR="007C6A46" w:rsidRPr="00720B9D" w:rsidRDefault="007C6A46" w:rsidP="007C6A46">
      <w:pPr>
        <w:pStyle w:val="ListParagraph"/>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sz w:val="24"/>
          <w:szCs w:val="24"/>
        </w:rPr>
      </w:pPr>
    </w:p>
    <w:p w14:paraId="7C3E3F63" w14:textId="77777777" w:rsidR="007C6A46" w:rsidRPr="00720B9D" w:rsidRDefault="007C6A46" w:rsidP="007C6A46">
      <w:pPr>
        <w:tabs>
          <w:tab w:val="left" w:pos="450"/>
        </w:tabs>
        <w:spacing w:after="0" w:line="240" w:lineRule="auto"/>
        <w:jc w:val="both"/>
        <w:rPr>
          <w:rFonts w:ascii="Sylfaen" w:eastAsia="Sylfaen" w:hAnsi="Sylfaen" w:cs="Sylfaen"/>
          <w:b/>
          <w:sz w:val="24"/>
          <w:szCs w:val="24"/>
          <w:lang w:val="ka-GE"/>
        </w:rPr>
      </w:pPr>
      <w:r w:rsidRPr="00720B9D">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7B12B56B" w14:textId="77777777" w:rsidR="007C6A46" w:rsidRPr="00720B9D" w:rsidRDefault="007C6A46" w:rsidP="007C6A46">
      <w:pPr>
        <w:tabs>
          <w:tab w:val="left" w:pos="450"/>
        </w:tabs>
        <w:spacing w:after="0" w:line="240" w:lineRule="auto"/>
        <w:jc w:val="both"/>
        <w:rPr>
          <w:rFonts w:ascii="Sylfaen" w:eastAsia="Sylfaen" w:hAnsi="Sylfaen" w:cs="Sylfaen"/>
          <w:b/>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7C6A46" w:rsidRPr="00720B9D" w14:paraId="4C88DFD7"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17C6BED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w:t>
            </w:r>
          </w:p>
        </w:tc>
        <w:tc>
          <w:tcPr>
            <w:tcW w:w="2694" w:type="dxa"/>
            <w:tcBorders>
              <w:top w:val="single" w:sz="4" w:space="0" w:color="auto"/>
              <w:left w:val="single" w:sz="4" w:space="0" w:color="auto"/>
              <w:bottom w:val="single" w:sz="4" w:space="0" w:color="auto"/>
              <w:right w:val="single" w:sz="4" w:space="0" w:color="auto"/>
            </w:tcBorders>
          </w:tcPr>
          <w:p w14:paraId="3E93E00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835" w:type="dxa"/>
            <w:tcBorders>
              <w:top w:val="single" w:sz="4" w:space="0" w:color="auto"/>
              <w:left w:val="single" w:sz="4" w:space="0" w:color="auto"/>
              <w:bottom w:val="single" w:sz="4" w:space="0" w:color="auto"/>
              <w:right w:val="single" w:sz="4" w:space="0" w:color="auto"/>
            </w:tcBorders>
          </w:tcPr>
          <w:p w14:paraId="4A07111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720B9D">
              <w:rPr>
                <w:rFonts w:ascii="Sylfaen" w:eastAsia="Sylfaen" w:hAnsi="Sylfaen"/>
                <w:b/>
                <w:lang w:val="ka-GE"/>
              </w:rPr>
              <w:t>2021 წელი</w:t>
            </w:r>
          </w:p>
        </w:tc>
        <w:tc>
          <w:tcPr>
            <w:tcW w:w="2835" w:type="dxa"/>
            <w:tcBorders>
              <w:top w:val="single" w:sz="4" w:space="0" w:color="auto"/>
              <w:left w:val="single" w:sz="4" w:space="0" w:color="auto"/>
              <w:bottom w:val="single" w:sz="4" w:space="0" w:color="auto"/>
              <w:right w:val="single" w:sz="4" w:space="0" w:color="auto"/>
            </w:tcBorders>
          </w:tcPr>
          <w:p w14:paraId="0C26717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 xml:space="preserve">22 </w:t>
            </w:r>
            <w:r w:rsidRPr="00720B9D">
              <w:rPr>
                <w:rFonts w:ascii="Sylfaen" w:eastAsia="Sylfaen" w:hAnsi="Sylfaen"/>
                <w:b/>
              </w:rPr>
              <w:t>წელი</w:t>
            </w:r>
          </w:p>
        </w:tc>
        <w:tc>
          <w:tcPr>
            <w:tcW w:w="2835" w:type="dxa"/>
            <w:tcBorders>
              <w:top w:val="single" w:sz="4" w:space="0" w:color="auto"/>
              <w:left w:val="single" w:sz="4" w:space="0" w:color="auto"/>
              <w:bottom w:val="single" w:sz="4" w:space="0" w:color="auto"/>
              <w:right w:val="single" w:sz="4" w:space="0" w:color="auto"/>
            </w:tcBorders>
          </w:tcPr>
          <w:p w14:paraId="39DB0C1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23</w:t>
            </w:r>
            <w:r w:rsidRPr="00720B9D">
              <w:rPr>
                <w:rFonts w:ascii="Sylfaen" w:eastAsia="Sylfaen" w:hAnsi="Sylfaen"/>
                <w:b/>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236AA00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24</w:t>
            </w:r>
            <w:r w:rsidRPr="00720B9D">
              <w:rPr>
                <w:rFonts w:ascii="Sylfaen" w:eastAsia="Sylfaen" w:hAnsi="Sylfaen"/>
                <w:b/>
              </w:rPr>
              <w:t xml:space="preserve"> წელი</w:t>
            </w:r>
          </w:p>
        </w:tc>
      </w:tr>
      <w:tr w:rsidR="007C6A46" w:rsidRPr="00720B9D" w14:paraId="0B09DB30"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3A000BA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2ECBE9A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5FCE5E70" w14:textId="77777777" w:rsidR="007C6A46" w:rsidRPr="00720B9D" w:rsidRDefault="007C6A46" w:rsidP="00050A00">
            <w:pPr>
              <w:spacing w:line="240" w:lineRule="auto"/>
              <w:jc w:val="center"/>
              <w:rPr>
                <w:rFonts w:ascii="Sylfaen" w:hAnsi="Sylfaen"/>
                <w:lang w:val="ka-GE"/>
              </w:rPr>
            </w:pPr>
            <w:r w:rsidRPr="00720B9D">
              <w:rPr>
                <w:rFonts w:ascii="Sylfaen" w:eastAsia="Sylfaen" w:hAnsi="Sylfaen"/>
                <w:color w:val="000000"/>
              </w:rPr>
              <w:t>ტუბერკულოზის გავრცელების მაჩვენებელი 100 000 მოსახლეზე - 69.</w:t>
            </w:r>
            <w:r w:rsidRPr="00720B9D">
              <w:rPr>
                <w:rFonts w:ascii="Sylfaen" w:eastAsia="Sylfaen" w:hAnsi="Sylfaen"/>
                <w:color w:val="000000"/>
                <w:lang w:val="ka-GE"/>
              </w:rPr>
              <w:t>5</w:t>
            </w:r>
            <w:r w:rsidRPr="00720B9D">
              <w:rPr>
                <w:rFonts w:ascii="Sylfaen" w:eastAsia="Sylfaen" w:hAnsi="Sylfaen"/>
                <w:color w:val="000000"/>
              </w:rPr>
              <w:t xml:space="preserve"> (201</w:t>
            </w:r>
            <w:r w:rsidRPr="00720B9D">
              <w:rPr>
                <w:rFonts w:ascii="Sylfaen" w:eastAsia="Sylfaen" w:hAnsi="Sylfaen"/>
                <w:color w:val="000000"/>
                <w:lang w:val="ka-GE"/>
              </w:rPr>
              <w:t>9</w:t>
            </w:r>
            <w:r w:rsidRPr="00720B9D">
              <w:rPr>
                <w:rFonts w:ascii="Sylfaen" w:eastAsia="Sylfaen" w:hAnsi="Sylfaen"/>
                <w:color w:val="000000"/>
              </w:rPr>
              <w:t xml:space="preserve"> წლის მაჩვენებელი); </w:t>
            </w:r>
          </w:p>
        </w:tc>
      </w:tr>
      <w:tr w:rsidR="007C6A46" w:rsidRPr="00720B9D" w14:paraId="2ED0C5A0"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42A748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BC4A8A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286A0BB"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ტუბერკულოზის პრევალენტობის მაჩვენებლის შემცირება  საბაზისო მაჩვენებელთან შედარებით 3%;</w:t>
            </w:r>
          </w:p>
        </w:tc>
        <w:tc>
          <w:tcPr>
            <w:tcW w:w="2835" w:type="dxa"/>
            <w:tcBorders>
              <w:top w:val="single" w:sz="4" w:space="0" w:color="auto"/>
              <w:left w:val="single" w:sz="4" w:space="0" w:color="auto"/>
              <w:bottom w:val="single" w:sz="4" w:space="0" w:color="auto"/>
              <w:right w:val="single" w:sz="4" w:space="0" w:color="auto"/>
            </w:tcBorders>
          </w:tcPr>
          <w:p w14:paraId="01D0D0CC"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ტუბერკულოზის პრევალენტობის მაჩვენებლის შემცირება საბაზისო მაჩვენებელთან  შედარებით 5%;</w:t>
            </w:r>
          </w:p>
        </w:tc>
        <w:tc>
          <w:tcPr>
            <w:tcW w:w="2835" w:type="dxa"/>
            <w:tcBorders>
              <w:top w:val="single" w:sz="4" w:space="0" w:color="auto"/>
              <w:left w:val="single" w:sz="4" w:space="0" w:color="auto"/>
              <w:bottom w:val="single" w:sz="4" w:space="0" w:color="auto"/>
              <w:right w:val="single" w:sz="4" w:space="0" w:color="auto"/>
            </w:tcBorders>
          </w:tcPr>
          <w:p w14:paraId="42E6D1B1"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ტუბერკულოზის პრევალენტობის მაჩვენებლის შემცირება საბაზისო მაჩვენებელთან შედარებით 7%;</w:t>
            </w:r>
          </w:p>
        </w:tc>
        <w:tc>
          <w:tcPr>
            <w:tcW w:w="2863" w:type="dxa"/>
            <w:tcBorders>
              <w:top w:val="single" w:sz="4" w:space="0" w:color="auto"/>
              <w:left w:val="single" w:sz="4" w:space="0" w:color="auto"/>
              <w:bottom w:val="single" w:sz="4" w:space="0" w:color="auto"/>
              <w:right w:val="single" w:sz="4" w:space="0" w:color="auto"/>
            </w:tcBorders>
          </w:tcPr>
          <w:p w14:paraId="2C074AE4"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ტუბერკულოზის პრევალენტობის მაჩვენებლის შემცირება საბაზისო მაჩვენებელთან  შედარებით 10%;</w:t>
            </w:r>
          </w:p>
        </w:tc>
      </w:tr>
      <w:tr w:rsidR="007C6A46" w:rsidRPr="00720B9D" w14:paraId="12C0FB59"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A3A58D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B6E7E5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8F22B85" w14:textId="77777777" w:rsidR="007C6A46" w:rsidRPr="00720B9D" w:rsidRDefault="007C6A46" w:rsidP="00050A00">
            <w:pPr>
              <w:spacing w:line="240" w:lineRule="auto"/>
              <w:jc w:val="center"/>
              <w:rPr>
                <w:rFonts w:ascii="Sylfaen" w:hAnsi="Sylfaen" w:cs="Sylfaen"/>
                <w:lang w:val="ka-GE"/>
              </w:rPr>
            </w:pPr>
            <w:r w:rsidRPr="00720B9D">
              <w:rPr>
                <w:rFonts w:ascii="Sylfaen" w:hAnsi="Sylfaen" w:cs="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2D7C6B94" w14:textId="77777777" w:rsidR="007C6A46" w:rsidRPr="00720B9D" w:rsidRDefault="007C6A46" w:rsidP="00050A00">
            <w:pPr>
              <w:spacing w:line="240" w:lineRule="auto"/>
              <w:jc w:val="center"/>
              <w:rPr>
                <w:rFonts w:ascii="Sylfaen" w:hAnsi="Sylfaen" w:cs="Sylfaen"/>
                <w:lang w:val="ka-GE"/>
              </w:rPr>
            </w:pPr>
            <w:r w:rsidRPr="00720B9D">
              <w:rPr>
                <w:rFonts w:ascii="Sylfaen" w:hAnsi="Sylfaen" w:cs="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1937D393" w14:textId="77777777" w:rsidR="007C6A46" w:rsidRPr="00720B9D" w:rsidRDefault="007C6A46" w:rsidP="00050A00">
            <w:pPr>
              <w:spacing w:line="240" w:lineRule="auto"/>
              <w:jc w:val="center"/>
              <w:rPr>
                <w:rFonts w:ascii="Sylfaen" w:hAnsi="Sylfaen" w:cs="Sylfaen"/>
                <w:lang w:val="ka-GE"/>
              </w:rPr>
            </w:pPr>
            <w:r w:rsidRPr="00720B9D">
              <w:rPr>
                <w:rFonts w:ascii="Sylfaen" w:hAnsi="Sylfaen" w:cs="Sylfaen"/>
                <w:lang w:val="ka-GE"/>
              </w:rPr>
              <w:t>5%</w:t>
            </w:r>
          </w:p>
        </w:tc>
        <w:tc>
          <w:tcPr>
            <w:tcW w:w="2863" w:type="dxa"/>
            <w:tcBorders>
              <w:top w:val="single" w:sz="4" w:space="0" w:color="auto"/>
              <w:left w:val="single" w:sz="4" w:space="0" w:color="auto"/>
              <w:bottom w:val="single" w:sz="4" w:space="0" w:color="auto"/>
              <w:right w:val="single" w:sz="4" w:space="0" w:color="auto"/>
            </w:tcBorders>
          </w:tcPr>
          <w:p w14:paraId="0DBC7AD5"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5%</w:t>
            </w:r>
          </w:p>
        </w:tc>
      </w:tr>
      <w:tr w:rsidR="007C6A46" w:rsidRPr="00720B9D" w14:paraId="7B2A159A"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077412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A0A408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659E445" w14:textId="77777777" w:rsidR="007C6A46" w:rsidRPr="00720B9D" w:rsidRDefault="007C6A46" w:rsidP="00050A00">
            <w:pPr>
              <w:widowControl w:val="0"/>
              <w:autoSpaceDE w:val="0"/>
              <w:autoSpaceDN w:val="0"/>
              <w:adjustRightInd w:val="0"/>
              <w:spacing w:line="240" w:lineRule="auto"/>
              <w:ind w:right="-221"/>
              <w:jc w:val="center"/>
              <w:rPr>
                <w:rFonts w:ascii="Sylfaen" w:hAnsi="Sylfaen" w:cs="Sylfaen"/>
                <w:lang w:val="ka-GE"/>
              </w:rPr>
            </w:pPr>
            <w:r w:rsidRPr="00720B9D">
              <w:rPr>
                <w:rFonts w:ascii="Sylfaen" w:hAnsi="Sylfaen" w:cs="Sylfaen"/>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4196D627" w14:textId="77777777" w:rsidR="007C6A46" w:rsidRPr="00720B9D" w:rsidRDefault="007C6A46" w:rsidP="00050A00">
            <w:pPr>
              <w:widowControl w:val="0"/>
              <w:autoSpaceDE w:val="0"/>
              <w:autoSpaceDN w:val="0"/>
              <w:adjustRightInd w:val="0"/>
              <w:spacing w:line="240" w:lineRule="auto"/>
              <w:ind w:right="-221"/>
              <w:jc w:val="center"/>
              <w:rPr>
                <w:rFonts w:ascii="Sylfaen" w:hAnsi="Sylfaen" w:cs="Sylfaen"/>
                <w:lang w:val="ka-GE"/>
              </w:rPr>
            </w:pPr>
            <w:r w:rsidRPr="00720B9D">
              <w:rPr>
                <w:rFonts w:ascii="Sylfaen" w:hAnsi="Sylfaen" w:cs="Sylfaen"/>
                <w:lang w:val="ka-GE"/>
              </w:rPr>
              <w:t>პაციენტთა დამყოლობის დაბალი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52A25AA7" w14:textId="77777777" w:rsidR="007C6A46" w:rsidRPr="00720B9D" w:rsidRDefault="007C6A46" w:rsidP="00050A00">
            <w:pPr>
              <w:widowControl w:val="0"/>
              <w:autoSpaceDE w:val="0"/>
              <w:autoSpaceDN w:val="0"/>
              <w:adjustRightInd w:val="0"/>
              <w:spacing w:line="240" w:lineRule="auto"/>
              <w:ind w:right="-221"/>
              <w:jc w:val="center"/>
              <w:rPr>
                <w:rFonts w:ascii="Sylfaen" w:hAnsi="Sylfaen" w:cs="Sylfaen"/>
                <w:lang w:val="ka-GE"/>
              </w:rPr>
            </w:pPr>
            <w:r w:rsidRPr="00720B9D">
              <w:rPr>
                <w:rFonts w:ascii="Sylfaen" w:hAnsi="Sylfaen" w:cs="Sylfaen"/>
                <w:lang w:val="ka-GE"/>
              </w:rPr>
              <w:t>პაციენტთა დამყოლობის დაბალი მაჩვენებელი</w:t>
            </w:r>
          </w:p>
        </w:tc>
        <w:tc>
          <w:tcPr>
            <w:tcW w:w="2863" w:type="dxa"/>
            <w:tcBorders>
              <w:top w:val="single" w:sz="4" w:space="0" w:color="auto"/>
              <w:left w:val="single" w:sz="4" w:space="0" w:color="auto"/>
              <w:bottom w:val="single" w:sz="4" w:space="0" w:color="auto"/>
              <w:right w:val="single" w:sz="4" w:space="0" w:color="auto"/>
            </w:tcBorders>
          </w:tcPr>
          <w:p w14:paraId="397C9342" w14:textId="77777777" w:rsidR="007C6A46" w:rsidRPr="00720B9D" w:rsidRDefault="007C6A46" w:rsidP="00050A00">
            <w:pPr>
              <w:widowControl w:val="0"/>
              <w:autoSpaceDE w:val="0"/>
              <w:autoSpaceDN w:val="0"/>
              <w:adjustRightInd w:val="0"/>
              <w:spacing w:line="240" w:lineRule="auto"/>
              <w:ind w:right="-221"/>
              <w:jc w:val="center"/>
              <w:rPr>
                <w:rFonts w:ascii="Sylfaen" w:hAnsi="Sylfaen" w:cs="Sylfaen"/>
                <w:lang w:val="ka-GE"/>
              </w:rPr>
            </w:pPr>
            <w:r w:rsidRPr="00720B9D">
              <w:rPr>
                <w:rFonts w:ascii="Sylfaen" w:hAnsi="Sylfaen" w:cs="Sylfaen"/>
                <w:lang w:val="ka-GE"/>
              </w:rPr>
              <w:t>პაციენტთა დამყოლობის დაბალი მაჩვენებელი</w:t>
            </w:r>
          </w:p>
        </w:tc>
      </w:tr>
      <w:tr w:rsidR="007C6A46" w:rsidRPr="00720B9D" w14:paraId="69E8164F"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88BB1D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4232CA3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31858264" w14:textId="77777777" w:rsidR="007C6A46" w:rsidRPr="00720B9D" w:rsidRDefault="007C6A46" w:rsidP="00050A00">
            <w:pPr>
              <w:widowControl w:val="0"/>
              <w:autoSpaceDE w:val="0"/>
              <w:autoSpaceDN w:val="0"/>
              <w:adjustRightInd w:val="0"/>
              <w:spacing w:line="240" w:lineRule="auto"/>
              <w:ind w:right="-221"/>
              <w:jc w:val="center"/>
              <w:rPr>
                <w:rFonts w:ascii="Sylfaen" w:hAnsi="Sylfaen" w:cs="Sylfaen"/>
                <w:lang w:val="ka-GE"/>
              </w:rPr>
            </w:pPr>
            <w:r w:rsidRPr="00720B9D">
              <w:rPr>
                <w:rFonts w:ascii="Sylfaen" w:eastAsia="Sylfaen" w:hAnsi="Sylfaen"/>
                <w:color w:val="000000"/>
              </w:rPr>
              <w:t xml:space="preserve">ტუბერკულოზის ახალი შემთხვევები და რეციდივები 100000 მოსახლეზე- </w:t>
            </w:r>
            <w:r w:rsidRPr="00720B9D">
              <w:rPr>
                <w:rFonts w:ascii="Sylfaen" w:eastAsia="Sylfaen" w:hAnsi="Sylfaen"/>
                <w:color w:val="000000"/>
                <w:lang w:val="ka-GE"/>
              </w:rPr>
              <w:t>6</w:t>
            </w:r>
            <w:r w:rsidRPr="00720B9D">
              <w:rPr>
                <w:rFonts w:ascii="Sylfaen" w:eastAsia="Sylfaen" w:hAnsi="Sylfaen"/>
                <w:color w:val="000000"/>
              </w:rPr>
              <w:t>2.</w:t>
            </w:r>
            <w:r w:rsidRPr="00720B9D">
              <w:rPr>
                <w:rFonts w:ascii="Sylfaen" w:eastAsia="Sylfaen" w:hAnsi="Sylfaen"/>
                <w:color w:val="000000"/>
                <w:lang w:val="ka-GE"/>
              </w:rPr>
              <w:t>3</w:t>
            </w:r>
            <w:r w:rsidRPr="00720B9D">
              <w:rPr>
                <w:rFonts w:ascii="Sylfaen" w:eastAsia="Sylfaen" w:hAnsi="Sylfaen"/>
                <w:color w:val="000000"/>
              </w:rPr>
              <w:t xml:space="preserve"> (201</w:t>
            </w:r>
            <w:r w:rsidRPr="00720B9D">
              <w:rPr>
                <w:rFonts w:ascii="Sylfaen" w:eastAsia="Sylfaen" w:hAnsi="Sylfaen"/>
                <w:color w:val="000000"/>
                <w:lang w:val="ka-GE"/>
              </w:rPr>
              <w:t>9</w:t>
            </w:r>
            <w:r w:rsidRPr="00720B9D">
              <w:rPr>
                <w:rFonts w:ascii="Sylfaen" w:eastAsia="Sylfaen" w:hAnsi="Sylfaen"/>
                <w:color w:val="000000"/>
              </w:rPr>
              <w:t xml:space="preserve"> წლის მაჩვენებელი); </w:t>
            </w:r>
          </w:p>
        </w:tc>
      </w:tr>
      <w:tr w:rsidR="007C6A46" w:rsidRPr="00720B9D" w14:paraId="2A7C29B4"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7ACC8B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A9BE8A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A39D512" w14:textId="77777777" w:rsidR="007C6A46" w:rsidRPr="00720B9D" w:rsidRDefault="007C6A46" w:rsidP="00050A00">
            <w:pPr>
              <w:widowControl w:val="0"/>
              <w:autoSpaceDE w:val="0"/>
              <w:autoSpaceDN w:val="0"/>
              <w:adjustRightInd w:val="0"/>
              <w:spacing w:line="240" w:lineRule="auto"/>
              <w:ind w:right="-221"/>
              <w:jc w:val="center"/>
              <w:rPr>
                <w:rFonts w:ascii="Sylfaen" w:hAnsi="Sylfaen" w:cs="Sylfaen"/>
                <w:lang w:val="ka-GE"/>
              </w:rPr>
            </w:pPr>
            <w:r w:rsidRPr="00720B9D">
              <w:rPr>
                <w:rFonts w:ascii="Sylfaen" w:hAnsi="Sylfaen" w:cs="Sylfaen"/>
                <w:lang w:val="ka-GE"/>
              </w:rPr>
              <w:t>ტუბერკულოზის ახალი შემთხვევების და რეციდივების მაჩვენებლის შემცირება საბაზისო მაჩვენებელთან შედარებით 3%;</w:t>
            </w:r>
          </w:p>
        </w:tc>
        <w:tc>
          <w:tcPr>
            <w:tcW w:w="2835" w:type="dxa"/>
            <w:tcBorders>
              <w:top w:val="single" w:sz="4" w:space="0" w:color="auto"/>
              <w:left w:val="single" w:sz="4" w:space="0" w:color="auto"/>
              <w:bottom w:val="single" w:sz="4" w:space="0" w:color="auto"/>
              <w:right w:val="single" w:sz="4" w:space="0" w:color="auto"/>
            </w:tcBorders>
          </w:tcPr>
          <w:p w14:paraId="37AFCB10" w14:textId="77777777" w:rsidR="007C6A46" w:rsidRPr="00720B9D" w:rsidRDefault="007C6A46" w:rsidP="00050A00">
            <w:pPr>
              <w:widowControl w:val="0"/>
              <w:autoSpaceDE w:val="0"/>
              <w:autoSpaceDN w:val="0"/>
              <w:adjustRightInd w:val="0"/>
              <w:spacing w:line="240" w:lineRule="auto"/>
              <w:ind w:right="-221"/>
              <w:jc w:val="center"/>
              <w:rPr>
                <w:rFonts w:ascii="Sylfaen" w:hAnsi="Sylfaen" w:cs="Sylfaen"/>
                <w:lang w:val="ka-GE"/>
              </w:rPr>
            </w:pPr>
            <w:r w:rsidRPr="00720B9D">
              <w:rPr>
                <w:rFonts w:ascii="Sylfaen" w:hAnsi="Sylfaen" w:cs="Sylfaen"/>
                <w:lang w:val="ka-GE"/>
              </w:rPr>
              <w:t>ტუბერკულოზის ახალი შემთხვევების და რეციდივების მაჩვენებლის შემცირება საბაზისო მაჩვენებელთან შედარებით 5%;</w:t>
            </w:r>
          </w:p>
        </w:tc>
        <w:tc>
          <w:tcPr>
            <w:tcW w:w="2835" w:type="dxa"/>
            <w:tcBorders>
              <w:top w:val="single" w:sz="4" w:space="0" w:color="auto"/>
              <w:left w:val="single" w:sz="4" w:space="0" w:color="auto"/>
              <w:bottom w:val="single" w:sz="4" w:space="0" w:color="auto"/>
              <w:right w:val="single" w:sz="4" w:space="0" w:color="auto"/>
            </w:tcBorders>
          </w:tcPr>
          <w:p w14:paraId="6E0DEF24" w14:textId="77777777" w:rsidR="007C6A46" w:rsidRPr="00720B9D" w:rsidRDefault="007C6A46" w:rsidP="00050A00">
            <w:pPr>
              <w:widowControl w:val="0"/>
              <w:autoSpaceDE w:val="0"/>
              <w:autoSpaceDN w:val="0"/>
              <w:adjustRightInd w:val="0"/>
              <w:spacing w:line="240" w:lineRule="auto"/>
              <w:ind w:right="-221"/>
              <w:jc w:val="center"/>
              <w:rPr>
                <w:rFonts w:ascii="Sylfaen" w:hAnsi="Sylfaen" w:cs="Sylfaen"/>
                <w:lang w:val="ka-GE"/>
              </w:rPr>
            </w:pPr>
            <w:r w:rsidRPr="00720B9D">
              <w:rPr>
                <w:rFonts w:ascii="Sylfaen" w:hAnsi="Sylfaen" w:cs="Sylfaen"/>
                <w:lang w:val="ka-GE"/>
              </w:rPr>
              <w:t>ტუბერკულოზის ახალი შემთხვევების და რეციდივების მაჩვენებლის შემცირება საბაზისო მაჩვენებელთან შედარებით 7%;</w:t>
            </w:r>
          </w:p>
        </w:tc>
        <w:tc>
          <w:tcPr>
            <w:tcW w:w="2863" w:type="dxa"/>
            <w:tcBorders>
              <w:top w:val="single" w:sz="4" w:space="0" w:color="auto"/>
              <w:left w:val="single" w:sz="4" w:space="0" w:color="auto"/>
              <w:bottom w:val="single" w:sz="4" w:space="0" w:color="auto"/>
              <w:right w:val="single" w:sz="4" w:space="0" w:color="auto"/>
            </w:tcBorders>
          </w:tcPr>
          <w:p w14:paraId="279C191D" w14:textId="77777777" w:rsidR="007C6A46" w:rsidRPr="00720B9D" w:rsidRDefault="007C6A46" w:rsidP="00050A00">
            <w:pPr>
              <w:widowControl w:val="0"/>
              <w:autoSpaceDE w:val="0"/>
              <w:autoSpaceDN w:val="0"/>
              <w:adjustRightInd w:val="0"/>
              <w:spacing w:line="240" w:lineRule="auto"/>
              <w:ind w:right="-221"/>
              <w:jc w:val="center"/>
              <w:rPr>
                <w:rFonts w:ascii="Sylfaen" w:hAnsi="Sylfaen" w:cs="Sylfaen"/>
                <w:lang w:val="ka-GE"/>
              </w:rPr>
            </w:pPr>
            <w:r w:rsidRPr="00720B9D">
              <w:rPr>
                <w:rFonts w:ascii="Sylfaen" w:hAnsi="Sylfaen" w:cs="Sylfaen"/>
                <w:lang w:val="ka-GE"/>
              </w:rPr>
              <w:t>ტუბერკულოზის ახალი შემთხვევების და რეციდივების მაჩვენებლის შემცირება საბაზისო მაჩვენებელთან შედარებით 10%;</w:t>
            </w:r>
          </w:p>
        </w:tc>
      </w:tr>
      <w:tr w:rsidR="007C6A46" w:rsidRPr="00720B9D" w14:paraId="1C1CBC32"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858B2C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DCEAA8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7C719040" w14:textId="77777777" w:rsidR="007C6A46" w:rsidRPr="00720B9D" w:rsidRDefault="007C6A46" w:rsidP="00050A00">
            <w:pPr>
              <w:widowControl w:val="0"/>
              <w:autoSpaceDE w:val="0"/>
              <w:autoSpaceDN w:val="0"/>
              <w:adjustRightInd w:val="0"/>
              <w:spacing w:line="240" w:lineRule="auto"/>
              <w:ind w:right="-221"/>
              <w:jc w:val="center"/>
              <w:rPr>
                <w:rFonts w:ascii="Sylfaen" w:hAnsi="Sylfaen" w:cs="Sylfaen"/>
                <w:lang w:val="ka-GE"/>
              </w:rPr>
            </w:pPr>
            <w:r w:rsidRPr="00720B9D">
              <w:rPr>
                <w:rFonts w:ascii="Sylfaen" w:hAnsi="Sylfaen" w:cs="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2BB7EDE6" w14:textId="77777777" w:rsidR="007C6A46" w:rsidRPr="00720B9D" w:rsidRDefault="007C6A46" w:rsidP="00050A00">
            <w:pPr>
              <w:widowControl w:val="0"/>
              <w:autoSpaceDE w:val="0"/>
              <w:autoSpaceDN w:val="0"/>
              <w:adjustRightInd w:val="0"/>
              <w:spacing w:line="240" w:lineRule="auto"/>
              <w:ind w:right="-221"/>
              <w:jc w:val="center"/>
              <w:rPr>
                <w:rFonts w:ascii="Sylfaen" w:hAnsi="Sylfaen" w:cs="Sylfaen"/>
                <w:lang w:val="ka-GE"/>
              </w:rPr>
            </w:pPr>
            <w:r w:rsidRPr="00720B9D">
              <w:rPr>
                <w:rFonts w:ascii="Sylfaen" w:hAnsi="Sylfaen" w:cs="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4A2E53C4" w14:textId="77777777" w:rsidR="007C6A46" w:rsidRPr="00720B9D" w:rsidRDefault="007C6A46" w:rsidP="00050A00">
            <w:pPr>
              <w:widowControl w:val="0"/>
              <w:autoSpaceDE w:val="0"/>
              <w:autoSpaceDN w:val="0"/>
              <w:adjustRightInd w:val="0"/>
              <w:spacing w:line="240" w:lineRule="auto"/>
              <w:ind w:right="-221"/>
              <w:jc w:val="center"/>
              <w:rPr>
                <w:rFonts w:ascii="Sylfaen" w:hAnsi="Sylfaen" w:cs="Sylfaen"/>
                <w:lang w:val="ka-GE"/>
              </w:rPr>
            </w:pPr>
            <w:r w:rsidRPr="00720B9D">
              <w:rPr>
                <w:rFonts w:ascii="Sylfaen" w:hAnsi="Sylfaen" w:cs="Sylfaen"/>
                <w:lang w:val="ka-GE"/>
              </w:rPr>
              <w:t>5%</w:t>
            </w:r>
          </w:p>
        </w:tc>
        <w:tc>
          <w:tcPr>
            <w:tcW w:w="2863" w:type="dxa"/>
            <w:tcBorders>
              <w:top w:val="single" w:sz="4" w:space="0" w:color="auto"/>
              <w:left w:val="single" w:sz="4" w:space="0" w:color="auto"/>
              <w:bottom w:val="single" w:sz="4" w:space="0" w:color="auto"/>
              <w:right w:val="single" w:sz="4" w:space="0" w:color="auto"/>
            </w:tcBorders>
          </w:tcPr>
          <w:p w14:paraId="6E505D6B" w14:textId="77777777" w:rsidR="007C6A46" w:rsidRPr="00720B9D" w:rsidRDefault="007C6A46" w:rsidP="00050A00">
            <w:pPr>
              <w:widowControl w:val="0"/>
              <w:autoSpaceDE w:val="0"/>
              <w:autoSpaceDN w:val="0"/>
              <w:adjustRightInd w:val="0"/>
              <w:spacing w:line="240" w:lineRule="auto"/>
              <w:ind w:right="-221"/>
              <w:jc w:val="center"/>
              <w:rPr>
                <w:rFonts w:ascii="Sylfaen" w:hAnsi="Sylfaen" w:cs="Sylfaen"/>
                <w:lang w:val="ka-GE"/>
              </w:rPr>
            </w:pPr>
            <w:r w:rsidRPr="00720B9D">
              <w:rPr>
                <w:rFonts w:ascii="Sylfaen" w:hAnsi="Sylfaen" w:cs="Sylfaen"/>
                <w:lang w:val="ka-GE"/>
              </w:rPr>
              <w:t>5%</w:t>
            </w:r>
          </w:p>
        </w:tc>
      </w:tr>
      <w:tr w:rsidR="007C6A46" w:rsidRPr="00720B9D" w14:paraId="3D45C502"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56C9A6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26C9C9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1BC01CA8" w14:textId="77777777" w:rsidR="007C6A46" w:rsidRPr="00720B9D" w:rsidRDefault="007C6A46" w:rsidP="00050A00">
            <w:pPr>
              <w:widowControl w:val="0"/>
              <w:autoSpaceDE w:val="0"/>
              <w:autoSpaceDN w:val="0"/>
              <w:adjustRightInd w:val="0"/>
              <w:spacing w:line="240" w:lineRule="auto"/>
              <w:ind w:right="-221"/>
              <w:rPr>
                <w:rFonts w:ascii="Sylfaen" w:hAnsi="Sylfaen" w:cs="Sylfaen"/>
                <w:lang w:val="ka-GE"/>
              </w:rPr>
            </w:pPr>
            <w:r w:rsidRPr="00720B9D">
              <w:rPr>
                <w:rFonts w:ascii="Sylfaen" w:hAnsi="Sylfaen" w:cs="Sylfaen"/>
                <w:lang w:val="ka-GE"/>
              </w:rPr>
              <w:t>დაგვიანებული დიაგნოსტიკა და შეწყვეტილი მკურნალობა</w:t>
            </w:r>
          </w:p>
        </w:tc>
        <w:tc>
          <w:tcPr>
            <w:tcW w:w="2835" w:type="dxa"/>
            <w:tcBorders>
              <w:top w:val="single" w:sz="4" w:space="0" w:color="auto"/>
              <w:left w:val="single" w:sz="4" w:space="0" w:color="auto"/>
              <w:bottom w:val="single" w:sz="4" w:space="0" w:color="auto"/>
              <w:right w:val="single" w:sz="4" w:space="0" w:color="auto"/>
            </w:tcBorders>
          </w:tcPr>
          <w:p w14:paraId="34181DAB" w14:textId="77777777" w:rsidR="007C6A46" w:rsidRPr="00720B9D" w:rsidRDefault="007C6A46" w:rsidP="00050A00">
            <w:pPr>
              <w:widowControl w:val="0"/>
              <w:autoSpaceDE w:val="0"/>
              <w:autoSpaceDN w:val="0"/>
              <w:adjustRightInd w:val="0"/>
              <w:spacing w:line="240" w:lineRule="auto"/>
              <w:ind w:right="-221"/>
              <w:rPr>
                <w:rFonts w:ascii="Sylfaen" w:hAnsi="Sylfaen" w:cs="Sylfaen"/>
                <w:lang w:val="ka-GE"/>
              </w:rPr>
            </w:pPr>
            <w:r w:rsidRPr="00720B9D">
              <w:rPr>
                <w:rFonts w:ascii="Sylfaen" w:hAnsi="Sylfaen" w:cs="Sylfaen"/>
                <w:lang w:val="ka-GE"/>
              </w:rPr>
              <w:t>დაგვიანებული დიაგნოსტიკა და შეწყვეტილი მკურნალობა</w:t>
            </w:r>
          </w:p>
        </w:tc>
        <w:tc>
          <w:tcPr>
            <w:tcW w:w="2835" w:type="dxa"/>
            <w:tcBorders>
              <w:top w:val="single" w:sz="4" w:space="0" w:color="auto"/>
              <w:left w:val="single" w:sz="4" w:space="0" w:color="auto"/>
              <w:bottom w:val="single" w:sz="4" w:space="0" w:color="auto"/>
              <w:right w:val="single" w:sz="4" w:space="0" w:color="auto"/>
            </w:tcBorders>
          </w:tcPr>
          <w:p w14:paraId="1C37024A" w14:textId="77777777" w:rsidR="007C6A46" w:rsidRPr="00720B9D" w:rsidRDefault="007C6A46" w:rsidP="00050A00">
            <w:pPr>
              <w:widowControl w:val="0"/>
              <w:autoSpaceDE w:val="0"/>
              <w:autoSpaceDN w:val="0"/>
              <w:adjustRightInd w:val="0"/>
              <w:spacing w:line="240" w:lineRule="auto"/>
              <w:ind w:right="-221"/>
              <w:rPr>
                <w:rFonts w:ascii="Sylfaen" w:hAnsi="Sylfaen" w:cs="Sylfaen"/>
                <w:lang w:val="ka-GE"/>
              </w:rPr>
            </w:pPr>
            <w:r w:rsidRPr="00720B9D">
              <w:rPr>
                <w:rFonts w:ascii="Sylfaen" w:hAnsi="Sylfaen" w:cs="Sylfaen"/>
                <w:lang w:val="ka-GE"/>
              </w:rPr>
              <w:t>დაგვიანებული დიაგნოსტიკა და შეწყვეტილი მკურნალობა</w:t>
            </w:r>
          </w:p>
        </w:tc>
        <w:tc>
          <w:tcPr>
            <w:tcW w:w="2863" w:type="dxa"/>
            <w:tcBorders>
              <w:top w:val="single" w:sz="4" w:space="0" w:color="auto"/>
              <w:left w:val="single" w:sz="4" w:space="0" w:color="auto"/>
              <w:bottom w:val="single" w:sz="4" w:space="0" w:color="auto"/>
              <w:right w:val="single" w:sz="4" w:space="0" w:color="auto"/>
            </w:tcBorders>
          </w:tcPr>
          <w:p w14:paraId="055F8A35" w14:textId="77777777" w:rsidR="007C6A46" w:rsidRPr="00720B9D" w:rsidRDefault="007C6A46" w:rsidP="00050A00">
            <w:pPr>
              <w:widowControl w:val="0"/>
              <w:autoSpaceDE w:val="0"/>
              <w:autoSpaceDN w:val="0"/>
              <w:adjustRightInd w:val="0"/>
              <w:spacing w:line="240" w:lineRule="auto"/>
              <w:ind w:right="-221"/>
              <w:rPr>
                <w:rFonts w:ascii="Sylfaen" w:hAnsi="Sylfaen" w:cs="Sylfaen"/>
                <w:lang w:val="ka-GE"/>
              </w:rPr>
            </w:pPr>
            <w:r w:rsidRPr="00720B9D">
              <w:rPr>
                <w:rFonts w:ascii="Sylfaen" w:hAnsi="Sylfaen" w:cs="Sylfaen"/>
                <w:lang w:val="ka-GE"/>
              </w:rPr>
              <w:t>დაგვიანებული დიაგნოსტიკა და შეწყვეტილი მკურნალობა</w:t>
            </w:r>
          </w:p>
        </w:tc>
      </w:tr>
      <w:tr w:rsidR="007C6A46" w:rsidRPr="00720B9D" w14:paraId="5DAD70F4"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38A3A89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7987213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50120097" w14:textId="77777777" w:rsidR="007C6A46" w:rsidRPr="00720B9D" w:rsidRDefault="007C6A46" w:rsidP="00050A00">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center"/>
              <w:rPr>
                <w:rFonts w:ascii="Sylfaen" w:eastAsia="Sylfaen" w:hAnsi="Sylfaen"/>
                <w:lang w:val="ka-GE"/>
              </w:rPr>
            </w:pPr>
            <w:r w:rsidRPr="00720B9D">
              <w:rPr>
                <w:rFonts w:ascii="Sylfaen" w:eastAsia="Sylfaen" w:hAnsi="Sylfaen" w:cs="Sylfaen"/>
              </w:rPr>
              <w:t>ტუბერკულოზით</w:t>
            </w:r>
            <w:r w:rsidRPr="00720B9D">
              <w:rPr>
                <w:rFonts w:ascii="Sylfaen" w:eastAsia="Sylfaen" w:hAnsi="Sylfaen"/>
              </w:rPr>
              <w:t xml:space="preserve"> დაავადებულ </w:t>
            </w:r>
            <w:r w:rsidRPr="00720B9D">
              <w:rPr>
                <w:rFonts w:ascii="Sylfaen" w:eastAsia="Sylfaen" w:hAnsi="Sylfaen"/>
                <w:lang w:val="ka-GE"/>
              </w:rPr>
              <w:t>ბენეფიციართა</w:t>
            </w:r>
            <w:r w:rsidRPr="00720B9D">
              <w:rPr>
                <w:rFonts w:ascii="Sylfaen" w:eastAsia="Sylfaen" w:hAnsi="Sylfaen"/>
              </w:rPr>
              <w:t xml:space="preserve"> 100% უზრუნველყოფ</w:t>
            </w:r>
            <w:r w:rsidRPr="00720B9D">
              <w:rPr>
                <w:rFonts w:ascii="Sylfaen" w:eastAsia="Sylfaen" w:hAnsi="Sylfaen"/>
                <w:lang w:val="ka-GE"/>
              </w:rPr>
              <w:t xml:space="preserve">ილია </w:t>
            </w:r>
            <w:r w:rsidRPr="00720B9D">
              <w:rPr>
                <w:rFonts w:ascii="Sylfaen" w:eastAsia="Sylfaen" w:hAnsi="Sylfaen"/>
              </w:rPr>
              <w:t xml:space="preserve"> ტუბერკულოზის საწინააღმდეგო მედიკამენტებით</w:t>
            </w:r>
            <w:r w:rsidRPr="00720B9D">
              <w:rPr>
                <w:rFonts w:ascii="Sylfaen" w:eastAsia="Sylfaen" w:hAnsi="Sylfaen"/>
                <w:lang w:val="ka-GE"/>
              </w:rPr>
              <w:t>;</w:t>
            </w:r>
          </w:p>
        </w:tc>
      </w:tr>
      <w:tr w:rsidR="007C6A46" w:rsidRPr="00720B9D" w14:paraId="43F1664D"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1D3212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BAB86D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E60F6B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rPr>
              <w:t>მედიკამენტები შესყიდულია დაგეგმილი რაოდენობის მიხედვით</w:t>
            </w:r>
          </w:p>
        </w:tc>
        <w:tc>
          <w:tcPr>
            <w:tcW w:w="2835" w:type="dxa"/>
            <w:tcBorders>
              <w:top w:val="single" w:sz="4" w:space="0" w:color="auto"/>
              <w:left w:val="single" w:sz="4" w:space="0" w:color="auto"/>
              <w:bottom w:val="single" w:sz="4" w:space="0" w:color="auto"/>
              <w:right w:val="single" w:sz="4" w:space="0" w:color="auto"/>
            </w:tcBorders>
          </w:tcPr>
          <w:p w14:paraId="68E5BA3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rPr>
              <w:t>მედიკამენტები შესყიდულია დაგეგმილი რაოდენობის მიხედვით</w:t>
            </w:r>
          </w:p>
        </w:tc>
        <w:tc>
          <w:tcPr>
            <w:tcW w:w="2835" w:type="dxa"/>
            <w:tcBorders>
              <w:top w:val="single" w:sz="4" w:space="0" w:color="auto"/>
              <w:left w:val="single" w:sz="4" w:space="0" w:color="auto"/>
              <w:bottom w:val="single" w:sz="4" w:space="0" w:color="auto"/>
              <w:right w:val="single" w:sz="4" w:space="0" w:color="auto"/>
            </w:tcBorders>
          </w:tcPr>
          <w:p w14:paraId="502509C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rPr>
              <w:t>მედიკამენტები შესყიდულია დაგეგმილი რაოდენობის მიხედვით</w:t>
            </w:r>
          </w:p>
        </w:tc>
        <w:tc>
          <w:tcPr>
            <w:tcW w:w="2863" w:type="dxa"/>
            <w:tcBorders>
              <w:top w:val="single" w:sz="4" w:space="0" w:color="auto"/>
              <w:left w:val="single" w:sz="4" w:space="0" w:color="auto"/>
              <w:bottom w:val="single" w:sz="4" w:space="0" w:color="auto"/>
              <w:right w:val="single" w:sz="4" w:space="0" w:color="auto"/>
            </w:tcBorders>
          </w:tcPr>
          <w:p w14:paraId="37F4C33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rPr>
              <w:t>მედიკამენტები შესყიდულია დაგეგმილი რაოდენობის მიხედვით</w:t>
            </w:r>
          </w:p>
        </w:tc>
      </w:tr>
      <w:tr w:rsidR="007C6A46" w:rsidRPr="00720B9D" w14:paraId="66EAD8BC"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EEE6B9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BA274F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26E244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lang w:val="ka-GE"/>
              </w:rPr>
              <w:t>5</w:t>
            </w:r>
            <w:r w:rsidRPr="00720B9D">
              <w:rPr>
                <w:rFonts w:ascii="Sylfaen" w:eastAsia="Sylfaen" w:hAnsi="Sylfaen"/>
              </w:rPr>
              <w:t>%</w:t>
            </w:r>
          </w:p>
        </w:tc>
        <w:tc>
          <w:tcPr>
            <w:tcW w:w="2835" w:type="dxa"/>
            <w:tcBorders>
              <w:top w:val="single" w:sz="4" w:space="0" w:color="auto"/>
              <w:left w:val="single" w:sz="4" w:space="0" w:color="auto"/>
              <w:bottom w:val="single" w:sz="4" w:space="0" w:color="auto"/>
              <w:right w:val="single" w:sz="4" w:space="0" w:color="auto"/>
            </w:tcBorders>
          </w:tcPr>
          <w:p w14:paraId="3671F3D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lang w:val="ka-GE"/>
              </w:rPr>
              <w:t>5</w:t>
            </w:r>
            <w:r w:rsidRPr="00720B9D">
              <w:rPr>
                <w:rFonts w:ascii="Sylfaen" w:eastAsia="Sylfaen" w:hAnsi="Sylfaen"/>
              </w:rPr>
              <w:t>%</w:t>
            </w:r>
          </w:p>
        </w:tc>
        <w:tc>
          <w:tcPr>
            <w:tcW w:w="2835" w:type="dxa"/>
            <w:tcBorders>
              <w:top w:val="single" w:sz="4" w:space="0" w:color="auto"/>
              <w:left w:val="single" w:sz="4" w:space="0" w:color="auto"/>
              <w:bottom w:val="single" w:sz="4" w:space="0" w:color="auto"/>
              <w:right w:val="single" w:sz="4" w:space="0" w:color="auto"/>
            </w:tcBorders>
          </w:tcPr>
          <w:p w14:paraId="4CA415E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lang w:val="ka-GE"/>
              </w:rPr>
              <w:t>5</w:t>
            </w:r>
            <w:r w:rsidRPr="00720B9D">
              <w:rPr>
                <w:rFonts w:ascii="Sylfaen" w:eastAsia="Sylfaen" w:hAnsi="Sylfaen"/>
              </w:rPr>
              <w:t>%</w:t>
            </w:r>
          </w:p>
        </w:tc>
        <w:tc>
          <w:tcPr>
            <w:tcW w:w="2863" w:type="dxa"/>
            <w:tcBorders>
              <w:top w:val="single" w:sz="4" w:space="0" w:color="auto"/>
              <w:left w:val="single" w:sz="4" w:space="0" w:color="auto"/>
              <w:bottom w:val="single" w:sz="4" w:space="0" w:color="auto"/>
              <w:right w:val="single" w:sz="4" w:space="0" w:color="auto"/>
            </w:tcBorders>
          </w:tcPr>
          <w:p w14:paraId="4DE8615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lang w:val="ka-GE"/>
              </w:rPr>
              <w:t>5</w:t>
            </w:r>
            <w:r w:rsidRPr="00720B9D">
              <w:rPr>
                <w:rFonts w:ascii="Sylfaen" w:eastAsia="Sylfaen" w:hAnsi="Sylfaen"/>
              </w:rPr>
              <w:t>%</w:t>
            </w:r>
          </w:p>
        </w:tc>
      </w:tr>
      <w:tr w:rsidR="007C6A46" w:rsidRPr="00720B9D" w14:paraId="3EF5A54B"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A89A2D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D39570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BCC1BC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r w:rsidRPr="00720B9D">
              <w:rPr>
                <w:rFonts w:ascii="Sylfaen" w:eastAsia="Sylfaen" w:hAnsi="Sylfaen"/>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70528DB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2A1378F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r w:rsidRPr="00720B9D">
              <w:rPr>
                <w:rFonts w:ascii="Sylfaen" w:eastAsia="Sylfaen" w:hAnsi="Sylfaen"/>
                <w:lang w:val="ka-GE"/>
              </w:rPr>
              <w:t>ფარმაცევტულ ბაზარზე წამლის დეფიციტი</w:t>
            </w:r>
          </w:p>
        </w:tc>
        <w:tc>
          <w:tcPr>
            <w:tcW w:w="2863" w:type="dxa"/>
            <w:tcBorders>
              <w:top w:val="single" w:sz="4" w:space="0" w:color="auto"/>
              <w:left w:val="single" w:sz="4" w:space="0" w:color="auto"/>
              <w:bottom w:val="single" w:sz="4" w:space="0" w:color="auto"/>
              <w:right w:val="single" w:sz="4" w:space="0" w:color="auto"/>
            </w:tcBorders>
          </w:tcPr>
          <w:p w14:paraId="4813E99A" w14:textId="77777777" w:rsidR="007C6A46" w:rsidRPr="00720B9D" w:rsidRDefault="007C6A46" w:rsidP="00050A00">
            <w:pPr>
              <w:spacing w:line="240" w:lineRule="auto"/>
              <w:jc w:val="center"/>
              <w:rPr>
                <w:rFonts w:ascii="Sylfaen" w:hAnsi="Sylfaen"/>
              </w:rPr>
            </w:pPr>
            <w:r w:rsidRPr="00720B9D">
              <w:rPr>
                <w:rFonts w:ascii="Sylfaen" w:eastAsia="Sylfaen" w:hAnsi="Sylfaen"/>
                <w:lang w:val="ka-GE"/>
              </w:rPr>
              <w:t>ფარმაცევტულ ბაზარზე წამლის დეფიციტი</w:t>
            </w:r>
          </w:p>
        </w:tc>
      </w:tr>
      <w:tr w:rsidR="007C6A46" w:rsidRPr="00720B9D" w14:paraId="4FAFCFF0"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70D2FAB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68EA5CA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01F2839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r w:rsidRPr="00720B9D">
              <w:rPr>
                <w:rFonts w:ascii="Sylfaen" w:eastAsia="Sylfaen" w:hAnsi="Sylfaen"/>
              </w:rPr>
              <w:t>მკურნალობაზე კარგი დამყოლობისათვის</w:t>
            </w:r>
            <w:r w:rsidRPr="00720B9D">
              <w:rPr>
                <w:rFonts w:ascii="Sylfaen" w:eastAsia="Sylfaen" w:hAnsi="Sylfaen"/>
                <w:lang w:val="ka-GE"/>
              </w:rPr>
              <w:t xml:space="preserve"> საჭიროების მქონე ბენეფიციარების 100% უზრუნველყოფილია </w:t>
            </w:r>
            <w:r w:rsidRPr="00720B9D">
              <w:rPr>
                <w:rFonts w:ascii="Sylfaen" w:eastAsia="Sylfaen" w:hAnsi="Sylfaen"/>
              </w:rPr>
              <w:t>ფულადი წახალისებ</w:t>
            </w:r>
            <w:r w:rsidRPr="00720B9D">
              <w:rPr>
                <w:rFonts w:ascii="Sylfaen" w:eastAsia="Sylfaen" w:hAnsi="Sylfaen"/>
                <w:lang w:val="ka-GE"/>
              </w:rPr>
              <w:t>ით;</w:t>
            </w:r>
          </w:p>
        </w:tc>
      </w:tr>
      <w:tr w:rsidR="007C6A46" w:rsidRPr="00720B9D" w14:paraId="0BDCD71F"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6C902F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8842B0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51738F3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r w:rsidRPr="00720B9D">
              <w:rPr>
                <w:rFonts w:ascii="Sylfaen" w:eastAsia="Sylfaen" w:hAnsi="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5949615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6F27D07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lang w:val="ka-GE"/>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6576711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lang w:val="ka-GE"/>
              </w:rPr>
              <w:t>საბაზისო მაჩვენებლის შენარჩუნება;</w:t>
            </w:r>
          </w:p>
        </w:tc>
      </w:tr>
      <w:tr w:rsidR="007C6A46" w:rsidRPr="00720B9D" w14:paraId="2898B3E4"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235855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A496CF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7DE5299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rPr>
              <w:t>5%</w:t>
            </w:r>
          </w:p>
        </w:tc>
        <w:tc>
          <w:tcPr>
            <w:tcW w:w="2835" w:type="dxa"/>
            <w:tcBorders>
              <w:top w:val="single" w:sz="4" w:space="0" w:color="auto"/>
              <w:left w:val="single" w:sz="4" w:space="0" w:color="auto"/>
              <w:bottom w:val="single" w:sz="4" w:space="0" w:color="auto"/>
              <w:right w:val="single" w:sz="4" w:space="0" w:color="auto"/>
            </w:tcBorders>
          </w:tcPr>
          <w:p w14:paraId="5B78C5F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rPr>
              <w:t>5%</w:t>
            </w:r>
          </w:p>
        </w:tc>
        <w:tc>
          <w:tcPr>
            <w:tcW w:w="2835" w:type="dxa"/>
            <w:tcBorders>
              <w:top w:val="single" w:sz="4" w:space="0" w:color="auto"/>
              <w:left w:val="single" w:sz="4" w:space="0" w:color="auto"/>
              <w:bottom w:val="single" w:sz="4" w:space="0" w:color="auto"/>
              <w:right w:val="single" w:sz="4" w:space="0" w:color="auto"/>
            </w:tcBorders>
          </w:tcPr>
          <w:p w14:paraId="434E8AC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rPr>
              <w:t>5%</w:t>
            </w:r>
          </w:p>
        </w:tc>
        <w:tc>
          <w:tcPr>
            <w:tcW w:w="2863" w:type="dxa"/>
            <w:tcBorders>
              <w:top w:val="single" w:sz="4" w:space="0" w:color="auto"/>
              <w:left w:val="single" w:sz="4" w:space="0" w:color="auto"/>
              <w:bottom w:val="single" w:sz="4" w:space="0" w:color="auto"/>
              <w:right w:val="single" w:sz="4" w:space="0" w:color="auto"/>
            </w:tcBorders>
          </w:tcPr>
          <w:p w14:paraId="372F31D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rPr>
              <w:t>5%</w:t>
            </w:r>
          </w:p>
        </w:tc>
      </w:tr>
      <w:tr w:rsidR="007C6A46" w:rsidRPr="00720B9D" w14:paraId="0181267C"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53A0C0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EECD02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7DFA069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r w:rsidRPr="00720B9D">
              <w:rPr>
                <w:rFonts w:ascii="Sylfaen" w:eastAsia="Sylfaen" w:hAnsi="Sylfaen"/>
                <w:lang w:val="ka-GE"/>
              </w:rPr>
              <w:t>პაციენტთა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7BDB9EF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r w:rsidRPr="00720B9D">
              <w:rPr>
                <w:rFonts w:ascii="Sylfaen" w:eastAsia="Sylfaen" w:hAnsi="Sylfaen"/>
                <w:lang w:val="ka-GE"/>
              </w:rPr>
              <w:t>პაციენტთა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336DD73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r w:rsidRPr="00720B9D">
              <w:rPr>
                <w:rFonts w:ascii="Sylfaen" w:eastAsia="Sylfaen" w:hAnsi="Sylfaen"/>
                <w:lang w:val="ka-GE"/>
              </w:rPr>
              <w:t>პაციენტთა ცნობიერების დაბალი დონე</w:t>
            </w:r>
          </w:p>
        </w:tc>
        <w:tc>
          <w:tcPr>
            <w:tcW w:w="2863" w:type="dxa"/>
            <w:tcBorders>
              <w:top w:val="single" w:sz="4" w:space="0" w:color="auto"/>
              <w:left w:val="single" w:sz="4" w:space="0" w:color="auto"/>
              <w:bottom w:val="single" w:sz="4" w:space="0" w:color="auto"/>
              <w:right w:val="single" w:sz="4" w:space="0" w:color="auto"/>
            </w:tcBorders>
          </w:tcPr>
          <w:p w14:paraId="17E684C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r w:rsidRPr="00720B9D">
              <w:rPr>
                <w:rFonts w:ascii="Sylfaen" w:eastAsia="Sylfaen" w:hAnsi="Sylfaen"/>
                <w:lang w:val="ka-GE"/>
              </w:rPr>
              <w:t>პაციენტთა ცნობიერების დაბალი დონე</w:t>
            </w:r>
          </w:p>
        </w:tc>
      </w:tr>
    </w:tbl>
    <w:p w14:paraId="52AE0224" w14:textId="77777777" w:rsidR="007C6A46" w:rsidRPr="00720B9D" w:rsidRDefault="007C6A46" w:rsidP="007C6A46">
      <w:pPr>
        <w:tabs>
          <w:tab w:val="left" w:pos="450"/>
        </w:tabs>
        <w:spacing w:after="0" w:line="240" w:lineRule="auto"/>
        <w:jc w:val="both"/>
        <w:rPr>
          <w:rFonts w:ascii="Sylfaen" w:eastAsia="Sylfaen" w:hAnsi="Sylfaen" w:cs="Sylfaen"/>
          <w:b/>
          <w:lang w:val="ka-GE"/>
        </w:rPr>
      </w:pPr>
    </w:p>
    <w:p w14:paraId="78950787" w14:textId="77777777" w:rsidR="007C6A46" w:rsidRPr="00720B9D" w:rsidRDefault="007C6A46" w:rsidP="007C6A46">
      <w:pPr>
        <w:spacing w:after="0" w:line="240" w:lineRule="auto"/>
        <w:jc w:val="both"/>
        <w:rPr>
          <w:rFonts w:ascii="Sylfaen" w:eastAsia="Sylfaen" w:hAnsi="Sylfaen"/>
          <w:lang w:val="ka-GE"/>
        </w:rPr>
      </w:pPr>
      <w:r w:rsidRPr="00720B9D">
        <w:rPr>
          <w:rFonts w:ascii="Sylfaen" w:eastAsia="Sylfaen" w:hAnsi="Sylfaen" w:cs="Sylfaen"/>
          <w:b/>
          <w:lang w:val="ka-GE"/>
        </w:rPr>
        <w:t>განხორციელების</w:t>
      </w:r>
      <w:r w:rsidRPr="00720B9D">
        <w:rPr>
          <w:rFonts w:ascii="Sylfaen" w:eastAsia="Sylfaen" w:hAnsi="Sylfaen"/>
          <w:b/>
          <w:lang w:val="ka-GE"/>
        </w:rPr>
        <w:t xml:space="preserve"> ვადები: </w:t>
      </w:r>
      <w:r w:rsidRPr="00720B9D">
        <w:rPr>
          <w:rFonts w:ascii="Sylfaen" w:eastAsia="Sylfaen" w:hAnsi="Sylfaen"/>
          <w:lang w:val="ka-GE"/>
        </w:rPr>
        <w:t>მიმდინარე</w:t>
      </w:r>
    </w:p>
    <w:p w14:paraId="084EB34B" w14:textId="77777777" w:rsidR="007C6A46" w:rsidRPr="00720B9D" w:rsidRDefault="007C6A46" w:rsidP="007C6A46">
      <w:pPr>
        <w:spacing w:after="0" w:line="240" w:lineRule="auto"/>
        <w:jc w:val="both"/>
        <w:rPr>
          <w:rFonts w:ascii="Sylfaen" w:eastAsia="Sylfaen" w:hAnsi="Sylfaen"/>
          <w:b/>
          <w:lang w:val="ka-GE"/>
        </w:rPr>
      </w:pPr>
    </w:p>
    <w:p w14:paraId="4E40F16D" w14:textId="77777777" w:rsidR="007C6A46" w:rsidRPr="00720B9D" w:rsidRDefault="007C6A46" w:rsidP="007C6A46">
      <w:pPr>
        <w:tabs>
          <w:tab w:val="left" w:pos="450"/>
        </w:tabs>
        <w:spacing w:after="0" w:line="240" w:lineRule="auto"/>
        <w:jc w:val="both"/>
        <w:rPr>
          <w:rFonts w:ascii="Sylfaen" w:eastAsia="Sylfaen" w:hAnsi="Sylfaen"/>
          <w:lang w:val="ka-GE"/>
        </w:rPr>
      </w:pPr>
      <w:r w:rsidRPr="00720B9D">
        <w:rPr>
          <w:rFonts w:ascii="Sylfaen" w:eastAsia="Sylfaen" w:hAnsi="Sylfaen"/>
          <w:b/>
          <w:lang w:val="ka-GE"/>
        </w:rPr>
        <w:t xml:space="preserve">ღონისძიების დასახელება: </w:t>
      </w:r>
      <w:r w:rsidRPr="00720B9D">
        <w:rPr>
          <w:rFonts w:ascii="Sylfaen" w:eastAsia="Sylfaen" w:hAnsi="Sylfaen"/>
        </w:rPr>
        <w:t>აივ ინფექცია/შიდსის მართვა (</w:t>
      </w:r>
      <w:r w:rsidRPr="00720B9D">
        <w:rPr>
          <w:rFonts w:ascii="Sylfaen" w:eastAsia="Sylfaen" w:hAnsi="Sylfaen"/>
          <w:lang w:val="ka-GE"/>
        </w:rPr>
        <w:t>27</w:t>
      </w:r>
      <w:r w:rsidRPr="00720B9D">
        <w:rPr>
          <w:rFonts w:ascii="Sylfaen" w:eastAsia="Sylfaen" w:hAnsi="Sylfaen"/>
        </w:rPr>
        <w:t xml:space="preserve"> 03 02 0</w:t>
      </w:r>
      <w:r w:rsidRPr="00720B9D">
        <w:rPr>
          <w:rFonts w:ascii="Sylfaen" w:eastAsia="Sylfaen" w:hAnsi="Sylfaen"/>
          <w:lang w:val="ka-GE"/>
        </w:rPr>
        <w:t>7</w:t>
      </w:r>
      <w:r w:rsidRPr="00720B9D">
        <w:rPr>
          <w:rFonts w:ascii="Sylfaen" w:eastAsia="Sylfaen" w:hAnsi="Sylfaen"/>
        </w:rPr>
        <w:t>)</w:t>
      </w:r>
    </w:p>
    <w:p w14:paraId="2C7AD0BE" w14:textId="77777777" w:rsidR="007C6A46" w:rsidRPr="00720B9D" w:rsidRDefault="007C6A46" w:rsidP="007C6A46">
      <w:pPr>
        <w:tabs>
          <w:tab w:val="left" w:pos="450"/>
        </w:tabs>
        <w:spacing w:after="0" w:line="240" w:lineRule="auto"/>
        <w:jc w:val="both"/>
        <w:rPr>
          <w:rFonts w:ascii="Sylfaen" w:eastAsia="Sylfaen" w:hAnsi="Sylfaen"/>
          <w:lang w:val="ka-GE"/>
        </w:rPr>
      </w:pPr>
    </w:p>
    <w:p w14:paraId="7EA6E34F" w14:textId="77777777" w:rsidR="007C6A46" w:rsidRPr="00720B9D" w:rsidRDefault="007C6A46" w:rsidP="007C6A46">
      <w:pPr>
        <w:tabs>
          <w:tab w:val="left" w:pos="450"/>
        </w:tabs>
        <w:spacing w:after="0" w:line="240" w:lineRule="auto"/>
        <w:jc w:val="both"/>
        <w:rPr>
          <w:rFonts w:ascii="Sylfaen" w:eastAsia="Sylfaen" w:hAnsi="Sylfaen"/>
          <w:b/>
          <w:lang w:val="ka-GE"/>
        </w:rPr>
      </w:pPr>
      <w:r w:rsidRPr="00720B9D">
        <w:rPr>
          <w:rFonts w:ascii="Sylfaen" w:eastAsia="Sylfaen" w:hAnsi="Sylfaen"/>
          <w:b/>
          <w:lang w:val="ka-GE"/>
        </w:rPr>
        <w:t xml:space="preserve">ღონისძიების განმახორციელებელი: </w:t>
      </w:r>
    </w:p>
    <w:p w14:paraId="636B492E" w14:textId="77777777" w:rsidR="007C6A46" w:rsidRPr="00720B9D" w:rsidRDefault="007C6A46" w:rsidP="0036024E">
      <w:pPr>
        <w:pStyle w:val="ListParagraph"/>
        <w:numPr>
          <w:ilvl w:val="0"/>
          <w:numId w:val="8"/>
        </w:numPr>
        <w:tabs>
          <w:tab w:val="left" w:pos="450"/>
        </w:tabs>
        <w:spacing w:after="0" w:line="240" w:lineRule="auto"/>
        <w:jc w:val="both"/>
        <w:rPr>
          <w:rFonts w:ascii="Sylfaen" w:eastAsia="Sylfaen" w:hAnsi="Sylfaen"/>
          <w:lang w:val="ka-GE"/>
        </w:rPr>
      </w:pPr>
      <w:r w:rsidRPr="00720B9D">
        <w:rPr>
          <w:rFonts w:ascii="Sylfaen" w:eastAsia="Sylfaen" w:hAnsi="Sylfaen"/>
        </w:rPr>
        <w:t xml:space="preserve">სსიპ - სოციალური მომსახურების სააგენტო; </w:t>
      </w:r>
    </w:p>
    <w:p w14:paraId="25E350BD" w14:textId="77777777" w:rsidR="007C6A46" w:rsidRPr="00720B9D" w:rsidRDefault="007C6A46" w:rsidP="0036024E">
      <w:pPr>
        <w:pStyle w:val="ListParagraph"/>
        <w:numPr>
          <w:ilvl w:val="0"/>
          <w:numId w:val="8"/>
        </w:numPr>
        <w:tabs>
          <w:tab w:val="left" w:pos="450"/>
        </w:tabs>
        <w:spacing w:after="0" w:line="240" w:lineRule="auto"/>
        <w:jc w:val="both"/>
        <w:rPr>
          <w:rFonts w:ascii="Sylfaen" w:eastAsia="Sylfaen" w:hAnsi="Sylfaen"/>
          <w:lang w:val="ka-GE"/>
        </w:rPr>
      </w:pPr>
      <w:r w:rsidRPr="00720B9D">
        <w:rPr>
          <w:rFonts w:ascii="Sylfaen" w:eastAsia="Sylfaen" w:hAnsi="Sylfaen"/>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1C9D3323" w14:textId="77777777" w:rsidR="007C6A46" w:rsidRPr="00720B9D" w:rsidRDefault="007C6A46" w:rsidP="007C6A46">
      <w:pPr>
        <w:tabs>
          <w:tab w:val="left" w:pos="450"/>
        </w:tabs>
        <w:spacing w:after="0" w:line="240" w:lineRule="auto"/>
        <w:jc w:val="both"/>
        <w:rPr>
          <w:rFonts w:ascii="Sylfaen" w:eastAsia="Sylfaen" w:hAnsi="Sylfaen"/>
          <w:b/>
          <w:lang w:val="ka-GE"/>
        </w:rPr>
      </w:pPr>
      <w:r w:rsidRPr="00720B9D">
        <w:rPr>
          <w:rFonts w:ascii="Sylfaen" w:eastAsia="Sylfaen" w:hAnsi="Sylfaen" w:cs="Sylfaen"/>
          <w:b/>
          <w:lang w:val="ka-GE"/>
        </w:rPr>
        <w:t>ღონისძიების</w:t>
      </w:r>
      <w:r w:rsidRPr="00720B9D">
        <w:rPr>
          <w:rFonts w:ascii="Sylfaen" w:eastAsia="Sylfaen" w:hAnsi="Sylfaen"/>
          <w:b/>
          <w:lang w:val="ka-GE"/>
        </w:rPr>
        <w:t xml:space="preserve"> აღწერა და მიზანი:   </w:t>
      </w:r>
    </w:p>
    <w:p w14:paraId="55BF7C56" w14:textId="77777777" w:rsidR="007C6A46" w:rsidRPr="00720B9D" w:rsidRDefault="007C6A46" w:rsidP="0036024E">
      <w:pPr>
        <w:pStyle w:val="ListParagraph"/>
        <w:numPr>
          <w:ilvl w:val="0"/>
          <w:numId w:val="10"/>
        </w:numPr>
        <w:tabs>
          <w:tab w:val="left" w:pos="450"/>
        </w:tabs>
        <w:spacing w:after="0" w:line="240" w:lineRule="auto"/>
        <w:jc w:val="both"/>
        <w:rPr>
          <w:rFonts w:ascii="Sylfaen" w:eastAsia="Sylfaen" w:hAnsi="Sylfaen"/>
          <w:b/>
          <w:lang w:val="ka-GE"/>
        </w:rPr>
      </w:pPr>
      <w:r w:rsidRPr="00720B9D">
        <w:rPr>
          <w:rFonts w:ascii="Sylfaen" w:eastAsia="Sylfaen" w:hAnsi="Sylfaen"/>
        </w:rPr>
        <w:t>აივ-ინფექციის/შიდსის გავრცელების შეფერხება და აივ-ინფექციით/შიდსით დაავადებულთათვის მკურნალობის ხელმისაწვდომობის უზრუნველყოფა</w:t>
      </w:r>
      <w:r w:rsidRPr="00720B9D">
        <w:rPr>
          <w:rFonts w:ascii="Sylfaen" w:eastAsia="Sylfaen" w:hAnsi="Sylfaen"/>
          <w:lang w:val="ka-GE"/>
        </w:rPr>
        <w:t xml:space="preserve"> </w:t>
      </w:r>
      <w:r w:rsidRPr="00720B9D">
        <w:rPr>
          <w:rFonts w:ascii="Sylfaen" w:eastAsia="Sylfaen" w:hAnsi="Sylfaen"/>
        </w:rPr>
        <w:t>(პროგრამა არ ითვალისწინებს თანაგადახდას  მოსარგებლის მხრიდან)</w:t>
      </w:r>
      <w:r w:rsidRPr="00720B9D">
        <w:rPr>
          <w:rFonts w:ascii="Sylfaen" w:eastAsia="Sylfaen" w:hAnsi="Sylfaen"/>
          <w:lang w:val="en-US"/>
        </w:rPr>
        <w:t>;</w:t>
      </w:r>
    </w:p>
    <w:p w14:paraId="2E11D90B" w14:textId="77777777" w:rsidR="007C6A46" w:rsidRPr="00720B9D" w:rsidRDefault="007C6A46" w:rsidP="0036024E">
      <w:pPr>
        <w:pStyle w:val="ListParagraph"/>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imes New Roman" w:hAnsi="Sylfaen" w:cs="Sylfaen"/>
          <w:lang w:val="x-none" w:eastAsia="x-none"/>
        </w:rPr>
      </w:pPr>
      <w:r w:rsidRPr="00720B9D">
        <w:rPr>
          <w:rFonts w:ascii="Sylfaen" w:eastAsia="Sylfaen" w:hAnsi="Sylfaen" w:cs="Sylfaen"/>
        </w:rPr>
        <w:t>აივ</w:t>
      </w:r>
      <w:r w:rsidRPr="00720B9D">
        <w:rPr>
          <w:rFonts w:ascii="Sylfaen" w:eastAsia="Sylfaen" w:hAnsi="Sylfaen"/>
        </w:rPr>
        <w:t>-ინფექციაზე/შიდსზე ნებაყოფლობითი კონსულტაცია და ტესტირება;</w:t>
      </w:r>
    </w:p>
    <w:p w14:paraId="7DC040C0" w14:textId="77777777" w:rsidR="007C6A46" w:rsidRPr="00720B9D" w:rsidRDefault="007C6A46" w:rsidP="0036024E">
      <w:pPr>
        <w:pStyle w:val="ListParagraph"/>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Times New Roman" w:hAnsi="Sylfaen" w:cs="Sylfaen"/>
          <w:lang w:val="x-none" w:eastAsia="x-none"/>
        </w:rPr>
      </w:pPr>
      <w:r w:rsidRPr="00720B9D">
        <w:rPr>
          <w:rFonts w:ascii="Sylfaen" w:eastAsia="Sylfaen" w:hAnsi="Sylfaen"/>
          <w:lang w:val="ka-GE"/>
        </w:rPr>
        <w:t xml:space="preserve"> </w:t>
      </w:r>
      <w:r w:rsidRPr="00720B9D">
        <w:rPr>
          <w:rFonts w:ascii="Sylfaen" w:eastAsia="Sylfaen" w:hAnsi="Sylfaen" w:cs="Sylfaen"/>
        </w:rPr>
        <w:t>აივ</w:t>
      </w:r>
      <w:r w:rsidRPr="00720B9D">
        <w:rPr>
          <w:rFonts w:ascii="Sylfaen" w:eastAsia="Sylfaen" w:hAnsi="Sylfaen"/>
        </w:rPr>
        <w:t>-ინფექცია/შიდსით დაავადებულთა  ამბულატორიული და სტაციონარული  მკურნალობა;</w:t>
      </w:r>
    </w:p>
    <w:p w14:paraId="53810A13" w14:textId="77777777" w:rsidR="007C6A46" w:rsidRPr="00720B9D" w:rsidRDefault="007C6A46" w:rsidP="0036024E">
      <w:pPr>
        <w:pStyle w:val="ListParagraph"/>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ka-GE"/>
        </w:rPr>
      </w:pPr>
      <w:r w:rsidRPr="00720B9D">
        <w:rPr>
          <w:rFonts w:ascii="Sylfaen" w:eastAsia="Sylfaen" w:hAnsi="Sylfaen"/>
          <w:lang w:val="ka-GE"/>
        </w:rPr>
        <w:t xml:space="preserve"> აივ-ინფექცია/შიდსის სამკურნალო პირველი რიგის და მეორე რიგის მედიკამენტების შესყიდვა;</w:t>
      </w:r>
    </w:p>
    <w:p w14:paraId="186C4C5A" w14:textId="77777777" w:rsidR="007C6A46" w:rsidRPr="00720B9D" w:rsidRDefault="007C6A46" w:rsidP="0036024E">
      <w:pPr>
        <w:pStyle w:val="ListParagraph"/>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ka-GE"/>
        </w:rPr>
      </w:pPr>
      <w:r w:rsidRPr="00720B9D">
        <w:rPr>
          <w:rFonts w:ascii="Sylfaen" w:eastAsia="Sylfaen" w:hAnsi="Sylfaen"/>
          <w:lang w:val="ka-GE"/>
        </w:rPr>
        <w:t>აივ ინფექცია/შიდსის მართვის ღონისძიების ფარგლებში გათვალისწინებული ზემოთ აღწერილი მიზნების განხორციელების შედეგად შესრულდება მე-3 მიზნის 3.3.1 ამოცანით განსაზღვრული ინდიკატორი. 2030 წლისთვის აივ-ით ინფიცირების ინციდენტობა შემცირდება 0.125-მდე 1000 მოსახლეზე. მდგრადი განვითარების მიზნების 3.3.1 ამოცანის შესრულების მიზნით მომზადდა საქართველოს აივ-ინფექცია შიდსის ეროვნული სტრატეგიული გეგმა 2019-2023. ამასთან, აივ ინფექცია/შიდსის მართვის სახელმწიფო პროგრამების დაფინანსება და მომსახურების მოცულობა ყოველწლიურად იზრდება. სახელმწიფო ეტაპობრივად ანაცვლებს გლობალური ფონდის აქტივობებს;</w:t>
      </w:r>
    </w:p>
    <w:p w14:paraId="0DB9DD2F" w14:textId="77777777" w:rsidR="007C6A46" w:rsidRPr="00720B9D" w:rsidRDefault="007C6A46" w:rsidP="0036024E">
      <w:pPr>
        <w:pStyle w:val="ListParagraph"/>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lang w:val="ka-GE"/>
        </w:rPr>
      </w:pPr>
      <w:r w:rsidRPr="00720B9D">
        <w:rPr>
          <w:rFonts w:ascii="Sylfaen" w:eastAsia="Sylfaen" w:hAnsi="Sylfaen"/>
          <w:lang w:val="ka-GE"/>
        </w:rPr>
        <w:t xml:space="preserve">პროგრამულ სერვისებზე  უზრუნველყოფილი უნივერსალური ხელმისაწვდომობა. </w:t>
      </w:r>
    </w:p>
    <w:p w14:paraId="2E67084D" w14:textId="77777777" w:rsidR="007C6A46" w:rsidRPr="00720B9D" w:rsidRDefault="007C6A46" w:rsidP="007C6A46">
      <w:pPr>
        <w:tabs>
          <w:tab w:val="left" w:pos="450"/>
        </w:tabs>
        <w:spacing w:after="0" w:line="240" w:lineRule="auto"/>
        <w:jc w:val="both"/>
        <w:rPr>
          <w:rFonts w:ascii="Sylfaen" w:eastAsia="Sylfaen" w:hAnsi="Sylfaen"/>
          <w:b/>
          <w:lang w:val="ka-GE"/>
        </w:rPr>
      </w:pPr>
      <w:r w:rsidRPr="00720B9D">
        <w:rPr>
          <w:rFonts w:ascii="Sylfaen" w:eastAsia="Sylfaen" w:hAnsi="Sylfaen" w:cs="Sylfaen"/>
          <w:b/>
          <w:lang w:val="ka-GE"/>
        </w:rPr>
        <w:t>მოსალოდნელი</w:t>
      </w:r>
      <w:r w:rsidRPr="00720B9D">
        <w:rPr>
          <w:rFonts w:ascii="Sylfaen" w:eastAsia="Sylfaen" w:hAnsi="Sylfaen"/>
          <w:b/>
          <w:lang w:val="ka-GE"/>
        </w:rPr>
        <w:t xml:space="preserve"> შუალედური შედეგები:  </w:t>
      </w:r>
    </w:p>
    <w:p w14:paraId="41B63C9A" w14:textId="77777777" w:rsidR="007C6A46" w:rsidRPr="00720B9D" w:rsidRDefault="007C6A46" w:rsidP="0036024E">
      <w:pPr>
        <w:pStyle w:val="ListParagraph"/>
        <w:numPr>
          <w:ilvl w:val="0"/>
          <w:numId w:val="11"/>
        </w:numPr>
        <w:tabs>
          <w:tab w:val="left" w:pos="450"/>
        </w:tabs>
        <w:spacing w:after="0" w:line="240" w:lineRule="auto"/>
        <w:jc w:val="both"/>
        <w:rPr>
          <w:rFonts w:ascii="Sylfaen" w:eastAsia="Sylfaen" w:hAnsi="Sylfaen"/>
          <w:b/>
          <w:lang w:val="ka-GE"/>
        </w:rPr>
      </w:pPr>
      <w:r w:rsidRPr="00720B9D">
        <w:rPr>
          <w:rFonts w:ascii="Sylfaen" w:eastAsia="Sylfaen" w:hAnsi="Sylfaen"/>
        </w:rPr>
        <w:t>მაღალი რისკის ქცევის მქონე ჯგუფების აივ-ინფექცია/შიდსზე ნებაყოფლობითი სკრინინგით მაქსიმალური მოცვა;</w:t>
      </w:r>
    </w:p>
    <w:p w14:paraId="073FB67E" w14:textId="77777777" w:rsidR="007C6A46" w:rsidRPr="00720B9D" w:rsidRDefault="007C6A46" w:rsidP="0036024E">
      <w:pPr>
        <w:pStyle w:val="ListParagraph"/>
        <w:numPr>
          <w:ilvl w:val="0"/>
          <w:numId w:val="11"/>
        </w:numPr>
        <w:tabs>
          <w:tab w:val="left" w:pos="450"/>
        </w:tabs>
        <w:spacing w:after="0" w:line="240" w:lineRule="auto"/>
        <w:jc w:val="both"/>
        <w:rPr>
          <w:rFonts w:ascii="Sylfaen" w:eastAsia="Sylfaen" w:hAnsi="Sylfaen"/>
          <w:b/>
          <w:lang w:val="ka-GE"/>
        </w:rPr>
      </w:pPr>
      <w:r w:rsidRPr="00720B9D">
        <w:rPr>
          <w:rFonts w:ascii="Sylfaen" w:eastAsia="Sylfaen" w:hAnsi="Sylfaen"/>
        </w:rPr>
        <w:t>ამბულატორიული და სტაციონარული მკურნალობით სრულად უზრუნველყოფა;</w:t>
      </w:r>
    </w:p>
    <w:p w14:paraId="3248AB62" w14:textId="77777777" w:rsidR="007C6A46" w:rsidRPr="00720B9D" w:rsidRDefault="007C6A46" w:rsidP="0036024E">
      <w:pPr>
        <w:pStyle w:val="ListParagraph"/>
        <w:numPr>
          <w:ilvl w:val="0"/>
          <w:numId w:val="11"/>
        </w:numPr>
        <w:tabs>
          <w:tab w:val="left" w:pos="450"/>
        </w:tabs>
        <w:spacing w:after="0" w:line="240" w:lineRule="auto"/>
        <w:jc w:val="both"/>
        <w:rPr>
          <w:rFonts w:ascii="Sylfaen" w:eastAsia="Sylfaen" w:hAnsi="Sylfaen"/>
          <w:b/>
          <w:lang w:val="ka-GE"/>
        </w:rPr>
      </w:pPr>
      <w:r w:rsidRPr="00720B9D">
        <w:rPr>
          <w:rFonts w:ascii="Sylfaen" w:eastAsia="Sylfaen" w:hAnsi="Sylfaen"/>
        </w:rPr>
        <w:t>შიდსით დაავადებულებში აივ-ინფექციასთან დაკავშირებული ლეტალობის შემცირება;</w:t>
      </w:r>
    </w:p>
    <w:p w14:paraId="28E39D81" w14:textId="77777777" w:rsidR="007C6A46" w:rsidRPr="00720B9D" w:rsidRDefault="007C6A46" w:rsidP="0036024E">
      <w:pPr>
        <w:pStyle w:val="ListParagraph"/>
        <w:numPr>
          <w:ilvl w:val="0"/>
          <w:numId w:val="11"/>
        </w:numPr>
        <w:tabs>
          <w:tab w:val="left" w:pos="450"/>
        </w:tabs>
        <w:spacing w:after="0" w:line="240" w:lineRule="auto"/>
        <w:jc w:val="both"/>
        <w:rPr>
          <w:rFonts w:ascii="Sylfaen" w:eastAsia="Sylfaen" w:hAnsi="Sylfaen"/>
        </w:rPr>
      </w:pPr>
      <w:r w:rsidRPr="00720B9D">
        <w:rPr>
          <w:rFonts w:ascii="Sylfaen" w:eastAsia="Sylfaen" w:hAnsi="Sylfaen"/>
        </w:rPr>
        <w:t>აივ ინფექციის ახალი შემთხვევების შემცირების ტენდეცნიის შენარჩუნება.</w:t>
      </w:r>
    </w:p>
    <w:p w14:paraId="3F1E1B9B" w14:textId="77777777" w:rsidR="007C6A46" w:rsidRPr="00720B9D" w:rsidRDefault="007C6A46" w:rsidP="007C6A46">
      <w:pPr>
        <w:pStyle w:val="ListParagraph"/>
        <w:tabs>
          <w:tab w:val="left" w:pos="450"/>
        </w:tabs>
        <w:spacing w:after="0" w:line="240" w:lineRule="auto"/>
        <w:jc w:val="both"/>
        <w:rPr>
          <w:rFonts w:ascii="Sylfaen" w:eastAsia="Sylfaen" w:hAnsi="Sylfaen"/>
          <w:b/>
          <w:lang w:val="ka-GE"/>
        </w:rPr>
      </w:pPr>
    </w:p>
    <w:p w14:paraId="0115D690" w14:textId="77777777" w:rsidR="007C6A46" w:rsidRPr="00720B9D" w:rsidRDefault="007C6A46" w:rsidP="007C6A46">
      <w:pPr>
        <w:spacing w:after="0" w:line="240" w:lineRule="auto"/>
        <w:jc w:val="both"/>
        <w:rPr>
          <w:rFonts w:ascii="Sylfaen" w:eastAsia="Sylfaen" w:hAnsi="Sylfaen" w:cs="Sylfaen"/>
          <w:b/>
          <w:lang w:val="ka-GE"/>
        </w:rPr>
      </w:pPr>
      <w:r w:rsidRPr="00720B9D">
        <w:rPr>
          <w:rFonts w:ascii="Sylfaen" w:eastAsia="Sylfaen" w:hAnsi="Sylfaen" w:cs="Sylfaen"/>
          <w:b/>
          <w:lang w:val="ka-GE"/>
        </w:rPr>
        <w:t>მოსალოდნელი შუალედური შედეგების შეფასების ინდიკატორები:</w:t>
      </w:r>
    </w:p>
    <w:p w14:paraId="3DD51034" w14:textId="77777777" w:rsidR="007C6A46" w:rsidRPr="00720B9D" w:rsidRDefault="007C6A46" w:rsidP="007C6A46">
      <w:pPr>
        <w:spacing w:after="0" w:line="240" w:lineRule="auto"/>
        <w:jc w:val="both"/>
        <w:rPr>
          <w:rFonts w:ascii="Sylfaen" w:eastAsia="Sylfaen" w:hAnsi="Sylfaen" w:cs="Sylfaen"/>
          <w:b/>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7C6A46" w:rsidRPr="00720B9D" w14:paraId="708BAA2F"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31DB761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w:t>
            </w:r>
          </w:p>
        </w:tc>
        <w:tc>
          <w:tcPr>
            <w:tcW w:w="2694" w:type="dxa"/>
            <w:tcBorders>
              <w:top w:val="single" w:sz="4" w:space="0" w:color="auto"/>
              <w:left w:val="single" w:sz="4" w:space="0" w:color="auto"/>
              <w:bottom w:val="single" w:sz="4" w:space="0" w:color="auto"/>
              <w:right w:val="single" w:sz="4" w:space="0" w:color="auto"/>
            </w:tcBorders>
          </w:tcPr>
          <w:p w14:paraId="4B4DC4B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835" w:type="dxa"/>
            <w:tcBorders>
              <w:top w:val="single" w:sz="4" w:space="0" w:color="auto"/>
              <w:left w:val="single" w:sz="4" w:space="0" w:color="auto"/>
              <w:bottom w:val="single" w:sz="4" w:space="0" w:color="auto"/>
              <w:right w:val="single" w:sz="4" w:space="0" w:color="auto"/>
            </w:tcBorders>
          </w:tcPr>
          <w:p w14:paraId="018180F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720B9D">
              <w:rPr>
                <w:rFonts w:ascii="Sylfaen" w:eastAsia="Sylfaen" w:hAnsi="Sylfaen"/>
                <w:b/>
                <w:lang w:val="ka-GE"/>
              </w:rPr>
              <w:t>2021 წელი</w:t>
            </w:r>
          </w:p>
        </w:tc>
        <w:tc>
          <w:tcPr>
            <w:tcW w:w="2835" w:type="dxa"/>
            <w:tcBorders>
              <w:top w:val="single" w:sz="4" w:space="0" w:color="auto"/>
              <w:left w:val="single" w:sz="4" w:space="0" w:color="auto"/>
              <w:bottom w:val="single" w:sz="4" w:space="0" w:color="auto"/>
              <w:right w:val="single" w:sz="4" w:space="0" w:color="auto"/>
            </w:tcBorders>
          </w:tcPr>
          <w:p w14:paraId="603C882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22</w:t>
            </w:r>
            <w:r w:rsidRPr="00720B9D">
              <w:rPr>
                <w:rFonts w:ascii="Sylfaen" w:eastAsia="Sylfaen" w:hAnsi="Sylfaen"/>
                <w:b/>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0D40EC0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23</w:t>
            </w:r>
            <w:r w:rsidRPr="00720B9D">
              <w:rPr>
                <w:rFonts w:ascii="Sylfaen" w:eastAsia="Sylfaen" w:hAnsi="Sylfaen"/>
                <w:b/>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0EABD15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24</w:t>
            </w:r>
            <w:r w:rsidRPr="00720B9D">
              <w:rPr>
                <w:rFonts w:ascii="Sylfaen" w:eastAsia="Sylfaen" w:hAnsi="Sylfaen"/>
                <w:b/>
              </w:rPr>
              <w:t xml:space="preserve"> წელი</w:t>
            </w:r>
          </w:p>
        </w:tc>
      </w:tr>
      <w:tr w:rsidR="007C6A46" w:rsidRPr="00720B9D" w14:paraId="10932013"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390CBF4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391266A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11F8CB12" w14:textId="77777777" w:rsidR="007C6A46" w:rsidRPr="00720B9D" w:rsidRDefault="007C6A46" w:rsidP="00050A00">
            <w:pPr>
              <w:pStyle w:val="Normal0"/>
              <w:jc w:val="both"/>
              <w:rPr>
                <w:rFonts w:ascii="Sylfaen" w:hAnsi="Sylfaen" w:cs="Sylfaen"/>
                <w:sz w:val="22"/>
                <w:szCs w:val="22"/>
                <w:lang w:val="ka-GE"/>
              </w:rPr>
            </w:pPr>
            <w:r w:rsidRPr="00720B9D">
              <w:rPr>
                <w:rFonts w:ascii="Sylfaen" w:eastAsia="Sylfaen" w:hAnsi="Sylfaen"/>
                <w:color w:val="000000"/>
                <w:sz w:val="22"/>
                <w:szCs w:val="22"/>
              </w:rPr>
              <w:t xml:space="preserve">აივ-ინფექციაზე/შიდსზე ნებაყოფლობითი კონსულტირება და სკრინინგული კვლევა - </w:t>
            </w:r>
            <w:r w:rsidRPr="00720B9D">
              <w:rPr>
                <w:rFonts w:ascii="Sylfaen" w:eastAsia="Sylfaen" w:hAnsi="Sylfaen"/>
                <w:color w:val="000000"/>
                <w:sz w:val="22"/>
                <w:szCs w:val="22"/>
                <w:lang w:val="ka-GE"/>
              </w:rPr>
              <w:t>55 179</w:t>
            </w:r>
            <w:r w:rsidRPr="00720B9D">
              <w:rPr>
                <w:rFonts w:ascii="Sylfaen" w:eastAsia="Sylfaen" w:hAnsi="Sylfaen"/>
                <w:color w:val="000000"/>
                <w:sz w:val="22"/>
                <w:szCs w:val="22"/>
              </w:rPr>
              <w:t>-ზე მეტი; (201</w:t>
            </w:r>
            <w:r w:rsidRPr="00720B9D">
              <w:rPr>
                <w:rFonts w:ascii="Sylfaen" w:eastAsia="Sylfaen" w:hAnsi="Sylfaen"/>
                <w:color w:val="000000"/>
                <w:sz w:val="22"/>
                <w:szCs w:val="22"/>
                <w:lang w:val="ka-GE"/>
              </w:rPr>
              <w:t>9</w:t>
            </w:r>
            <w:r w:rsidRPr="00720B9D">
              <w:rPr>
                <w:rFonts w:ascii="Sylfaen" w:eastAsia="Sylfaen" w:hAnsi="Sylfaen"/>
                <w:color w:val="000000"/>
                <w:sz w:val="22"/>
                <w:szCs w:val="22"/>
              </w:rPr>
              <w:t xml:space="preserve"> წლის მაჩვენებლები);</w:t>
            </w:r>
          </w:p>
        </w:tc>
      </w:tr>
      <w:tr w:rsidR="007C6A46" w:rsidRPr="00720B9D" w14:paraId="4D9188F5"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74224A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F85443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697675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r w:rsidRPr="00720B9D">
              <w:rPr>
                <w:rFonts w:ascii="Sylfaen" w:eastAsia="Sylfaen" w:hAnsi="Sylfaen"/>
                <w:lang w:val="ka-GE"/>
              </w:rPr>
              <w:t>საბაზისო მ</w:t>
            </w:r>
            <w:r w:rsidRPr="00720B9D">
              <w:rPr>
                <w:rFonts w:ascii="Sylfaen" w:eastAsia="Sylfaen" w:hAnsi="Sylfaen"/>
              </w:rPr>
              <w:t>ა</w:t>
            </w:r>
            <w:r w:rsidRPr="00720B9D">
              <w:rPr>
                <w:rFonts w:ascii="Sylfaen" w:eastAsia="Sylfaen" w:hAnsi="Sylfaen"/>
                <w:lang w:val="ka-GE"/>
              </w:rPr>
              <w:t>ჩვენებლის ზრდა 3%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29657C7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lang w:val="ka-GE"/>
              </w:rPr>
              <w:t>საბაზისო მ</w:t>
            </w:r>
            <w:r w:rsidRPr="00720B9D">
              <w:rPr>
                <w:rFonts w:ascii="Sylfaen" w:eastAsia="Sylfaen" w:hAnsi="Sylfaen"/>
              </w:rPr>
              <w:t>ა</w:t>
            </w:r>
            <w:r w:rsidRPr="00720B9D">
              <w:rPr>
                <w:rFonts w:ascii="Sylfaen" w:eastAsia="Sylfaen" w:hAnsi="Sylfaen"/>
                <w:lang w:val="ka-GE"/>
              </w:rPr>
              <w:t>ჩვენებლის ზრდა 3%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356553E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lang w:val="ka-GE"/>
              </w:rPr>
              <w:t>საბაზისო მ</w:t>
            </w:r>
            <w:r w:rsidRPr="00720B9D">
              <w:rPr>
                <w:rFonts w:ascii="Sylfaen" w:eastAsia="Sylfaen" w:hAnsi="Sylfaen"/>
              </w:rPr>
              <w:t>ა</w:t>
            </w:r>
            <w:r w:rsidRPr="00720B9D">
              <w:rPr>
                <w:rFonts w:ascii="Sylfaen" w:eastAsia="Sylfaen" w:hAnsi="Sylfaen"/>
                <w:lang w:val="ka-GE"/>
              </w:rPr>
              <w:t>ჩვენებლის ზრდა 3% წინა წელთან შედარებით</w:t>
            </w:r>
          </w:p>
        </w:tc>
        <w:tc>
          <w:tcPr>
            <w:tcW w:w="2863" w:type="dxa"/>
            <w:tcBorders>
              <w:top w:val="single" w:sz="4" w:space="0" w:color="auto"/>
              <w:left w:val="single" w:sz="4" w:space="0" w:color="auto"/>
              <w:bottom w:val="single" w:sz="4" w:space="0" w:color="auto"/>
              <w:right w:val="single" w:sz="4" w:space="0" w:color="auto"/>
            </w:tcBorders>
          </w:tcPr>
          <w:p w14:paraId="0B516B6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lang w:val="ka-GE"/>
              </w:rPr>
              <w:t>საბაზისო მ</w:t>
            </w:r>
            <w:r w:rsidRPr="00720B9D">
              <w:rPr>
                <w:rFonts w:ascii="Sylfaen" w:eastAsia="Sylfaen" w:hAnsi="Sylfaen"/>
              </w:rPr>
              <w:t>ა</w:t>
            </w:r>
            <w:r w:rsidRPr="00720B9D">
              <w:rPr>
                <w:rFonts w:ascii="Sylfaen" w:eastAsia="Sylfaen" w:hAnsi="Sylfaen"/>
                <w:lang w:val="ka-GE"/>
              </w:rPr>
              <w:t>ჩვენებლის ზრდა 3% წინა წელთან შედარებით</w:t>
            </w:r>
          </w:p>
        </w:tc>
      </w:tr>
      <w:tr w:rsidR="007C6A46" w:rsidRPr="00720B9D" w14:paraId="16723032"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340109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BC97F2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C1F85C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rPr>
              <w:t>2%</w:t>
            </w:r>
          </w:p>
        </w:tc>
        <w:tc>
          <w:tcPr>
            <w:tcW w:w="2835" w:type="dxa"/>
            <w:tcBorders>
              <w:top w:val="single" w:sz="4" w:space="0" w:color="auto"/>
              <w:left w:val="single" w:sz="4" w:space="0" w:color="auto"/>
              <w:bottom w:val="single" w:sz="4" w:space="0" w:color="auto"/>
              <w:right w:val="single" w:sz="4" w:space="0" w:color="auto"/>
            </w:tcBorders>
          </w:tcPr>
          <w:p w14:paraId="105D281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rPr>
              <w:t>2%</w:t>
            </w:r>
          </w:p>
        </w:tc>
        <w:tc>
          <w:tcPr>
            <w:tcW w:w="2835" w:type="dxa"/>
            <w:tcBorders>
              <w:top w:val="single" w:sz="4" w:space="0" w:color="auto"/>
              <w:left w:val="single" w:sz="4" w:space="0" w:color="auto"/>
              <w:bottom w:val="single" w:sz="4" w:space="0" w:color="auto"/>
              <w:right w:val="single" w:sz="4" w:space="0" w:color="auto"/>
            </w:tcBorders>
          </w:tcPr>
          <w:p w14:paraId="60D80F1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rPr>
              <w:t>2%</w:t>
            </w:r>
          </w:p>
        </w:tc>
        <w:tc>
          <w:tcPr>
            <w:tcW w:w="2863" w:type="dxa"/>
            <w:tcBorders>
              <w:top w:val="single" w:sz="4" w:space="0" w:color="auto"/>
              <w:left w:val="single" w:sz="4" w:space="0" w:color="auto"/>
              <w:bottom w:val="single" w:sz="4" w:space="0" w:color="auto"/>
              <w:right w:val="single" w:sz="4" w:space="0" w:color="auto"/>
            </w:tcBorders>
          </w:tcPr>
          <w:p w14:paraId="5BC7AE2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rPr>
              <w:t>2%</w:t>
            </w:r>
          </w:p>
        </w:tc>
      </w:tr>
      <w:tr w:rsidR="007C6A46" w:rsidRPr="00720B9D" w14:paraId="24380876"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5AFAFF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FFDE98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3AF58BC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color w:val="000000"/>
              </w:rPr>
            </w:pPr>
            <w:r w:rsidRPr="00720B9D">
              <w:rPr>
                <w:rFonts w:ascii="Sylfaen" w:eastAsia="Sylfaen" w:hAnsi="Sylfaen"/>
                <w:color w:val="000000"/>
              </w:rPr>
              <w:t>1.ინექციური ნარკოტიკების მომხმარებლების</w:t>
            </w:r>
            <w:r w:rsidRPr="00720B9D">
              <w:rPr>
                <w:rFonts w:ascii="Sylfaen" w:eastAsia="Sylfaen" w:hAnsi="Sylfaen"/>
                <w:color w:val="000000"/>
                <w:lang w:val="ka-GE"/>
              </w:rPr>
              <w:t xml:space="preserve"> </w:t>
            </w:r>
            <w:r w:rsidRPr="00720B9D">
              <w:rPr>
                <w:rFonts w:ascii="Sylfaen" w:eastAsia="Sylfaen" w:hAnsi="Sylfaen"/>
                <w:color w:val="000000"/>
              </w:rPr>
              <w:t>მხრიდან სახელმწიფო პროგრამებში მონაწილეობის სტიგმა (კრიმინალიზაციის საფრთხე);</w:t>
            </w:r>
          </w:p>
          <w:p w14:paraId="78FF5A8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color w:val="000000"/>
              </w:rPr>
              <w:t xml:space="preserve">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3. ტესტ სისტემების მომწოდებელი კომპანიის (ტენდერში </w:t>
            </w:r>
            <w:r w:rsidRPr="00720B9D">
              <w:rPr>
                <w:rFonts w:ascii="Sylfaen" w:eastAsia="Sylfaen" w:hAnsi="Sylfaen"/>
                <w:color w:val="000000"/>
                <w:lang w:val="ka-GE"/>
              </w:rPr>
              <w:t>გ</w:t>
            </w:r>
            <w:r w:rsidRPr="00720B9D">
              <w:rPr>
                <w:rFonts w:ascii="Sylfaen" w:eastAsia="Sylfaen" w:hAnsi="Sylfaen"/>
                <w:color w:val="000000"/>
              </w:rPr>
              <w:t>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35" w:type="dxa"/>
            <w:tcBorders>
              <w:top w:val="single" w:sz="4" w:space="0" w:color="auto"/>
              <w:left w:val="single" w:sz="4" w:space="0" w:color="auto"/>
              <w:bottom w:val="single" w:sz="4" w:space="0" w:color="auto"/>
              <w:right w:val="single" w:sz="4" w:space="0" w:color="auto"/>
            </w:tcBorders>
          </w:tcPr>
          <w:p w14:paraId="7740F11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color w:val="000000"/>
              </w:rPr>
            </w:pPr>
            <w:r w:rsidRPr="00720B9D">
              <w:rPr>
                <w:rFonts w:ascii="Sylfaen" w:eastAsia="Sylfaen" w:hAnsi="Sylfaen"/>
                <w:color w:val="000000"/>
                <w:lang w:val="ka-GE"/>
              </w:rPr>
              <w:t>1</w:t>
            </w:r>
            <w:r w:rsidRPr="00720B9D">
              <w:rPr>
                <w:rFonts w:ascii="Sylfaen" w:eastAsia="Sylfaen" w:hAnsi="Sylfaen"/>
                <w:color w:val="000000"/>
              </w:rPr>
              <w:t>.ინექციური ნარკოტიკების მომხმარებლების</w:t>
            </w:r>
            <w:r w:rsidRPr="00720B9D">
              <w:rPr>
                <w:rFonts w:ascii="Sylfaen" w:eastAsia="Sylfaen" w:hAnsi="Sylfaen"/>
                <w:color w:val="000000"/>
                <w:lang w:val="ka-GE"/>
              </w:rPr>
              <w:t xml:space="preserve"> </w:t>
            </w:r>
            <w:r w:rsidRPr="00720B9D">
              <w:rPr>
                <w:rFonts w:ascii="Sylfaen" w:eastAsia="Sylfaen" w:hAnsi="Sylfaen"/>
                <w:color w:val="000000"/>
              </w:rPr>
              <w:t>მხრიდან სახელმწიფო პროგრამებში მონაწილეობის სტიგმა (კრიმინალიზაციის საფრთხე);</w:t>
            </w:r>
          </w:p>
          <w:p w14:paraId="116CF51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color w:val="000000"/>
              </w:rPr>
              <w:t xml:space="preserve">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3. ტესტ სისტემების მომწოდებელი კომპანიის (ტენდერში </w:t>
            </w:r>
            <w:r w:rsidRPr="00720B9D">
              <w:rPr>
                <w:rFonts w:ascii="Sylfaen" w:eastAsia="Sylfaen" w:hAnsi="Sylfaen"/>
                <w:color w:val="000000"/>
                <w:lang w:val="ka-GE"/>
              </w:rPr>
              <w:t>გ</w:t>
            </w:r>
            <w:r w:rsidRPr="00720B9D">
              <w:rPr>
                <w:rFonts w:ascii="Sylfaen" w:eastAsia="Sylfaen" w:hAnsi="Sylfaen"/>
                <w:color w:val="000000"/>
              </w:rPr>
              <w:t>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35" w:type="dxa"/>
            <w:tcBorders>
              <w:top w:val="single" w:sz="4" w:space="0" w:color="auto"/>
              <w:left w:val="single" w:sz="4" w:space="0" w:color="auto"/>
              <w:bottom w:val="single" w:sz="4" w:space="0" w:color="auto"/>
              <w:right w:val="single" w:sz="4" w:space="0" w:color="auto"/>
            </w:tcBorders>
          </w:tcPr>
          <w:p w14:paraId="1C042E9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color w:val="000000"/>
              </w:rPr>
            </w:pPr>
            <w:r w:rsidRPr="00720B9D">
              <w:rPr>
                <w:rFonts w:ascii="Sylfaen" w:eastAsia="Sylfaen" w:hAnsi="Sylfaen"/>
                <w:color w:val="000000"/>
                <w:lang w:val="ka-GE"/>
              </w:rPr>
              <w:t>1</w:t>
            </w:r>
            <w:r w:rsidRPr="00720B9D">
              <w:rPr>
                <w:rFonts w:ascii="Sylfaen" w:eastAsia="Sylfaen" w:hAnsi="Sylfaen"/>
                <w:color w:val="000000"/>
              </w:rPr>
              <w:t>.ინექციური ნარკოტიკების მომხმარებლების</w:t>
            </w:r>
            <w:r w:rsidRPr="00720B9D">
              <w:rPr>
                <w:rFonts w:ascii="Sylfaen" w:eastAsia="Sylfaen" w:hAnsi="Sylfaen"/>
                <w:color w:val="000000"/>
                <w:lang w:val="ka-GE"/>
              </w:rPr>
              <w:t xml:space="preserve"> </w:t>
            </w:r>
            <w:r w:rsidRPr="00720B9D">
              <w:rPr>
                <w:rFonts w:ascii="Sylfaen" w:eastAsia="Sylfaen" w:hAnsi="Sylfaen"/>
                <w:color w:val="000000"/>
              </w:rPr>
              <w:t>მხრიდან სახელმწიფო პროგრამებში მონაწილეობის სტიგმა (კრიმინალიზაციის საფრთხე);</w:t>
            </w:r>
          </w:p>
          <w:p w14:paraId="677BC3D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color w:val="000000"/>
              </w:rPr>
              <w:t xml:space="preserve">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3. ტესტ სისტემების მომწოდებელი კომპანიის (ტენდერში </w:t>
            </w:r>
            <w:r w:rsidRPr="00720B9D">
              <w:rPr>
                <w:rFonts w:ascii="Sylfaen" w:eastAsia="Sylfaen" w:hAnsi="Sylfaen"/>
                <w:color w:val="000000"/>
                <w:lang w:val="ka-GE"/>
              </w:rPr>
              <w:t>გ</w:t>
            </w:r>
            <w:r w:rsidRPr="00720B9D">
              <w:rPr>
                <w:rFonts w:ascii="Sylfaen" w:eastAsia="Sylfaen" w:hAnsi="Sylfaen"/>
                <w:color w:val="000000"/>
              </w:rPr>
              <w:t>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c>
          <w:tcPr>
            <w:tcW w:w="2863" w:type="dxa"/>
            <w:tcBorders>
              <w:top w:val="single" w:sz="4" w:space="0" w:color="auto"/>
              <w:left w:val="single" w:sz="4" w:space="0" w:color="auto"/>
              <w:bottom w:val="single" w:sz="4" w:space="0" w:color="auto"/>
              <w:right w:val="single" w:sz="4" w:space="0" w:color="auto"/>
            </w:tcBorders>
          </w:tcPr>
          <w:p w14:paraId="12144A4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color w:val="000000"/>
              </w:rPr>
            </w:pPr>
            <w:r w:rsidRPr="00720B9D">
              <w:rPr>
                <w:rFonts w:ascii="Sylfaen" w:eastAsia="Sylfaen" w:hAnsi="Sylfaen"/>
                <w:color w:val="000000"/>
                <w:lang w:val="ka-GE"/>
              </w:rPr>
              <w:t>1</w:t>
            </w:r>
            <w:r w:rsidRPr="00720B9D">
              <w:rPr>
                <w:rFonts w:ascii="Sylfaen" w:eastAsia="Sylfaen" w:hAnsi="Sylfaen"/>
                <w:color w:val="000000"/>
              </w:rPr>
              <w:t>.ინექციური ნარკოტიკების მომხმარებლების</w:t>
            </w:r>
            <w:r w:rsidRPr="00720B9D">
              <w:rPr>
                <w:rFonts w:ascii="Sylfaen" w:eastAsia="Sylfaen" w:hAnsi="Sylfaen"/>
                <w:color w:val="000000"/>
                <w:lang w:val="ka-GE"/>
              </w:rPr>
              <w:t xml:space="preserve"> </w:t>
            </w:r>
            <w:r w:rsidRPr="00720B9D">
              <w:rPr>
                <w:rFonts w:ascii="Sylfaen" w:eastAsia="Sylfaen" w:hAnsi="Sylfaen"/>
                <w:color w:val="000000"/>
              </w:rPr>
              <w:t>მხრიდან სახელმწიფო პროგრამებში მონაწილეობის სტიგმა (კრიმინალიზაციის საფრთხე);</w:t>
            </w:r>
          </w:p>
          <w:p w14:paraId="2F712F8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color w:val="000000"/>
              </w:rPr>
              <w:t xml:space="preserve">2. B და C ჰეპატიტის დიაგნოზის მქონე პირების ტესტირებაზე გეოგრაფიული ხელმისაწვდომობის ბარიერების არსებობა; 3. ტესტ სისტემების მომწოდებელი კომპანიის (ტენდერში </w:t>
            </w:r>
            <w:r w:rsidRPr="00720B9D">
              <w:rPr>
                <w:rFonts w:ascii="Sylfaen" w:eastAsia="Sylfaen" w:hAnsi="Sylfaen"/>
                <w:color w:val="000000"/>
                <w:lang w:val="ka-GE"/>
              </w:rPr>
              <w:t>გ</w:t>
            </w:r>
            <w:r w:rsidRPr="00720B9D">
              <w:rPr>
                <w:rFonts w:ascii="Sylfaen" w:eastAsia="Sylfaen" w:hAnsi="Sylfaen"/>
                <w:color w:val="000000"/>
              </w:rPr>
              <w:t>ამარჯვებული) მიერ ნაკისრი ვალდებულებების არაჯეროვნად შესრულება (მაგ.: დაგვიანება ტესტ სისტემების მოწოდებაში და ა.შ)</w:t>
            </w:r>
          </w:p>
        </w:tc>
      </w:tr>
      <w:tr w:rsidR="007C6A46" w:rsidRPr="00720B9D" w14:paraId="7D2EA0BC"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14A94AD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3DAA02B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3E37C934" w14:textId="77777777" w:rsidR="007C6A46" w:rsidRPr="00720B9D" w:rsidRDefault="007C6A46" w:rsidP="00050A00">
            <w:pPr>
              <w:spacing w:line="240" w:lineRule="auto"/>
              <w:jc w:val="center"/>
              <w:rPr>
                <w:rFonts w:ascii="Sylfaen" w:hAnsi="Sylfaen"/>
                <w:lang w:val="ka-GE"/>
              </w:rPr>
            </w:pPr>
            <w:r w:rsidRPr="00720B9D">
              <w:rPr>
                <w:rFonts w:ascii="Sylfaen" w:hAnsi="Sylfaen" w:cs="Sylfaen"/>
              </w:rPr>
              <w:t>პროგრამის</w:t>
            </w:r>
            <w:r w:rsidRPr="00720B9D">
              <w:rPr>
                <w:rFonts w:ascii="Sylfaen" w:hAnsi="Sylfaen"/>
              </w:rPr>
              <w:t xml:space="preserve"> </w:t>
            </w:r>
            <w:r w:rsidRPr="00720B9D">
              <w:rPr>
                <w:rFonts w:ascii="Sylfaen" w:hAnsi="Sylfaen" w:cs="Sylfaen"/>
              </w:rPr>
              <w:t>ფარგლებში</w:t>
            </w:r>
            <w:r w:rsidRPr="00720B9D">
              <w:rPr>
                <w:rFonts w:ascii="Sylfaen" w:hAnsi="Sylfaen"/>
              </w:rPr>
              <w:t xml:space="preserve"> </w:t>
            </w:r>
            <w:r w:rsidRPr="00720B9D">
              <w:rPr>
                <w:rFonts w:ascii="Sylfaen" w:hAnsi="Sylfaen"/>
                <w:lang w:val="ka-GE"/>
              </w:rPr>
              <w:t xml:space="preserve">მოსარგებლეები 100% </w:t>
            </w:r>
            <w:r w:rsidRPr="00720B9D">
              <w:rPr>
                <w:rFonts w:ascii="Sylfaen" w:hAnsi="Sylfaen" w:cs="Sylfaen"/>
              </w:rPr>
              <w:t>უზრუნველყოფილნი</w:t>
            </w:r>
            <w:r w:rsidRPr="00720B9D">
              <w:rPr>
                <w:rFonts w:ascii="Sylfaen" w:hAnsi="Sylfaen"/>
              </w:rPr>
              <w:t xml:space="preserve"> </w:t>
            </w:r>
            <w:r w:rsidRPr="00720B9D">
              <w:rPr>
                <w:rFonts w:ascii="Sylfaen" w:hAnsi="Sylfaen" w:cs="Sylfaen"/>
              </w:rPr>
              <w:t>არიან</w:t>
            </w:r>
            <w:r w:rsidRPr="00720B9D">
              <w:rPr>
                <w:rFonts w:ascii="Sylfaen" w:hAnsi="Sylfaen"/>
              </w:rPr>
              <w:t xml:space="preserve"> </w:t>
            </w:r>
            <w:r w:rsidRPr="00720B9D">
              <w:rPr>
                <w:rFonts w:ascii="Sylfaen" w:hAnsi="Sylfaen" w:cs="Sylfaen"/>
              </w:rPr>
              <w:t>უფასო</w:t>
            </w:r>
            <w:r w:rsidRPr="00720B9D">
              <w:rPr>
                <w:rFonts w:ascii="Sylfaen" w:hAnsi="Sylfaen"/>
              </w:rPr>
              <w:t xml:space="preserve"> </w:t>
            </w:r>
            <w:r w:rsidRPr="00720B9D">
              <w:rPr>
                <w:rFonts w:ascii="Sylfaen" w:hAnsi="Sylfaen" w:cs="Sylfaen"/>
              </w:rPr>
              <w:t>ამბულატორიული</w:t>
            </w:r>
            <w:r w:rsidRPr="00720B9D">
              <w:rPr>
                <w:rFonts w:ascii="Sylfaen" w:hAnsi="Sylfaen"/>
              </w:rPr>
              <w:t xml:space="preserve"> </w:t>
            </w:r>
            <w:r w:rsidRPr="00720B9D">
              <w:rPr>
                <w:rFonts w:ascii="Sylfaen" w:hAnsi="Sylfaen"/>
                <w:lang w:val="ka-GE"/>
              </w:rPr>
              <w:t xml:space="preserve">და სტაციონარული </w:t>
            </w:r>
            <w:r w:rsidRPr="00720B9D">
              <w:rPr>
                <w:rFonts w:ascii="Sylfaen" w:hAnsi="Sylfaen" w:cs="Sylfaen"/>
              </w:rPr>
              <w:t>მკურნალობით</w:t>
            </w:r>
            <w:r w:rsidRPr="00720B9D">
              <w:rPr>
                <w:rFonts w:ascii="Sylfaen" w:hAnsi="Sylfaen" w:cs="Sylfaen"/>
                <w:lang w:val="ka-GE"/>
              </w:rPr>
              <w:t>;</w:t>
            </w:r>
          </w:p>
        </w:tc>
      </w:tr>
      <w:tr w:rsidR="007C6A46" w:rsidRPr="00720B9D" w14:paraId="287D91EF"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0D94C2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B4A3CF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5A11CBA9" w14:textId="77777777" w:rsidR="007C6A46" w:rsidRPr="00720B9D" w:rsidRDefault="007C6A46" w:rsidP="00050A00">
            <w:pPr>
              <w:spacing w:line="240" w:lineRule="auto"/>
              <w:jc w:val="center"/>
              <w:rPr>
                <w:rFonts w:ascii="Sylfaen" w:hAnsi="Sylfaen" w:cs="Sylfaen"/>
                <w:lang w:val="ka-GE"/>
              </w:rPr>
            </w:pPr>
            <w:r w:rsidRPr="00720B9D">
              <w:rPr>
                <w:rFonts w:ascii="Sylfaen" w:hAnsi="Sylfaen" w:cs="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77BF085E"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76B0EAF1"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7C3215DC"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საბაზისო მაჩვენებლის შენარჩუნება;</w:t>
            </w:r>
          </w:p>
        </w:tc>
      </w:tr>
      <w:tr w:rsidR="007C6A46" w:rsidRPr="00720B9D" w14:paraId="00F7132E"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4543EC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EF9915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274A8FCD"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2%</w:t>
            </w:r>
          </w:p>
        </w:tc>
        <w:tc>
          <w:tcPr>
            <w:tcW w:w="2835" w:type="dxa"/>
            <w:tcBorders>
              <w:top w:val="single" w:sz="4" w:space="0" w:color="auto"/>
              <w:left w:val="single" w:sz="4" w:space="0" w:color="auto"/>
              <w:bottom w:val="single" w:sz="4" w:space="0" w:color="auto"/>
              <w:right w:val="single" w:sz="4" w:space="0" w:color="auto"/>
            </w:tcBorders>
          </w:tcPr>
          <w:p w14:paraId="727B7E57"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2%</w:t>
            </w:r>
          </w:p>
        </w:tc>
        <w:tc>
          <w:tcPr>
            <w:tcW w:w="2835" w:type="dxa"/>
            <w:tcBorders>
              <w:top w:val="single" w:sz="4" w:space="0" w:color="auto"/>
              <w:left w:val="single" w:sz="4" w:space="0" w:color="auto"/>
              <w:bottom w:val="single" w:sz="4" w:space="0" w:color="auto"/>
              <w:right w:val="single" w:sz="4" w:space="0" w:color="auto"/>
            </w:tcBorders>
          </w:tcPr>
          <w:p w14:paraId="06AACBC4"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2%</w:t>
            </w:r>
          </w:p>
        </w:tc>
        <w:tc>
          <w:tcPr>
            <w:tcW w:w="2863" w:type="dxa"/>
            <w:tcBorders>
              <w:top w:val="single" w:sz="4" w:space="0" w:color="auto"/>
              <w:left w:val="single" w:sz="4" w:space="0" w:color="auto"/>
              <w:bottom w:val="single" w:sz="4" w:space="0" w:color="auto"/>
              <w:right w:val="single" w:sz="4" w:space="0" w:color="auto"/>
            </w:tcBorders>
          </w:tcPr>
          <w:p w14:paraId="6157D0EE"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2%</w:t>
            </w:r>
          </w:p>
        </w:tc>
      </w:tr>
      <w:tr w:rsidR="007C6A46" w:rsidRPr="00720B9D" w14:paraId="3C800C1A"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1A7819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22321F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8DB2191" w14:textId="77777777" w:rsidR="007C6A46" w:rsidRPr="00720B9D" w:rsidRDefault="007C6A46" w:rsidP="00050A00">
            <w:pPr>
              <w:spacing w:line="240" w:lineRule="auto"/>
              <w:jc w:val="center"/>
              <w:rPr>
                <w:rFonts w:ascii="Sylfaen" w:hAnsi="Sylfaen" w:cs="Sylfaen"/>
                <w:lang w:val="ka-GE"/>
              </w:rPr>
            </w:pPr>
            <w:r w:rsidRPr="00720B9D">
              <w:rPr>
                <w:rFonts w:ascii="Sylfaen" w:hAnsi="Sylfaen"/>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14:paraId="59A37A2C" w14:textId="77777777" w:rsidR="007C6A46" w:rsidRPr="00720B9D" w:rsidRDefault="007C6A46" w:rsidP="00050A00">
            <w:pPr>
              <w:spacing w:line="240" w:lineRule="auto"/>
              <w:jc w:val="center"/>
              <w:rPr>
                <w:rFonts w:ascii="Sylfaen" w:hAnsi="Sylfaen" w:cs="Sylfaen"/>
                <w:lang w:val="ka-GE"/>
              </w:rPr>
            </w:pPr>
            <w:r w:rsidRPr="00720B9D">
              <w:rPr>
                <w:rFonts w:ascii="Sylfaen" w:hAnsi="Sylfaen"/>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14:paraId="6F92DEE8" w14:textId="77777777" w:rsidR="007C6A46" w:rsidRPr="00720B9D" w:rsidRDefault="007C6A46" w:rsidP="00050A00">
            <w:pPr>
              <w:spacing w:line="240" w:lineRule="auto"/>
              <w:jc w:val="center"/>
              <w:rPr>
                <w:rFonts w:ascii="Sylfaen" w:hAnsi="Sylfaen"/>
                <w:lang w:val="ka-GE"/>
              </w:rPr>
            </w:pPr>
            <w:r w:rsidRPr="00720B9D">
              <w:rPr>
                <w:rFonts w:ascii="Sylfaen" w:hAnsi="Sylfaen"/>
              </w:rPr>
              <w:t>დაბალი მიმართვიანობა; სტიგმ</w:t>
            </w:r>
            <w:r w:rsidRPr="00720B9D">
              <w:rPr>
                <w:rFonts w:ascii="Sylfaen" w:hAnsi="Sylfaen"/>
                <w:lang w:val="ka-GE"/>
              </w:rPr>
              <w:t>ა</w:t>
            </w:r>
          </w:p>
        </w:tc>
        <w:tc>
          <w:tcPr>
            <w:tcW w:w="2863" w:type="dxa"/>
            <w:tcBorders>
              <w:top w:val="single" w:sz="4" w:space="0" w:color="auto"/>
              <w:left w:val="single" w:sz="4" w:space="0" w:color="auto"/>
              <w:bottom w:val="single" w:sz="4" w:space="0" w:color="auto"/>
              <w:right w:val="single" w:sz="4" w:space="0" w:color="auto"/>
            </w:tcBorders>
          </w:tcPr>
          <w:p w14:paraId="707E689C" w14:textId="77777777" w:rsidR="007C6A46" w:rsidRPr="00720B9D" w:rsidRDefault="007C6A46" w:rsidP="00050A00">
            <w:pPr>
              <w:spacing w:line="240" w:lineRule="auto"/>
              <w:jc w:val="center"/>
              <w:rPr>
                <w:rFonts w:ascii="Sylfaen" w:hAnsi="Sylfaen" w:cs="Sylfaen"/>
                <w:lang w:val="ka-GE"/>
              </w:rPr>
            </w:pPr>
            <w:r w:rsidRPr="00720B9D">
              <w:rPr>
                <w:rFonts w:ascii="Sylfaen" w:hAnsi="Sylfaen"/>
              </w:rPr>
              <w:t>დაბალი მიმართვიანობა; სტიგმა</w:t>
            </w:r>
          </w:p>
        </w:tc>
      </w:tr>
      <w:tr w:rsidR="007C6A46" w:rsidRPr="00720B9D" w14:paraId="33711015"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75D1CC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6A260E9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510B2401" w14:textId="77777777" w:rsidR="007C6A46" w:rsidRPr="00720B9D" w:rsidRDefault="007C6A46" w:rsidP="00050A00">
            <w:pPr>
              <w:spacing w:line="240" w:lineRule="auto"/>
              <w:jc w:val="center"/>
              <w:rPr>
                <w:rFonts w:ascii="Sylfaen" w:hAnsi="Sylfaen" w:cs="Sylfaen"/>
                <w:lang w:val="ka-GE"/>
              </w:rPr>
            </w:pPr>
            <w:r w:rsidRPr="00720B9D">
              <w:rPr>
                <w:rFonts w:ascii="Sylfaen" w:hAnsi="Sylfaen" w:cs="Sylfaen"/>
                <w:lang w:val="ka-GE"/>
              </w:rPr>
              <w:t>ყველა შესაბამისი საჭიროების მქონე პაციენტი 100 %-ით უზრუნველყოფილია აივ-ინფექციის/შიდსის სამკურნალო  მედიკამენტებით;</w:t>
            </w:r>
          </w:p>
        </w:tc>
      </w:tr>
      <w:tr w:rsidR="007C6A46" w:rsidRPr="00720B9D" w14:paraId="4514BAE7"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382C7A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B330DB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0A20578" w14:textId="77777777" w:rsidR="007C6A46" w:rsidRPr="00720B9D" w:rsidRDefault="007C6A46" w:rsidP="00050A00">
            <w:pPr>
              <w:spacing w:line="240" w:lineRule="auto"/>
              <w:jc w:val="center"/>
              <w:rPr>
                <w:rFonts w:ascii="Sylfaen" w:hAnsi="Sylfaen" w:cs="Sylfaen"/>
                <w:lang w:val="ka-GE"/>
              </w:rPr>
            </w:pPr>
            <w:r w:rsidRPr="00720B9D">
              <w:rPr>
                <w:rFonts w:ascii="Sylfaen" w:eastAsia="Sylfaen" w:hAnsi="Sylfaen"/>
                <w:color w:val="00000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32B873DB" w14:textId="77777777" w:rsidR="007C6A46" w:rsidRPr="00720B9D" w:rsidRDefault="007C6A46" w:rsidP="00050A00">
            <w:pPr>
              <w:spacing w:line="240" w:lineRule="auto"/>
              <w:jc w:val="center"/>
              <w:rPr>
                <w:rFonts w:ascii="Sylfaen" w:hAnsi="Sylfaen" w:cs="Sylfaen"/>
                <w:lang w:val="ka-GE"/>
              </w:rPr>
            </w:pPr>
            <w:r w:rsidRPr="00720B9D">
              <w:rPr>
                <w:rFonts w:ascii="Sylfaen" w:eastAsia="Sylfaen" w:hAnsi="Sylfaen"/>
                <w:color w:val="000000"/>
                <w:lang w:val="en-US"/>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6941794A" w14:textId="77777777" w:rsidR="007C6A46" w:rsidRPr="00720B9D" w:rsidRDefault="007C6A46" w:rsidP="00050A00">
            <w:pPr>
              <w:spacing w:line="240" w:lineRule="auto"/>
              <w:jc w:val="center"/>
              <w:rPr>
                <w:rFonts w:ascii="Sylfaen" w:hAnsi="Sylfaen" w:cs="Sylfaen"/>
                <w:lang w:val="ka-GE"/>
              </w:rPr>
            </w:pPr>
            <w:r w:rsidRPr="00720B9D">
              <w:rPr>
                <w:rFonts w:ascii="Sylfaen" w:eastAsia="Sylfaen" w:hAnsi="Sylfaen"/>
                <w:color w:val="000000"/>
                <w:lang w:val="en-US"/>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0FD6F8D5" w14:textId="77777777" w:rsidR="007C6A46" w:rsidRPr="00720B9D" w:rsidRDefault="007C6A46" w:rsidP="00050A00">
            <w:pPr>
              <w:spacing w:line="240" w:lineRule="auto"/>
              <w:jc w:val="center"/>
              <w:rPr>
                <w:rFonts w:ascii="Sylfaen" w:hAnsi="Sylfaen" w:cs="Sylfaen"/>
                <w:lang w:val="ka-GE"/>
              </w:rPr>
            </w:pPr>
            <w:r w:rsidRPr="00720B9D">
              <w:rPr>
                <w:rFonts w:ascii="Sylfaen" w:eastAsia="Sylfaen" w:hAnsi="Sylfaen"/>
                <w:color w:val="000000"/>
                <w:lang w:val="en-US"/>
              </w:rPr>
              <w:t>საბაზისო მაჩვენებლის შენარჩუნება;</w:t>
            </w:r>
          </w:p>
        </w:tc>
      </w:tr>
      <w:tr w:rsidR="007C6A46" w:rsidRPr="00720B9D" w14:paraId="3EDF3C38"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752FA3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55723E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0B09D0D5"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129D226B"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313E2EB3"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5%</w:t>
            </w:r>
          </w:p>
        </w:tc>
        <w:tc>
          <w:tcPr>
            <w:tcW w:w="2863" w:type="dxa"/>
            <w:tcBorders>
              <w:top w:val="single" w:sz="4" w:space="0" w:color="auto"/>
              <w:left w:val="single" w:sz="4" w:space="0" w:color="auto"/>
              <w:bottom w:val="single" w:sz="4" w:space="0" w:color="auto"/>
              <w:right w:val="single" w:sz="4" w:space="0" w:color="auto"/>
            </w:tcBorders>
          </w:tcPr>
          <w:p w14:paraId="39925BF9"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5%</w:t>
            </w:r>
          </w:p>
        </w:tc>
      </w:tr>
      <w:tr w:rsidR="007C6A46" w:rsidRPr="00720B9D" w14:paraId="2651ACA5"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516053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8D3C74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3F90F1FE" w14:textId="77777777" w:rsidR="007C6A46" w:rsidRPr="00720B9D" w:rsidRDefault="007C6A46" w:rsidP="00050A00">
            <w:pPr>
              <w:spacing w:line="240" w:lineRule="auto"/>
              <w:jc w:val="center"/>
              <w:rPr>
                <w:rFonts w:ascii="Sylfaen" w:hAnsi="Sylfaen" w:cs="Sylfaen"/>
                <w:lang w:val="ka-GE"/>
              </w:rPr>
            </w:pPr>
            <w:r w:rsidRPr="00720B9D">
              <w:rPr>
                <w:rFonts w:ascii="Sylfaen" w:hAnsi="Sylfaen" w:cs="Sylfaen"/>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36A07923" w14:textId="77777777" w:rsidR="007C6A46" w:rsidRPr="00720B9D" w:rsidRDefault="007C6A46" w:rsidP="00050A00">
            <w:pPr>
              <w:spacing w:line="240" w:lineRule="auto"/>
              <w:jc w:val="center"/>
              <w:rPr>
                <w:rFonts w:ascii="Sylfaen" w:hAnsi="Sylfaen" w:cs="Sylfaen"/>
                <w:lang w:val="ka-GE"/>
              </w:rPr>
            </w:pPr>
            <w:r w:rsidRPr="00720B9D">
              <w:rPr>
                <w:rFonts w:ascii="Sylfaen" w:hAnsi="Sylfaen" w:cs="Sylfaen"/>
                <w:lang w:val="ka-GE"/>
              </w:rPr>
              <w:t>ფარმაცევტულ ბაზარზე წამლის დეფიციტი</w:t>
            </w:r>
          </w:p>
        </w:tc>
        <w:tc>
          <w:tcPr>
            <w:tcW w:w="2835" w:type="dxa"/>
            <w:tcBorders>
              <w:top w:val="single" w:sz="4" w:space="0" w:color="auto"/>
              <w:left w:val="single" w:sz="4" w:space="0" w:color="auto"/>
              <w:bottom w:val="single" w:sz="4" w:space="0" w:color="auto"/>
              <w:right w:val="single" w:sz="4" w:space="0" w:color="auto"/>
            </w:tcBorders>
          </w:tcPr>
          <w:p w14:paraId="455401B7" w14:textId="77777777" w:rsidR="007C6A46" w:rsidRPr="00720B9D" w:rsidRDefault="007C6A46" w:rsidP="00050A00">
            <w:pPr>
              <w:spacing w:line="240" w:lineRule="auto"/>
              <w:jc w:val="center"/>
              <w:rPr>
                <w:rFonts w:ascii="Sylfaen" w:hAnsi="Sylfaen" w:cs="Sylfaen"/>
                <w:lang w:val="ka-GE"/>
              </w:rPr>
            </w:pPr>
            <w:r w:rsidRPr="00720B9D">
              <w:rPr>
                <w:rFonts w:ascii="Sylfaen" w:hAnsi="Sylfaen" w:cs="Sylfaen"/>
                <w:lang w:val="ka-GE"/>
              </w:rPr>
              <w:t>ფარმაცევტულ ბაზარზე წამლის დეფიციტი</w:t>
            </w:r>
          </w:p>
        </w:tc>
        <w:tc>
          <w:tcPr>
            <w:tcW w:w="2863" w:type="dxa"/>
            <w:tcBorders>
              <w:top w:val="single" w:sz="4" w:space="0" w:color="auto"/>
              <w:left w:val="single" w:sz="4" w:space="0" w:color="auto"/>
              <w:bottom w:val="single" w:sz="4" w:space="0" w:color="auto"/>
              <w:right w:val="single" w:sz="4" w:space="0" w:color="auto"/>
            </w:tcBorders>
          </w:tcPr>
          <w:p w14:paraId="42D2A6B1" w14:textId="77777777" w:rsidR="007C6A46" w:rsidRPr="00720B9D" w:rsidRDefault="007C6A46" w:rsidP="00050A00">
            <w:pPr>
              <w:spacing w:line="240" w:lineRule="auto"/>
              <w:jc w:val="center"/>
              <w:rPr>
                <w:rFonts w:ascii="Sylfaen" w:hAnsi="Sylfaen" w:cs="Sylfaen"/>
                <w:lang w:val="ka-GE"/>
              </w:rPr>
            </w:pPr>
            <w:r w:rsidRPr="00720B9D">
              <w:rPr>
                <w:rFonts w:ascii="Sylfaen" w:hAnsi="Sylfaen" w:cs="Sylfaen"/>
                <w:lang w:val="ka-GE"/>
              </w:rPr>
              <w:t>ფარმაცევტულ ბაზარზე წამლის დეფიციტი</w:t>
            </w:r>
          </w:p>
        </w:tc>
      </w:tr>
      <w:tr w:rsidR="007C6A46" w:rsidRPr="00720B9D" w14:paraId="780322B5"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658EF5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3CE2955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5B877E3F" w14:textId="77777777" w:rsidR="007C6A46" w:rsidRPr="00720B9D" w:rsidRDefault="007C6A46" w:rsidP="00050A00">
            <w:pPr>
              <w:spacing w:line="240" w:lineRule="auto"/>
              <w:jc w:val="center"/>
              <w:rPr>
                <w:rFonts w:ascii="Sylfaen" w:hAnsi="Sylfaen" w:cs="Sylfaen"/>
                <w:lang w:val="ka-GE"/>
              </w:rPr>
            </w:pPr>
            <w:r w:rsidRPr="00720B9D">
              <w:rPr>
                <w:rFonts w:ascii="Sylfaen" w:eastAsia="Sylfaen" w:hAnsi="Sylfaen"/>
                <w:color w:val="000000"/>
              </w:rPr>
              <w:t xml:space="preserve"> არვ მკურნალობის მონიტორინგის მობილური ბრიგადების მიერ აივ ინფიცირებული პირების </w:t>
            </w:r>
            <w:r w:rsidRPr="00720B9D">
              <w:rPr>
                <w:rFonts w:ascii="Sylfaen" w:eastAsia="Sylfaen" w:hAnsi="Sylfaen"/>
                <w:color w:val="000000"/>
                <w:lang w:val="ka-GE"/>
              </w:rPr>
              <w:t xml:space="preserve">მომსახურების </w:t>
            </w:r>
            <w:r w:rsidRPr="00720B9D">
              <w:rPr>
                <w:rFonts w:ascii="Sylfaen" w:eastAsia="Sylfaen" w:hAnsi="Sylfaen"/>
                <w:color w:val="000000"/>
              </w:rPr>
              <w:t>რაოდენობა</w:t>
            </w:r>
            <w:r w:rsidRPr="00720B9D">
              <w:rPr>
                <w:rFonts w:ascii="Sylfaen" w:eastAsia="Sylfaen" w:hAnsi="Sylfaen"/>
                <w:color w:val="000000"/>
                <w:lang w:val="ka-GE"/>
              </w:rPr>
              <w:t xml:space="preserve"> </w:t>
            </w:r>
            <w:r w:rsidRPr="00720B9D">
              <w:rPr>
                <w:rFonts w:ascii="Sylfaen" w:eastAsia="Sylfaen" w:hAnsi="Sylfaen"/>
                <w:color w:val="000000"/>
              </w:rPr>
              <w:t xml:space="preserve"> - </w:t>
            </w:r>
            <w:r w:rsidRPr="00720B9D">
              <w:rPr>
                <w:rFonts w:ascii="Sylfaen" w:eastAsia="Sylfaen" w:hAnsi="Sylfaen"/>
                <w:color w:val="000000"/>
                <w:lang w:val="ka-GE"/>
              </w:rPr>
              <w:t xml:space="preserve"> 2304</w:t>
            </w:r>
            <w:r w:rsidRPr="00720B9D">
              <w:rPr>
                <w:rFonts w:ascii="Sylfaen" w:eastAsia="Sylfaen" w:hAnsi="Sylfaen"/>
                <w:color w:val="000000"/>
              </w:rPr>
              <w:t xml:space="preserve"> (2019 წლის ჩათვლით კომპონენტი ხორციელდება გლობალური ფონდის დაფინანსებით);</w:t>
            </w:r>
          </w:p>
        </w:tc>
      </w:tr>
      <w:tr w:rsidR="007C6A46" w:rsidRPr="00720B9D" w14:paraId="3AD89606"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B57623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25F46D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C2CCFA4" w14:textId="77777777" w:rsidR="007C6A46" w:rsidRPr="00720B9D" w:rsidRDefault="007C6A46" w:rsidP="00050A00">
            <w:pPr>
              <w:spacing w:line="240" w:lineRule="auto"/>
              <w:jc w:val="center"/>
              <w:rPr>
                <w:rFonts w:ascii="Sylfaen" w:hAnsi="Sylfaen" w:cs="Sylfaen"/>
                <w:lang w:val="ka-GE"/>
              </w:rPr>
            </w:pPr>
            <w:r w:rsidRPr="00720B9D">
              <w:rPr>
                <w:rFonts w:ascii="Sylfaen" w:eastAsia="Sylfaen" w:hAnsi="Sylfaen"/>
                <w:color w:val="00000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4E2688E4" w14:textId="77777777" w:rsidR="007C6A46" w:rsidRPr="00720B9D" w:rsidRDefault="007C6A46" w:rsidP="00050A00">
            <w:pPr>
              <w:spacing w:line="240" w:lineRule="auto"/>
              <w:jc w:val="center"/>
              <w:rPr>
                <w:rFonts w:ascii="Sylfaen" w:hAnsi="Sylfaen" w:cs="Sylfaen"/>
                <w:lang w:val="ka-GE"/>
              </w:rPr>
            </w:pPr>
            <w:r w:rsidRPr="00720B9D">
              <w:rPr>
                <w:rFonts w:ascii="Sylfaen" w:eastAsia="Sylfaen" w:hAnsi="Sylfaen"/>
                <w:color w:val="00000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375E6327" w14:textId="77777777" w:rsidR="007C6A46" w:rsidRPr="00720B9D" w:rsidRDefault="007C6A46" w:rsidP="00050A00">
            <w:pPr>
              <w:spacing w:line="240" w:lineRule="auto"/>
              <w:jc w:val="center"/>
              <w:rPr>
                <w:rFonts w:ascii="Sylfaen" w:hAnsi="Sylfaen" w:cs="Sylfaen"/>
                <w:lang w:val="ka-GE"/>
              </w:rPr>
            </w:pPr>
            <w:r w:rsidRPr="00720B9D">
              <w:rPr>
                <w:rFonts w:ascii="Sylfaen" w:eastAsia="Sylfaen" w:hAnsi="Sylfaen"/>
                <w:color w:val="000000"/>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3B0E9E38" w14:textId="77777777" w:rsidR="007C6A46" w:rsidRPr="00720B9D" w:rsidRDefault="007C6A46" w:rsidP="00050A00">
            <w:pPr>
              <w:spacing w:line="240" w:lineRule="auto"/>
              <w:jc w:val="center"/>
              <w:rPr>
                <w:rFonts w:ascii="Sylfaen" w:hAnsi="Sylfaen" w:cs="Sylfaen"/>
                <w:lang w:val="ka-GE"/>
              </w:rPr>
            </w:pPr>
            <w:r w:rsidRPr="00720B9D">
              <w:rPr>
                <w:rFonts w:ascii="Sylfaen" w:eastAsia="Sylfaen" w:hAnsi="Sylfaen"/>
                <w:color w:val="000000"/>
              </w:rPr>
              <w:t>საბაზისო მაჩვენებლის შენარჩუნება;</w:t>
            </w:r>
          </w:p>
        </w:tc>
      </w:tr>
      <w:tr w:rsidR="007C6A46" w:rsidRPr="00720B9D" w14:paraId="3F9F8BBD"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200293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B38FB7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5412F232" w14:textId="77777777" w:rsidR="007C6A46" w:rsidRPr="00720B9D" w:rsidRDefault="007C6A46" w:rsidP="00050A00">
            <w:pPr>
              <w:spacing w:line="240" w:lineRule="auto"/>
              <w:jc w:val="center"/>
              <w:rPr>
                <w:rFonts w:ascii="Sylfaen" w:hAnsi="Sylfaen" w:cs="Sylfaen"/>
                <w:lang w:val="ka-GE"/>
              </w:rPr>
            </w:pPr>
            <w:r w:rsidRPr="00720B9D">
              <w:rPr>
                <w:rFonts w:ascii="Sylfaen" w:eastAsia="Sylfaen" w:hAnsi="Sylfaen"/>
                <w:color w:val="000000"/>
              </w:rPr>
              <w:t>0.5-1%;</w:t>
            </w:r>
          </w:p>
        </w:tc>
        <w:tc>
          <w:tcPr>
            <w:tcW w:w="2835" w:type="dxa"/>
            <w:tcBorders>
              <w:top w:val="single" w:sz="4" w:space="0" w:color="auto"/>
              <w:left w:val="single" w:sz="4" w:space="0" w:color="auto"/>
              <w:bottom w:val="single" w:sz="4" w:space="0" w:color="auto"/>
              <w:right w:val="single" w:sz="4" w:space="0" w:color="auto"/>
            </w:tcBorders>
          </w:tcPr>
          <w:p w14:paraId="75E24167" w14:textId="77777777" w:rsidR="007C6A46" w:rsidRPr="00720B9D" w:rsidRDefault="007C6A46" w:rsidP="00050A00">
            <w:pPr>
              <w:spacing w:line="240" w:lineRule="auto"/>
              <w:jc w:val="center"/>
              <w:rPr>
                <w:rFonts w:ascii="Sylfaen" w:hAnsi="Sylfaen" w:cs="Sylfaen"/>
                <w:lang w:val="ka-GE"/>
              </w:rPr>
            </w:pPr>
            <w:r w:rsidRPr="00720B9D">
              <w:rPr>
                <w:rFonts w:ascii="Sylfaen" w:eastAsia="Sylfaen" w:hAnsi="Sylfaen"/>
                <w:color w:val="000000"/>
              </w:rPr>
              <w:t>0.5-1%;</w:t>
            </w:r>
          </w:p>
        </w:tc>
        <w:tc>
          <w:tcPr>
            <w:tcW w:w="2835" w:type="dxa"/>
            <w:tcBorders>
              <w:top w:val="single" w:sz="4" w:space="0" w:color="auto"/>
              <w:left w:val="single" w:sz="4" w:space="0" w:color="auto"/>
              <w:bottom w:val="single" w:sz="4" w:space="0" w:color="auto"/>
              <w:right w:val="single" w:sz="4" w:space="0" w:color="auto"/>
            </w:tcBorders>
          </w:tcPr>
          <w:p w14:paraId="03F3F313" w14:textId="77777777" w:rsidR="007C6A46" w:rsidRPr="00720B9D" w:rsidRDefault="007C6A46" w:rsidP="00050A00">
            <w:pPr>
              <w:spacing w:line="240" w:lineRule="auto"/>
              <w:jc w:val="center"/>
              <w:rPr>
                <w:rFonts w:ascii="Sylfaen" w:hAnsi="Sylfaen" w:cs="Sylfaen"/>
                <w:lang w:val="ka-GE"/>
              </w:rPr>
            </w:pPr>
            <w:r w:rsidRPr="00720B9D">
              <w:rPr>
                <w:rFonts w:ascii="Sylfaen" w:eastAsia="Sylfaen" w:hAnsi="Sylfaen"/>
                <w:color w:val="000000"/>
              </w:rPr>
              <w:t>0.5-1%;</w:t>
            </w:r>
          </w:p>
        </w:tc>
        <w:tc>
          <w:tcPr>
            <w:tcW w:w="2863" w:type="dxa"/>
            <w:tcBorders>
              <w:top w:val="single" w:sz="4" w:space="0" w:color="auto"/>
              <w:left w:val="single" w:sz="4" w:space="0" w:color="auto"/>
              <w:bottom w:val="single" w:sz="4" w:space="0" w:color="auto"/>
              <w:right w:val="single" w:sz="4" w:space="0" w:color="auto"/>
            </w:tcBorders>
          </w:tcPr>
          <w:p w14:paraId="40C0CDAF" w14:textId="77777777" w:rsidR="007C6A46" w:rsidRPr="00720B9D" w:rsidRDefault="007C6A46" w:rsidP="00050A00">
            <w:pPr>
              <w:spacing w:line="240" w:lineRule="auto"/>
              <w:jc w:val="center"/>
              <w:rPr>
                <w:rFonts w:ascii="Sylfaen" w:hAnsi="Sylfaen" w:cs="Sylfaen"/>
                <w:lang w:val="ka-GE"/>
              </w:rPr>
            </w:pPr>
            <w:r w:rsidRPr="00720B9D">
              <w:rPr>
                <w:rFonts w:ascii="Sylfaen" w:eastAsia="Sylfaen" w:hAnsi="Sylfaen"/>
                <w:color w:val="000000"/>
              </w:rPr>
              <w:t>0.5-1%;</w:t>
            </w:r>
          </w:p>
        </w:tc>
      </w:tr>
      <w:tr w:rsidR="007C6A46" w:rsidRPr="00720B9D" w14:paraId="59CE53CB"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6C0B15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960551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FACF7D8" w14:textId="77777777" w:rsidR="007C6A46" w:rsidRPr="00720B9D" w:rsidRDefault="007C6A46" w:rsidP="00050A00">
            <w:pPr>
              <w:spacing w:line="240" w:lineRule="auto"/>
              <w:jc w:val="center"/>
              <w:rPr>
                <w:rFonts w:ascii="Sylfaen" w:hAnsi="Sylfaen" w:cs="Sylfaen"/>
                <w:lang w:val="ka-GE"/>
              </w:rPr>
            </w:pPr>
            <w:r w:rsidRPr="00720B9D">
              <w:rPr>
                <w:rFonts w:ascii="Sylfaen" w:eastAsia="Sylfaen" w:hAnsi="Sylfaen"/>
                <w:color w:val="000000"/>
              </w:rPr>
              <w:t>სატრანსპორტო საშუალების ტექნიკური გაუმართაობა</w:t>
            </w:r>
          </w:p>
        </w:tc>
        <w:tc>
          <w:tcPr>
            <w:tcW w:w="2835" w:type="dxa"/>
            <w:tcBorders>
              <w:top w:val="single" w:sz="4" w:space="0" w:color="auto"/>
              <w:left w:val="single" w:sz="4" w:space="0" w:color="auto"/>
              <w:bottom w:val="single" w:sz="4" w:space="0" w:color="auto"/>
              <w:right w:val="single" w:sz="4" w:space="0" w:color="auto"/>
            </w:tcBorders>
          </w:tcPr>
          <w:p w14:paraId="39AD04EB" w14:textId="77777777" w:rsidR="007C6A46" w:rsidRPr="00720B9D" w:rsidRDefault="007C6A46" w:rsidP="00050A00">
            <w:pPr>
              <w:spacing w:line="240" w:lineRule="auto"/>
              <w:jc w:val="center"/>
              <w:rPr>
                <w:rFonts w:ascii="Sylfaen" w:hAnsi="Sylfaen" w:cs="Sylfaen"/>
                <w:lang w:val="ka-GE"/>
              </w:rPr>
            </w:pPr>
            <w:r w:rsidRPr="00720B9D">
              <w:rPr>
                <w:rFonts w:ascii="Sylfaen" w:eastAsia="Sylfaen" w:hAnsi="Sylfaen"/>
                <w:color w:val="000000"/>
              </w:rPr>
              <w:t>სატრანსპორტო საშუალების ტექნიკური გაუმართაობა</w:t>
            </w:r>
          </w:p>
        </w:tc>
        <w:tc>
          <w:tcPr>
            <w:tcW w:w="2835" w:type="dxa"/>
            <w:tcBorders>
              <w:top w:val="single" w:sz="4" w:space="0" w:color="auto"/>
              <w:left w:val="single" w:sz="4" w:space="0" w:color="auto"/>
              <w:bottom w:val="single" w:sz="4" w:space="0" w:color="auto"/>
              <w:right w:val="single" w:sz="4" w:space="0" w:color="auto"/>
            </w:tcBorders>
          </w:tcPr>
          <w:p w14:paraId="3DA270FB" w14:textId="77777777" w:rsidR="007C6A46" w:rsidRPr="00720B9D" w:rsidRDefault="007C6A46" w:rsidP="00050A00">
            <w:pPr>
              <w:spacing w:line="240" w:lineRule="auto"/>
              <w:jc w:val="center"/>
              <w:rPr>
                <w:rFonts w:ascii="Sylfaen" w:hAnsi="Sylfaen" w:cs="Sylfaen"/>
                <w:lang w:val="ka-GE"/>
              </w:rPr>
            </w:pPr>
            <w:r w:rsidRPr="00720B9D">
              <w:rPr>
                <w:rFonts w:ascii="Sylfaen" w:eastAsia="Sylfaen" w:hAnsi="Sylfaen"/>
                <w:color w:val="000000"/>
              </w:rPr>
              <w:t>სატრანსპორტო საშუალების ტექნიკური გაუმართაობა</w:t>
            </w:r>
          </w:p>
        </w:tc>
        <w:tc>
          <w:tcPr>
            <w:tcW w:w="2863" w:type="dxa"/>
            <w:tcBorders>
              <w:top w:val="single" w:sz="4" w:space="0" w:color="auto"/>
              <w:left w:val="single" w:sz="4" w:space="0" w:color="auto"/>
              <w:bottom w:val="single" w:sz="4" w:space="0" w:color="auto"/>
              <w:right w:val="single" w:sz="4" w:space="0" w:color="auto"/>
            </w:tcBorders>
          </w:tcPr>
          <w:p w14:paraId="1BD51D36" w14:textId="77777777" w:rsidR="007C6A46" w:rsidRPr="00720B9D" w:rsidRDefault="007C6A46" w:rsidP="00050A00">
            <w:pPr>
              <w:spacing w:line="240" w:lineRule="auto"/>
              <w:jc w:val="center"/>
              <w:rPr>
                <w:rFonts w:ascii="Sylfaen" w:hAnsi="Sylfaen" w:cs="Sylfaen"/>
                <w:lang w:val="ka-GE"/>
              </w:rPr>
            </w:pPr>
            <w:r w:rsidRPr="00720B9D">
              <w:rPr>
                <w:rFonts w:ascii="Sylfaen" w:eastAsia="Sylfaen" w:hAnsi="Sylfaen"/>
                <w:color w:val="000000"/>
              </w:rPr>
              <w:t>სატრანსპორტო საშუალების ტექნიკური გაუმართაობა</w:t>
            </w:r>
          </w:p>
        </w:tc>
      </w:tr>
      <w:tr w:rsidR="007C6A46" w:rsidRPr="00720B9D" w14:paraId="2A1940D1"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B716EE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14:paraId="29B8A42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2B7E5F42" w14:textId="77777777" w:rsidR="007C6A46" w:rsidRPr="00720B9D" w:rsidRDefault="007C6A46" w:rsidP="00050A00">
            <w:pPr>
              <w:tabs>
                <w:tab w:val="left" w:pos="542"/>
              </w:tabs>
              <w:spacing w:line="240" w:lineRule="auto"/>
              <w:rPr>
                <w:rFonts w:ascii="Sylfaen" w:eastAsia="Sylfaen" w:hAnsi="Sylfaen"/>
                <w:color w:val="000000"/>
              </w:rPr>
            </w:pPr>
            <w:r w:rsidRPr="00720B9D">
              <w:rPr>
                <w:rFonts w:ascii="Sylfaen" w:eastAsia="Sylfaen" w:hAnsi="Sylfaen"/>
                <w:color w:val="000000"/>
              </w:rPr>
              <w:tab/>
              <w:t xml:space="preserve">აივ ინფიცირებული პირების ბინაზე მოვლის მომსახურება - </w:t>
            </w:r>
            <w:r w:rsidRPr="00720B9D">
              <w:rPr>
                <w:rFonts w:ascii="Sylfaen" w:eastAsia="Sylfaen" w:hAnsi="Sylfaen"/>
                <w:color w:val="000000"/>
                <w:lang w:val="ka-GE"/>
              </w:rPr>
              <w:t>363</w:t>
            </w:r>
            <w:r w:rsidRPr="00720B9D">
              <w:rPr>
                <w:rFonts w:ascii="Sylfaen" w:eastAsia="Sylfaen" w:hAnsi="Sylfaen"/>
                <w:color w:val="000000"/>
              </w:rPr>
              <w:t xml:space="preserve"> (2019 წლის ჩათვლით კომპონენტი ხორციელდებოდა გლობალური ფონდის დაფინანსებით); </w:t>
            </w:r>
          </w:p>
        </w:tc>
      </w:tr>
      <w:tr w:rsidR="007C6A46" w:rsidRPr="00720B9D" w14:paraId="7A82FD8C"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5D8639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971BDF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B91C7AF" w14:textId="77777777" w:rsidR="007C6A46" w:rsidRPr="00720B9D" w:rsidRDefault="007C6A46" w:rsidP="00050A00">
            <w:pPr>
              <w:spacing w:line="240" w:lineRule="auto"/>
              <w:jc w:val="center"/>
              <w:rPr>
                <w:rFonts w:ascii="Sylfaen" w:eastAsia="Sylfaen" w:hAnsi="Sylfaen"/>
                <w:color w:val="000000"/>
              </w:rPr>
            </w:pPr>
            <w:r w:rsidRPr="00720B9D">
              <w:rPr>
                <w:rFonts w:ascii="Sylfaen" w:eastAsia="Sylfaen" w:hAnsi="Sylfaen"/>
                <w:color w:val="00000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42A65054" w14:textId="77777777" w:rsidR="007C6A46" w:rsidRPr="00720B9D" w:rsidRDefault="007C6A46" w:rsidP="00050A00">
            <w:pPr>
              <w:spacing w:line="240" w:lineRule="auto"/>
              <w:jc w:val="center"/>
              <w:rPr>
                <w:rFonts w:ascii="Sylfaen" w:eastAsia="Sylfaen" w:hAnsi="Sylfaen"/>
                <w:color w:val="000000"/>
              </w:rPr>
            </w:pPr>
            <w:r w:rsidRPr="00720B9D">
              <w:rPr>
                <w:rFonts w:ascii="Sylfaen" w:eastAsia="Sylfaen" w:hAnsi="Sylfaen"/>
                <w:color w:val="00000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0164727F" w14:textId="77777777" w:rsidR="007C6A46" w:rsidRPr="00720B9D" w:rsidRDefault="007C6A46" w:rsidP="00050A00">
            <w:pPr>
              <w:spacing w:line="240" w:lineRule="auto"/>
              <w:jc w:val="center"/>
              <w:rPr>
                <w:rFonts w:ascii="Sylfaen" w:eastAsia="Sylfaen" w:hAnsi="Sylfaen"/>
                <w:color w:val="000000"/>
              </w:rPr>
            </w:pPr>
            <w:r w:rsidRPr="00720B9D">
              <w:rPr>
                <w:rFonts w:ascii="Sylfaen" w:eastAsia="Sylfaen" w:hAnsi="Sylfaen"/>
                <w:color w:val="000000"/>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05892CA9" w14:textId="77777777" w:rsidR="007C6A46" w:rsidRPr="00720B9D" w:rsidRDefault="007C6A46" w:rsidP="00050A00">
            <w:pPr>
              <w:spacing w:line="240" w:lineRule="auto"/>
              <w:jc w:val="center"/>
              <w:rPr>
                <w:rFonts w:ascii="Sylfaen" w:eastAsia="Sylfaen" w:hAnsi="Sylfaen"/>
                <w:color w:val="000000"/>
              </w:rPr>
            </w:pPr>
            <w:r w:rsidRPr="00720B9D">
              <w:rPr>
                <w:rFonts w:ascii="Sylfaen" w:eastAsia="Sylfaen" w:hAnsi="Sylfaen"/>
                <w:color w:val="000000"/>
              </w:rPr>
              <w:t>საბაზისო მაჩვენებლის შენარჩუნება;</w:t>
            </w:r>
          </w:p>
        </w:tc>
      </w:tr>
      <w:tr w:rsidR="007C6A46" w:rsidRPr="00720B9D" w14:paraId="3DFF68AC"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E45EB5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B6320F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14F520FE" w14:textId="77777777" w:rsidR="007C6A46" w:rsidRPr="00720B9D" w:rsidRDefault="007C6A46" w:rsidP="00050A00">
            <w:pPr>
              <w:tabs>
                <w:tab w:val="left" w:pos="673"/>
              </w:tabs>
              <w:spacing w:line="240" w:lineRule="auto"/>
              <w:rPr>
                <w:rFonts w:ascii="Sylfaen" w:eastAsia="Sylfaen" w:hAnsi="Sylfaen"/>
                <w:color w:val="000000"/>
              </w:rPr>
            </w:pPr>
            <w:r w:rsidRPr="00720B9D">
              <w:rPr>
                <w:rFonts w:ascii="Sylfaen" w:eastAsia="Sylfaen" w:hAnsi="Sylfaen"/>
                <w:color w:val="000000"/>
              </w:rPr>
              <w:tab/>
              <w:t>0.5-1%;</w:t>
            </w:r>
          </w:p>
        </w:tc>
        <w:tc>
          <w:tcPr>
            <w:tcW w:w="2835" w:type="dxa"/>
            <w:tcBorders>
              <w:top w:val="single" w:sz="4" w:space="0" w:color="auto"/>
              <w:left w:val="single" w:sz="4" w:space="0" w:color="auto"/>
              <w:bottom w:val="single" w:sz="4" w:space="0" w:color="auto"/>
              <w:right w:val="single" w:sz="4" w:space="0" w:color="auto"/>
            </w:tcBorders>
          </w:tcPr>
          <w:p w14:paraId="1AFF61A7" w14:textId="77777777" w:rsidR="007C6A46" w:rsidRPr="00720B9D" w:rsidRDefault="007C6A46" w:rsidP="00050A00">
            <w:pPr>
              <w:spacing w:line="240" w:lineRule="auto"/>
              <w:jc w:val="center"/>
              <w:rPr>
                <w:rFonts w:ascii="Sylfaen" w:eastAsia="Sylfaen" w:hAnsi="Sylfaen"/>
                <w:color w:val="000000"/>
              </w:rPr>
            </w:pPr>
            <w:r w:rsidRPr="00720B9D">
              <w:rPr>
                <w:rFonts w:ascii="Sylfaen" w:eastAsia="Sylfaen" w:hAnsi="Sylfaen"/>
                <w:color w:val="000000"/>
              </w:rPr>
              <w:t>0.5-1%;</w:t>
            </w:r>
          </w:p>
        </w:tc>
        <w:tc>
          <w:tcPr>
            <w:tcW w:w="2835" w:type="dxa"/>
            <w:tcBorders>
              <w:top w:val="single" w:sz="4" w:space="0" w:color="auto"/>
              <w:left w:val="single" w:sz="4" w:space="0" w:color="auto"/>
              <w:bottom w:val="single" w:sz="4" w:space="0" w:color="auto"/>
              <w:right w:val="single" w:sz="4" w:space="0" w:color="auto"/>
            </w:tcBorders>
          </w:tcPr>
          <w:p w14:paraId="5252120B" w14:textId="77777777" w:rsidR="007C6A46" w:rsidRPr="00720B9D" w:rsidRDefault="007C6A46" w:rsidP="00050A00">
            <w:pPr>
              <w:spacing w:line="240" w:lineRule="auto"/>
              <w:jc w:val="center"/>
              <w:rPr>
                <w:rFonts w:ascii="Sylfaen" w:eastAsia="Sylfaen" w:hAnsi="Sylfaen"/>
                <w:color w:val="000000"/>
              </w:rPr>
            </w:pPr>
            <w:r w:rsidRPr="00720B9D">
              <w:rPr>
                <w:rFonts w:ascii="Sylfaen" w:eastAsia="Sylfaen" w:hAnsi="Sylfaen"/>
                <w:color w:val="000000"/>
              </w:rPr>
              <w:t>0.5-1%;</w:t>
            </w:r>
          </w:p>
        </w:tc>
        <w:tc>
          <w:tcPr>
            <w:tcW w:w="2863" w:type="dxa"/>
            <w:tcBorders>
              <w:top w:val="single" w:sz="4" w:space="0" w:color="auto"/>
              <w:left w:val="single" w:sz="4" w:space="0" w:color="auto"/>
              <w:bottom w:val="single" w:sz="4" w:space="0" w:color="auto"/>
              <w:right w:val="single" w:sz="4" w:space="0" w:color="auto"/>
            </w:tcBorders>
          </w:tcPr>
          <w:p w14:paraId="318B09B0" w14:textId="77777777" w:rsidR="007C6A46" w:rsidRPr="00720B9D" w:rsidRDefault="007C6A46" w:rsidP="00050A00">
            <w:pPr>
              <w:spacing w:line="240" w:lineRule="auto"/>
              <w:jc w:val="center"/>
              <w:rPr>
                <w:rFonts w:ascii="Sylfaen" w:eastAsia="Sylfaen" w:hAnsi="Sylfaen"/>
                <w:color w:val="000000"/>
              </w:rPr>
            </w:pPr>
            <w:r w:rsidRPr="00720B9D">
              <w:rPr>
                <w:rFonts w:ascii="Sylfaen" w:eastAsia="Sylfaen" w:hAnsi="Sylfaen"/>
                <w:color w:val="000000"/>
              </w:rPr>
              <w:t>0.5-1%;</w:t>
            </w:r>
          </w:p>
        </w:tc>
      </w:tr>
      <w:tr w:rsidR="007C6A46" w:rsidRPr="00720B9D" w14:paraId="0B74B86B"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A5F701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A5CFC6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2C4AC1AC" w14:textId="77777777" w:rsidR="007C6A46" w:rsidRPr="00720B9D" w:rsidRDefault="007C6A46" w:rsidP="00050A00">
            <w:pPr>
              <w:spacing w:line="240" w:lineRule="auto"/>
              <w:jc w:val="center"/>
              <w:rPr>
                <w:rFonts w:ascii="Sylfaen" w:eastAsia="Sylfaen" w:hAnsi="Sylfaen"/>
                <w:color w:val="000000"/>
              </w:rPr>
            </w:pPr>
            <w:r w:rsidRPr="00720B9D">
              <w:rPr>
                <w:rFonts w:ascii="Sylfaen" w:eastAsia="Sylfaen" w:hAnsi="Sylfaen"/>
                <w:color w:val="000000"/>
              </w:rPr>
              <w:t>სატრანსპორტო საშუალების ტექნიკური გაუმართაობა; სამედიცინო ჩვენებით პაციენტის სტატუსის ცვლილება (მაგ: სტაციონარში მოთავსება)</w:t>
            </w:r>
          </w:p>
        </w:tc>
        <w:tc>
          <w:tcPr>
            <w:tcW w:w="2835" w:type="dxa"/>
            <w:tcBorders>
              <w:top w:val="single" w:sz="4" w:space="0" w:color="auto"/>
              <w:left w:val="single" w:sz="4" w:space="0" w:color="auto"/>
              <w:bottom w:val="single" w:sz="4" w:space="0" w:color="auto"/>
              <w:right w:val="single" w:sz="4" w:space="0" w:color="auto"/>
            </w:tcBorders>
          </w:tcPr>
          <w:p w14:paraId="4AF4B24F" w14:textId="77777777" w:rsidR="007C6A46" w:rsidRPr="00720B9D" w:rsidRDefault="007C6A46" w:rsidP="00050A00">
            <w:pPr>
              <w:spacing w:line="240" w:lineRule="auto"/>
              <w:jc w:val="center"/>
              <w:rPr>
                <w:rFonts w:ascii="Sylfaen" w:eastAsia="Sylfaen" w:hAnsi="Sylfaen"/>
                <w:color w:val="000000"/>
              </w:rPr>
            </w:pPr>
            <w:r w:rsidRPr="00720B9D">
              <w:rPr>
                <w:rFonts w:ascii="Sylfaen" w:eastAsia="Sylfaen" w:hAnsi="Sylfaen"/>
                <w:color w:val="000000"/>
              </w:rPr>
              <w:t>სატრანსპორტო საშუალების ტექნიკური გაუმართაობა; სამედიცინო ჩვენებით პაციენტის სტატუსის ცვლილება (მაგ: სტაციონარში მოთავსება)</w:t>
            </w:r>
          </w:p>
        </w:tc>
        <w:tc>
          <w:tcPr>
            <w:tcW w:w="2835" w:type="dxa"/>
            <w:tcBorders>
              <w:top w:val="single" w:sz="4" w:space="0" w:color="auto"/>
              <w:left w:val="single" w:sz="4" w:space="0" w:color="auto"/>
              <w:bottom w:val="single" w:sz="4" w:space="0" w:color="auto"/>
              <w:right w:val="single" w:sz="4" w:space="0" w:color="auto"/>
            </w:tcBorders>
          </w:tcPr>
          <w:p w14:paraId="28695DD6" w14:textId="77777777" w:rsidR="007C6A46" w:rsidRPr="00720B9D" w:rsidRDefault="007C6A46" w:rsidP="00050A00">
            <w:pPr>
              <w:spacing w:line="240" w:lineRule="auto"/>
              <w:jc w:val="center"/>
              <w:rPr>
                <w:rFonts w:ascii="Sylfaen" w:eastAsia="Sylfaen" w:hAnsi="Sylfaen"/>
                <w:color w:val="000000"/>
              </w:rPr>
            </w:pPr>
            <w:r w:rsidRPr="00720B9D">
              <w:rPr>
                <w:rFonts w:ascii="Sylfaen" w:eastAsia="Sylfaen" w:hAnsi="Sylfaen"/>
                <w:color w:val="000000"/>
              </w:rPr>
              <w:t>სატრანსპორტო საშუალების ტექნიკური გაუმართაობა; სამედიცინო ჩვენებით პაციენტის სტატუსის ცვლილება (მაგ: სტაციონარში მოთავსება)</w:t>
            </w:r>
          </w:p>
        </w:tc>
        <w:tc>
          <w:tcPr>
            <w:tcW w:w="2863" w:type="dxa"/>
            <w:tcBorders>
              <w:top w:val="single" w:sz="4" w:space="0" w:color="auto"/>
              <w:left w:val="single" w:sz="4" w:space="0" w:color="auto"/>
              <w:bottom w:val="single" w:sz="4" w:space="0" w:color="auto"/>
              <w:right w:val="single" w:sz="4" w:space="0" w:color="auto"/>
            </w:tcBorders>
          </w:tcPr>
          <w:p w14:paraId="6D41AC1D" w14:textId="77777777" w:rsidR="007C6A46" w:rsidRPr="00720B9D" w:rsidRDefault="007C6A46" w:rsidP="00050A00">
            <w:pPr>
              <w:spacing w:line="240" w:lineRule="auto"/>
              <w:jc w:val="center"/>
              <w:rPr>
                <w:rFonts w:ascii="Sylfaen" w:eastAsia="Sylfaen" w:hAnsi="Sylfaen"/>
                <w:color w:val="000000"/>
              </w:rPr>
            </w:pPr>
            <w:r w:rsidRPr="00720B9D">
              <w:rPr>
                <w:rFonts w:ascii="Sylfaen" w:eastAsia="Sylfaen" w:hAnsi="Sylfaen"/>
                <w:color w:val="000000"/>
              </w:rPr>
              <w:t>სატრანსპორტო საშუალების ტექნიკური გაუმართაობა; სამედიცინო ჩვენებით პაციენტის სტატუსის ცვლილება (მაგ: სტაციონარში მოთავსება)</w:t>
            </w:r>
          </w:p>
        </w:tc>
      </w:tr>
      <w:tr w:rsidR="007C6A46" w:rsidRPr="00720B9D" w14:paraId="643C56B8"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7D3994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6.</w:t>
            </w:r>
          </w:p>
        </w:tc>
        <w:tc>
          <w:tcPr>
            <w:tcW w:w="2694" w:type="dxa"/>
            <w:tcBorders>
              <w:top w:val="single" w:sz="4" w:space="0" w:color="auto"/>
              <w:left w:val="single" w:sz="4" w:space="0" w:color="auto"/>
              <w:bottom w:val="single" w:sz="4" w:space="0" w:color="auto"/>
              <w:right w:val="single" w:sz="4" w:space="0" w:color="auto"/>
            </w:tcBorders>
          </w:tcPr>
          <w:p w14:paraId="2BACA37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1908088A" w14:textId="77777777" w:rsidR="007C6A46" w:rsidRPr="00720B9D" w:rsidRDefault="007C6A46" w:rsidP="00050A00">
            <w:pPr>
              <w:tabs>
                <w:tab w:val="left" w:pos="879"/>
              </w:tabs>
              <w:spacing w:line="240" w:lineRule="auto"/>
              <w:jc w:val="center"/>
              <w:rPr>
                <w:rFonts w:ascii="Sylfaen" w:eastAsia="Sylfaen" w:hAnsi="Sylfaen"/>
                <w:color w:val="000000"/>
              </w:rPr>
            </w:pPr>
            <w:r w:rsidRPr="00720B9D">
              <w:rPr>
                <w:rFonts w:ascii="Sylfaen" w:eastAsia="Sylfaen" w:hAnsi="Sylfaen"/>
                <w:color w:val="000000"/>
              </w:rPr>
              <w:t>აივ-ით ინფიცირების ახალი შემთხვევების რაოდენობა 1000 მოსახლეზე 2018 – 0.18 (მდგრადი განვითარების მიზნების (SDG) 3.3.1 ამოცანა);</w:t>
            </w:r>
          </w:p>
        </w:tc>
      </w:tr>
      <w:tr w:rsidR="007C6A46" w:rsidRPr="00720B9D" w14:paraId="475090BF"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9D7C0B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508E73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19B5F22" w14:textId="77777777" w:rsidR="007C6A46" w:rsidRPr="00720B9D" w:rsidRDefault="007C6A46" w:rsidP="00050A00">
            <w:pPr>
              <w:spacing w:line="240" w:lineRule="auto"/>
              <w:jc w:val="center"/>
              <w:rPr>
                <w:rFonts w:ascii="Sylfaen" w:eastAsia="Sylfaen" w:hAnsi="Sylfaen"/>
                <w:color w:val="000000"/>
              </w:rPr>
            </w:pPr>
            <w:r w:rsidRPr="00720B9D">
              <w:rPr>
                <w:rFonts w:ascii="Sylfaen" w:eastAsia="Sylfaen" w:hAnsi="Sylfaen"/>
                <w:color w:val="000000"/>
              </w:rPr>
              <w:t>0.171;</w:t>
            </w:r>
          </w:p>
        </w:tc>
        <w:tc>
          <w:tcPr>
            <w:tcW w:w="2835" w:type="dxa"/>
            <w:tcBorders>
              <w:top w:val="single" w:sz="4" w:space="0" w:color="auto"/>
              <w:left w:val="single" w:sz="4" w:space="0" w:color="auto"/>
              <w:bottom w:val="single" w:sz="4" w:space="0" w:color="auto"/>
              <w:right w:val="single" w:sz="4" w:space="0" w:color="auto"/>
            </w:tcBorders>
          </w:tcPr>
          <w:p w14:paraId="609D64A1" w14:textId="77777777" w:rsidR="007C6A46" w:rsidRPr="00720B9D" w:rsidRDefault="007C6A46" w:rsidP="00050A00">
            <w:pPr>
              <w:spacing w:line="240" w:lineRule="auto"/>
              <w:jc w:val="center"/>
              <w:rPr>
                <w:rFonts w:ascii="Sylfaen" w:eastAsia="Sylfaen" w:hAnsi="Sylfaen"/>
                <w:color w:val="000000"/>
              </w:rPr>
            </w:pPr>
            <w:r w:rsidRPr="00720B9D">
              <w:rPr>
                <w:rFonts w:ascii="Sylfaen" w:eastAsia="Sylfaen" w:hAnsi="Sylfaen"/>
                <w:color w:val="000000"/>
                <w:lang w:val="en-US"/>
              </w:rPr>
              <w:t>0.</w:t>
            </w:r>
            <w:r w:rsidRPr="00720B9D">
              <w:rPr>
                <w:rFonts w:ascii="Sylfaen" w:eastAsia="Sylfaen" w:hAnsi="Sylfaen"/>
                <w:color w:val="000000"/>
                <w:lang w:val="ka-GE"/>
              </w:rPr>
              <w:t>166</w:t>
            </w:r>
          </w:p>
        </w:tc>
        <w:tc>
          <w:tcPr>
            <w:tcW w:w="2835" w:type="dxa"/>
            <w:tcBorders>
              <w:top w:val="single" w:sz="4" w:space="0" w:color="auto"/>
              <w:left w:val="single" w:sz="4" w:space="0" w:color="auto"/>
              <w:bottom w:val="single" w:sz="4" w:space="0" w:color="auto"/>
              <w:right w:val="single" w:sz="4" w:space="0" w:color="auto"/>
            </w:tcBorders>
          </w:tcPr>
          <w:p w14:paraId="112A670F" w14:textId="77777777" w:rsidR="007C6A46" w:rsidRPr="00720B9D" w:rsidRDefault="007C6A46" w:rsidP="00050A00">
            <w:pPr>
              <w:spacing w:line="240" w:lineRule="auto"/>
              <w:jc w:val="center"/>
              <w:rPr>
                <w:rFonts w:ascii="Sylfaen" w:eastAsia="Sylfaen" w:hAnsi="Sylfaen"/>
                <w:color w:val="000000"/>
              </w:rPr>
            </w:pPr>
            <w:r w:rsidRPr="00720B9D">
              <w:rPr>
                <w:rFonts w:ascii="Sylfaen" w:eastAsia="Sylfaen" w:hAnsi="Sylfaen"/>
                <w:color w:val="000000"/>
                <w:lang w:val="ka-GE"/>
              </w:rPr>
              <w:t>0.161</w:t>
            </w:r>
          </w:p>
        </w:tc>
        <w:tc>
          <w:tcPr>
            <w:tcW w:w="2863" w:type="dxa"/>
            <w:tcBorders>
              <w:top w:val="single" w:sz="4" w:space="0" w:color="auto"/>
              <w:left w:val="single" w:sz="4" w:space="0" w:color="auto"/>
              <w:bottom w:val="single" w:sz="4" w:space="0" w:color="auto"/>
              <w:right w:val="single" w:sz="4" w:space="0" w:color="auto"/>
            </w:tcBorders>
          </w:tcPr>
          <w:p w14:paraId="22C05383" w14:textId="77777777" w:rsidR="007C6A46" w:rsidRPr="00720B9D" w:rsidRDefault="007C6A46" w:rsidP="00050A00">
            <w:pPr>
              <w:spacing w:line="240" w:lineRule="auto"/>
              <w:jc w:val="center"/>
              <w:rPr>
                <w:rFonts w:ascii="Sylfaen" w:eastAsia="Sylfaen" w:hAnsi="Sylfaen"/>
                <w:color w:val="000000"/>
              </w:rPr>
            </w:pPr>
            <w:r w:rsidRPr="00720B9D">
              <w:rPr>
                <w:rFonts w:ascii="Sylfaen" w:eastAsia="Sylfaen" w:hAnsi="Sylfaen"/>
                <w:color w:val="000000"/>
                <w:lang w:val="ka-GE"/>
              </w:rPr>
              <w:t>0.156</w:t>
            </w:r>
          </w:p>
        </w:tc>
      </w:tr>
      <w:tr w:rsidR="007C6A46" w:rsidRPr="00720B9D" w14:paraId="3EDAF6F3"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8CDC62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937AD0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7F667F9" w14:textId="77777777" w:rsidR="007C6A46" w:rsidRPr="00720B9D" w:rsidRDefault="007C6A46" w:rsidP="00050A00">
            <w:pPr>
              <w:spacing w:line="240" w:lineRule="auto"/>
              <w:jc w:val="center"/>
              <w:rPr>
                <w:rFonts w:ascii="Sylfaen" w:eastAsia="Sylfaen" w:hAnsi="Sylfaen"/>
                <w:color w:val="000000"/>
              </w:rPr>
            </w:pPr>
            <w:r w:rsidRPr="00720B9D">
              <w:rPr>
                <w:rFonts w:ascii="Sylfaen" w:eastAsia="Sylfaen" w:hAnsi="Sylfaen"/>
                <w:color w:val="000000"/>
              </w:rPr>
              <w:t>3-5%;</w:t>
            </w:r>
          </w:p>
        </w:tc>
        <w:tc>
          <w:tcPr>
            <w:tcW w:w="2835" w:type="dxa"/>
            <w:tcBorders>
              <w:top w:val="single" w:sz="4" w:space="0" w:color="auto"/>
              <w:left w:val="single" w:sz="4" w:space="0" w:color="auto"/>
              <w:bottom w:val="single" w:sz="4" w:space="0" w:color="auto"/>
              <w:right w:val="single" w:sz="4" w:space="0" w:color="auto"/>
            </w:tcBorders>
          </w:tcPr>
          <w:p w14:paraId="02FF814B" w14:textId="77777777" w:rsidR="007C6A46" w:rsidRPr="00720B9D" w:rsidRDefault="007C6A46" w:rsidP="00050A00">
            <w:pPr>
              <w:spacing w:line="240" w:lineRule="auto"/>
              <w:jc w:val="center"/>
              <w:rPr>
                <w:rFonts w:ascii="Sylfaen" w:eastAsia="Sylfaen" w:hAnsi="Sylfaen"/>
                <w:color w:val="000000"/>
              </w:rPr>
            </w:pPr>
            <w:r w:rsidRPr="00720B9D">
              <w:rPr>
                <w:rFonts w:ascii="Sylfaen" w:eastAsia="Sylfaen" w:hAnsi="Sylfaen"/>
                <w:color w:val="000000"/>
              </w:rPr>
              <w:t>3-5%;</w:t>
            </w:r>
          </w:p>
        </w:tc>
        <w:tc>
          <w:tcPr>
            <w:tcW w:w="2835" w:type="dxa"/>
            <w:tcBorders>
              <w:top w:val="single" w:sz="4" w:space="0" w:color="auto"/>
              <w:left w:val="single" w:sz="4" w:space="0" w:color="auto"/>
              <w:bottom w:val="single" w:sz="4" w:space="0" w:color="auto"/>
              <w:right w:val="single" w:sz="4" w:space="0" w:color="auto"/>
            </w:tcBorders>
          </w:tcPr>
          <w:p w14:paraId="1F0FD8D0" w14:textId="77777777" w:rsidR="007C6A46" w:rsidRPr="00720B9D" w:rsidRDefault="007C6A46" w:rsidP="00050A00">
            <w:pPr>
              <w:spacing w:line="240" w:lineRule="auto"/>
              <w:jc w:val="center"/>
              <w:rPr>
                <w:rFonts w:ascii="Sylfaen" w:eastAsia="Sylfaen" w:hAnsi="Sylfaen"/>
                <w:color w:val="000000"/>
              </w:rPr>
            </w:pPr>
            <w:r w:rsidRPr="00720B9D">
              <w:rPr>
                <w:rFonts w:ascii="Sylfaen" w:eastAsia="Sylfaen" w:hAnsi="Sylfaen"/>
                <w:color w:val="000000"/>
              </w:rPr>
              <w:t>3-5%;</w:t>
            </w:r>
          </w:p>
        </w:tc>
        <w:tc>
          <w:tcPr>
            <w:tcW w:w="2863" w:type="dxa"/>
            <w:tcBorders>
              <w:top w:val="single" w:sz="4" w:space="0" w:color="auto"/>
              <w:left w:val="single" w:sz="4" w:space="0" w:color="auto"/>
              <w:bottom w:val="single" w:sz="4" w:space="0" w:color="auto"/>
              <w:right w:val="single" w:sz="4" w:space="0" w:color="auto"/>
            </w:tcBorders>
          </w:tcPr>
          <w:p w14:paraId="3DFD70BE" w14:textId="77777777" w:rsidR="007C6A46" w:rsidRPr="00720B9D" w:rsidRDefault="007C6A46" w:rsidP="00050A00">
            <w:pPr>
              <w:spacing w:line="240" w:lineRule="auto"/>
              <w:jc w:val="center"/>
              <w:rPr>
                <w:rFonts w:ascii="Sylfaen" w:eastAsia="Sylfaen" w:hAnsi="Sylfaen"/>
                <w:color w:val="000000"/>
              </w:rPr>
            </w:pPr>
            <w:r w:rsidRPr="00720B9D">
              <w:rPr>
                <w:rFonts w:ascii="Sylfaen" w:eastAsia="Sylfaen" w:hAnsi="Sylfaen"/>
                <w:color w:val="000000"/>
              </w:rPr>
              <w:t>3-5%;</w:t>
            </w:r>
          </w:p>
        </w:tc>
      </w:tr>
      <w:tr w:rsidR="007C6A46" w:rsidRPr="00720B9D" w14:paraId="59D1C45E"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1409E8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70E30C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67221D3" w14:textId="77777777" w:rsidR="007C6A46" w:rsidRPr="00720B9D" w:rsidRDefault="007C6A46" w:rsidP="00050A00">
            <w:pPr>
              <w:spacing w:line="240" w:lineRule="auto"/>
              <w:jc w:val="center"/>
              <w:rPr>
                <w:rFonts w:ascii="Sylfaen" w:eastAsia="Sylfaen" w:hAnsi="Sylfaen"/>
                <w:color w:val="000000"/>
              </w:rPr>
            </w:pPr>
            <w:r w:rsidRPr="00720B9D">
              <w:rPr>
                <w:rFonts w:ascii="Sylfaen" w:hAnsi="Sylfaen"/>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14:paraId="73888C31" w14:textId="77777777" w:rsidR="007C6A46" w:rsidRPr="00720B9D" w:rsidRDefault="007C6A46" w:rsidP="00050A00">
            <w:pPr>
              <w:spacing w:line="240" w:lineRule="auto"/>
              <w:jc w:val="center"/>
              <w:rPr>
                <w:rFonts w:ascii="Sylfaen" w:eastAsia="Sylfaen" w:hAnsi="Sylfaen"/>
                <w:color w:val="000000"/>
              </w:rPr>
            </w:pPr>
            <w:r w:rsidRPr="00720B9D">
              <w:rPr>
                <w:rFonts w:ascii="Sylfaen" w:hAnsi="Sylfaen"/>
              </w:rPr>
              <w:t>დაბალი მიმართვიანობა; სტიგმა</w:t>
            </w:r>
          </w:p>
        </w:tc>
        <w:tc>
          <w:tcPr>
            <w:tcW w:w="2835" w:type="dxa"/>
            <w:tcBorders>
              <w:top w:val="single" w:sz="4" w:space="0" w:color="auto"/>
              <w:left w:val="single" w:sz="4" w:space="0" w:color="auto"/>
              <w:bottom w:val="single" w:sz="4" w:space="0" w:color="auto"/>
              <w:right w:val="single" w:sz="4" w:space="0" w:color="auto"/>
            </w:tcBorders>
          </w:tcPr>
          <w:p w14:paraId="58772D42" w14:textId="77777777" w:rsidR="007C6A46" w:rsidRPr="00720B9D" w:rsidRDefault="007C6A46" w:rsidP="00050A00">
            <w:pPr>
              <w:spacing w:line="240" w:lineRule="auto"/>
              <w:jc w:val="center"/>
              <w:rPr>
                <w:rFonts w:ascii="Sylfaen" w:eastAsia="Sylfaen" w:hAnsi="Sylfaen"/>
                <w:color w:val="000000"/>
              </w:rPr>
            </w:pPr>
            <w:r w:rsidRPr="00720B9D">
              <w:rPr>
                <w:rFonts w:ascii="Sylfaen" w:hAnsi="Sylfaen"/>
              </w:rPr>
              <w:t>დაბალი მიმართვიანობა; სტიგმა</w:t>
            </w:r>
          </w:p>
        </w:tc>
        <w:tc>
          <w:tcPr>
            <w:tcW w:w="2863" w:type="dxa"/>
            <w:tcBorders>
              <w:top w:val="single" w:sz="4" w:space="0" w:color="auto"/>
              <w:left w:val="single" w:sz="4" w:space="0" w:color="auto"/>
              <w:bottom w:val="single" w:sz="4" w:space="0" w:color="auto"/>
              <w:right w:val="single" w:sz="4" w:space="0" w:color="auto"/>
            </w:tcBorders>
          </w:tcPr>
          <w:p w14:paraId="6F1027BF" w14:textId="77777777" w:rsidR="007C6A46" w:rsidRPr="00720B9D" w:rsidRDefault="007C6A46" w:rsidP="00050A00">
            <w:pPr>
              <w:spacing w:line="240" w:lineRule="auto"/>
              <w:jc w:val="center"/>
              <w:rPr>
                <w:rFonts w:ascii="Sylfaen" w:eastAsia="Sylfaen" w:hAnsi="Sylfaen"/>
                <w:color w:val="000000"/>
              </w:rPr>
            </w:pPr>
            <w:r w:rsidRPr="00720B9D">
              <w:rPr>
                <w:rFonts w:ascii="Sylfaen" w:hAnsi="Sylfaen"/>
              </w:rPr>
              <w:t>დაბალი მიმართვიანობა; სტიგმა</w:t>
            </w:r>
          </w:p>
        </w:tc>
      </w:tr>
    </w:tbl>
    <w:p w14:paraId="5F673F42" w14:textId="77777777" w:rsidR="007C6A46" w:rsidRPr="00720B9D" w:rsidRDefault="007C6A46" w:rsidP="007C6A46">
      <w:pPr>
        <w:spacing w:after="0" w:line="240" w:lineRule="auto"/>
        <w:jc w:val="both"/>
        <w:rPr>
          <w:rFonts w:ascii="Sylfaen" w:eastAsia="Sylfaen" w:hAnsi="Sylfaen" w:cs="Sylfaen"/>
          <w:b/>
          <w:lang w:val="ka-GE"/>
        </w:rPr>
      </w:pPr>
    </w:p>
    <w:p w14:paraId="16F2C383" w14:textId="77777777" w:rsidR="007C6A46" w:rsidRPr="00720B9D" w:rsidRDefault="007C6A46" w:rsidP="007C6A46">
      <w:pPr>
        <w:spacing w:after="0" w:line="240" w:lineRule="auto"/>
        <w:jc w:val="both"/>
        <w:rPr>
          <w:rFonts w:ascii="Sylfaen" w:eastAsia="Sylfaen" w:hAnsi="Sylfaen"/>
          <w:sz w:val="24"/>
          <w:szCs w:val="24"/>
          <w:lang w:val="ka-GE"/>
        </w:rPr>
      </w:pPr>
      <w:r w:rsidRPr="00720B9D">
        <w:rPr>
          <w:rFonts w:ascii="Sylfaen" w:eastAsia="Sylfaen" w:hAnsi="Sylfaen" w:cs="Sylfaen"/>
          <w:b/>
          <w:sz w:val="24"/>
          <w:szCs w:val="24"/>
          <w:lang w:val="ka-GE"/>
        </w:rPr>
        <w:t>განხორციელების</w:t>
      </w:r>
      <w:r w:rsidRPr="00720B9D">
        <w:rPr>
          <w:rFonts w:ascii="Sylfaen" w:eastAsia="Sylfaen" w:hAnsi="Sylfaen"/>
          <w:b/>
          <w:sz w:val="24"/>
          <w:szCs w:val="24"/>
          <w:lang w:val="ka-GE"/>
        </w:rPr>
        <w:t xml:space="preserve"> ვადები: </w:t>
      </w:r>
      <w:r w:rsidRPr="00720B9D">
        <w:rPr>
          <w:rFonts w:ascii="Sylfaen" w:eastAsia="Sylfaen" w:hAnsi="Sylfaen"/>
          <w:sz w:val="24"/>
          <w:szCs w:val="24"/>
          <w:lang w:val="ka-GE"/>
        </w:rPr>
        <w:t>მიმდინარე.</w:t>
      </w:r>
    </w:p>
    <w:p w14:paraId="7A4327B7" w14:textId="77777777" w:rsidR="007C6A46" w:rsidRPr="00720B9D" w:rsidRDefault="007C6A46" w:rsidP="007C6A46">
      <w:pPr>
        <w:spacing w:after="0" w:line="240" w:lineRule="auto"/>
        <w:jc w:val="both"/>
        <w:rPr>
          <w:rFonts w:ascii="Sylfaen" w:eastAsia="Sylfaen" w:hAnsi="Sylfaen"/>
          <w:b/>
          <w:sz w:val="24"/>
          <w:szCs w:val="24"/>
          <w:lang w:val="ka-GE"/>
        </w:rPr>
      </w:pPr>
    </w:p>
    <w:p w14:paraId="7D57A158" w14:textId="77777777" w:rsidR="007C6A46" w:rsidRPr="00720B9D" w:rsidRDefault="007C6A46" w:rsidP="007C6A46">
      <w:pPr>
        <w:tabs>
          <w:tab w:val="left" w:pos="450"/>
        </w:tabs>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ღონისძიების დასახელება: </w:t>
      </w:r>
      <w:r w:rsidRPr="00720B9D">
        <w:rPr>
          <w:rFonts w:ascii="Sylfaen" w:eastAsia="Sylfaen" w:hAnsi="Sylfaen"/>
          <w:sz w:val="24"/>
          <w:szCs w:val="24"/>
        </w:rPr>
        <w:t>დედათა და ბავშვთა ჯანმრთელობა (</w:t>
      </w:r>
      <w:r w:rsidRPr="00720B9D">
        <w:rPr>
          <w:rFonts w:ascii="Sylfaen" w:eastAsia="Sylfaen" w:hAnsi="Sylfaen"/>
          <w:sz w:val="24"/>
          <w:szCs w:val="24"/>
          <w:lang w:val="ka-GE"/>
        </w:rPr>
        <w:t>27</w:t>
      </w:r>
      <w:r w:rsidRPr="00720B9D">
        <w:rPr>
          <w:rFonts w:ascii="Sylfaen" w:eastAsia="Sylfaen" w:hAnsi="Sylfaen"/>
          <w:sz w:val="24"/>
          <w:szCs w:val="24"/>
        </w:rPr>
        <w:t xml:space="preserve"> 03 02 0</w:t>
      </w:r>
      <w:r w:rsidRPr="00720B9D">
        <w:rPr>
          <w:rFonts w:ascii="Sylfaen" w:eastAsia="Sylfaen" w:hAnsi="Sylfaen"/>
          <w:sz w:val="24"/>
          <w:szCs w:val="24"/>
          <w:lang w:val="ka-GE"/>
        </w:rPr>
        <w:t>8</w:t>
      </w:r>
      <w:r w:rsidRPr="00720B9D">
        <w:rPr>
          <w:rFonts w:ascii="Sylfaen" w:eastAsia="Sylfaen" w:hAnsi="Sylfaen"/>
          <w:sz w:val="24"/>
          <w:szCs w:val="24"/>
        </w:rPr>
        <w:t>)</w:t>
      </w:r>
    </w:p>
    <w:p w14:paraId="25D5B591" w14:textId="77777777" w:rsidR="007C6A46" w:rsidRPr="00720B9D" w:rsidRDefault="007C6A46" w:rsidP="007C6A46">
      <w:pPr>
        <w:tabs>
          <w:tab w:val="left" w:pos="450"/>
        </w:tabs>
        <w:spacing w:after="0" w:line="240" w:lineRule="auto"/>
        <w:jc w:val="both"/>
        <w:rPr>
          <w:rFonts w:ascii="Sylfaen" w:eastAsia="Sylfaen" w:hAnsi="Sylfaen"/>
          <w:sz w:val="24"/>
          <w:szCs w:val="24"/>
          <w:lang w:val="ka-GE"/>
        </w:rPr>
      </w:pPr>
    </w:p>
    <w:p w14:paraId="12A33440"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განმახორციელებელი: </w:t>
      </w:r>
    </w:p>
    <w:p w14:paraId="1A18340C" w14:textId="77777777" w:rsidR="007C6A46" w:rsidRPr="00720B9D" w:rsidRDefault="007C6A46" w:rsidP="0036024E">
      <w:pPr>
        <w:pStyle w:val="ListParagraph"/>
        <w:numPr>
          <w:ilvl w:val="0"/>
          <w:numId w:val="12"/>
        </w:numPr>
        <w:tabs>
          <w:tab w:val="left" w:pos="450"/>
        </w:tabs>
        <w:spacing w:after="0" w:line="240" w:lineRule="auto"/>
        <w:jc w:val="both"/>
        <w:rPr>
          <w:rFonts w:ascii="Sylfaen" w:eastAsia="Sylfaen" w:hAnsi="Sylfaen"/>
          <w:b/>
          <w:sz w:val="24"/>
          <w:szCs w:val="24"/>
          <w:lang w:val="ka-GE"/>
        </w:rPr>
      </w:pPr>
      <w:r w:rsidRPr="00720B9D">
        <w:rPr>
          <w:rFonts w:ascii="Sylfaen" w:eastAsia="Sylfaen" w:hAnsi="Sylfaen"/>
          <w:sz w:val="24"/>
          <w:szCs w:val="24"/>
        </w:rPr>
        <w:t xml:space="preserve">სსიპ - სოციალური მომსახურების სააგენტო; </w:t>
      </w:r>
    </w:p>
    <w:p w14:paraId="2D917E10" w14:textId="77777777" w:rsidR="007C6A46" w:rsidRPr="00720B9D" w:rsidRDefault="007C6A46" w:rsidP="0036024E">
      <w:pPr>
        <w:pStyle w:val="ListParagraph"/>
        <w:numPr>
          <w:ilvl w:val="0"/>
          <w:numId w:val="12"/>
        </w:numPr>
        <w:tabs>
          <w:tab w:val="left" w:pos="450"/>
        </w:tabs>
        <w:spacing w:after="0" w:line="240" w:lineRule="auto"/>
        <w:jc w:val="both"/>
        <w:rPr>
          <w:rFonts w:ascii="Sylfaen" w:eastAsia="Sylfaen" w:hAnsi="Sylfaen"/>
          <w:b/>
          <w:sz w:val="24"/>
          <w:szCs w:val="24"/>
          <w:lang w:val="ka-GE"/>
        </w:rPr>
      </w:pPr>
      <w:r w:rsidRPr="00720B9D">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r w:rsidRPr="00720B9D">
        <w:rPr>
          <w:rFonts w:ascii="Sylfaen" w:eastAsia="Sylfaen" w:hAnsi="Sylfaen"/>
          <w:sz w:val="24"/>
          <w:szCs w:val="24"/>
          <w:lang w:val="ka-GE"/>
        </w:rPr>
        <w:t>.</w:t>
      </w:r>
    </w:p>
    <w:p w14:paraId="419DED26"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p>
    <w:p w14:paraId="629FB3A1"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cs="Sylfaen"/>
          <w:b/>
          <w:sz w:val="24"/>
          <w:szCs w:val="24"/>
          <w:lang w:val="ka-GE"/>
        </w:rPr>
        <w:t>ღონისძიების</w:t>
      </w:r>
      <w:r w:rsidRPr="00720B9D">
        <w:rPr>
          <w:rFonts w:ascii="Sylfaen" w:eastAsia="Sylfaen" w:hAnsi="Sylfaen"/>
          <w:b/>
          <w:sz w:val="24"/>
          <w:szCs w:val="24"/>
          <w:lang w:val="ka-GE"/>
        </w:rPr>
        <w:t xml:space="preserve"> აღწერა და მიზანი:   </w:t>
      </w:r>
    </w:p>
    <w:p w14:paraId="23BB05C0" w14:textId="77777777" w:rsidR="007C6A46" w:rsidRPr="00720B9D" w:rsidRDefault="007C6A46" w:rsidP="0036024E">
      <w:pPr>
        <w:pStyle w:val="ListParagraph"/>
        <w:numPr>
          <w:ilvl w:val="0"/>
          <w:numId w:val="22"/>
        </w:numPr>
        <w:tabs>
          <w:tab w:val="left" w:pos="450"/>
        </w:tabs>
        <w:spacing w:after="0" w:line="240" w:lineRule="auto"/>
        <w:ind w:left="709" w:hanging="283"/>
        <w:jc w:val="both"/>
        <w:rPr>
          <w:rFonts w:ascii="Sylfaen" w:eastAsia="Sylfaen" w:hAnsi="Sylfaen"/>
          <w:sz w:val="24"/>
          <w:szCs w:val="24"/>
        </w:rPr>
      </w:pPr>
      <w:r w:rsidRPr="00720B9D">
        <w:rPr>
          <w:rFonts w:ascii="Sylfaen" w:eastAsia="Sylfaen" w:hAnsi="Sylfaen"/>
          <w:sz w:val="24"/>
          <w:szCs w:val="24"/>
        </w:rPr>
        <w:t xml:space="preserve">ორსულთა ეფექტიანი პატრონაჟისა და მაღალკვალიფიციური სამედიცინო დახმარების გეოგრაფიული და ფინანსური ხელმისაწვდომობის გაზრდის მიზნით: </w:t>
      </w:r>
    </w:p>
    <w:p w14:paraId="58D85D8E" w14:textId="77777777" w:rsidR="007C6A46" w:rsidRPr="00720B9D" w:rsidRDefault="007C6A46" w:rsidP="0036024E">
      <w:pPr>
        <w:pStyle w:val="ListParagraph"/>
        <w:numPr>
          <w:ilvl w:val="0"/>
          <w:numId w:val="22"/>
        </w:numPr>
        <w:tabs>
          <w:tab w:val="left" w:pos="450"/>
        </w:tabs>
        <w:spacing w:after="0" w:line="240" w:lineRule="auto"/>
        <w:ind w:left="709" w:hanging="283"/>
        <w:jc w:val="both"/>
        <w:rPr>
          <w:rFonts w:ascii="Sylfaen" w:eastAsia="Sylfaen" w:hAnsi="Sylfaen"/>
          <w:b/>
          <w:sz w:val="24"/>
          <w:szCs w:val="24"/>
          <w:lang w:val="ka-GE"/>
        </w:rPr>
      </w:pPr>
      <w:r w:rsidRPr="00720B9D">
        <w:rPr>
          <w:rFonts w:ascii="Sylfaen" w:eastAsia="Sylfaen" w:hAnsi="Sylfaen"/>
          <w:sz w:val="24"/>
          <w:szCs w:val="24"/>
        </w:rPr>
        <w:t>ანტენატალური მეთვალყურეობა;</w:t>
      </w:r>
    </w:p>
    <w:p w14:paraId="7F8A035F" w14:textId="77777777" w:rsidR="007C6A46" w:rsidRPr="00720B9D" w:rsidRDefault="007C6A46" w:rsidP="0036024E">
      <w:pPr>
        <w:pStyle w:val="ListParagraph"/>
        <w:numPr>
          <w:ilvl w:val="0"/>
          <w:numId w:val="22"/>
        </w:numPr>
        <w:tabs>
          <w:tab w:val="left" w:pos="450"/>
        </w:tabs>
        <w:spacing w:after="0" w:line="240" w:lineRule="auto"/>
        <w:ind w:left="709" w:hanging="283"/>
        <w:jc w:val="both"/>
        <w:rPr>
          <w:rFonts w:ascii="Sylfaen" w:eastAsia="Sylfaen" w:hAnsi="Sylfaen"/>
          <w:b/>
          <w:sz w:val="24"/>
          <w:szCs w:val="24"/>
          <w:lang w:val="ka-GE"/>
        </w:rPr>
      </w:pPr>
      <w:r w:rsidRPr="00720B9D">
        <w:rPr>
          <w:rFonts w:ascii="Sylfaen" w:eastAsia="Sylfaen" w:hAnsi="Sylfaen"/>
          <w:sz w:val="24"/>
          <w:szCs w:val="24"/>
        </w:rPr>
        <w:t>გენეტიკური პათოლოგიების ადრეული გამოვლენა;</w:t>
      </w:r>
    </w:p>
    <w:p w14:paraId="6CB05E34" w14:textId="77777777" w:rsidR="007C6A46" w:rsidRPr="00720B9D" w:rsidRDefault="007C6A46" w:rsidP="0036024E">
      <w:pPr>
        <w:pStyle w:val="ListParagraph"/>
        <w:numPr>
          <w:ilvl w:val="0"/>
          <w:numId w:val="22"/>
        </w:numPr>
        <w:tabs>
          <w:tab w:val="left" w:pos="450"/>
        </w:tabs>
        <w:spacing w:after="0" w:line="240" w:lineRule="auto"/>
        <w:ind w:left="709" w:hanging="283"/>
        <w:jc w:val="both"/>
        <w:rPr>
          <w:rFonts w:ascii="Sylfaen" w:eastAsia="Sylfaen" w:hAnsi="Sylfaen"/>
          <w:sz w:val="24"/>
          <w:szCs w:val="24"/>
        </w:rPr>
      </w:pPr>
      <w:r w:rsidRPr="00720B9D">
        <w:rPr>
          <w:rFonts w:ascii="Sylfaen" w:eastAsia="Sylfaen" w:hAnsi="Sylfaen"/>
          <w:sz w:val="24"/>
          <w:szCs w:val="24"/>
        </w:rPr>
        <w:t>ორსულებში B და C ჰეპატიტების, აივ ინფექციის/შიდსის და ათაშანგის სკრინინგი; ორსულთა მედიკამენტებით უზრუნველყოფა;</w:t>
      </w:r>
    </w:p>
    <w:p w14:paraId="451AD31F" w14:textId="77777777" w:rsidR="007C6A46" w:rsidRPr="00720B9D" w:rsidRDefault="007C6A46" w:rsidP="0036024E">
      <w:pPr>
        <w:pStyle w:val="ListParagraph"/>
        <w:numPr>
          <w:ilvl w:val="0"/>
          <w:numId w:val="22"/>
        </w:numPr>
        <w:tabs>
          <w:tab w:val="left" w:pos="450"/>
        </w:tabs>
        <w:spacing w:after="0" w:line="240" w:lineRule="auto"/>
        <w:ind w:left="709" w:hanging="283"/>
        <w:jc w:val="both"/>
        <w:rPr>
          <w:rFonts w:ascii="Sylfaen" w:eastAsia="Sylfaen" w:hAnsi="Sylfaen"/>
          <w:b/>
          <w:sz w:val="24"/>
          <w:szCs w:val="24"/>
          <w:lang w:val="ka-GE"/>
        </w:rPr>
      </w:pPr>
      <w:r w:rsidRPr="00720B9D">
        <w:rPr>
          <w:rFonts w:ascii="Sylfaen" w:eastAsia="Sylfaen" w:hAnsi="Sylfaen"/>
          <w:sz w:val="24"/>
          <w:szCs w:val="24"/>
        </w:rPr>
        <w:t>ახალშობილთა და ბავშვთა სკრინინგი ჰიპოთირეოზზე, ფენილკეტონურიაზე, ჰიპერფენილალანინემიასა და მუკოვისციდოზზე;</w:t>
      </w:r>
    </w:p>
    <w:p w14:paraId="31222B32" w14:textId="77777777" w:rsidR="007C6A46" w:rsidRPr="00720B9D" w:rsidRDefault="007C6A46" w:rsidP="0036024E">
      <w:pPr>
        <w:pStyle w:val="ListParagraph"/>
        <w:numPr>
          <w:ilvl w:val="0"/>
          <w:numId w:val="22"/>
        </w:numPr>
        <w:tabs>
          <w:tab w:val="left" w:pos="450"/>
        </w:tabs>
        <w:spacing w:after="0" w:line="240" w:lineRule="auto"/>
        <w:ind w:left="709" w:hanging="283"/>
        <w:jc w:val="both"/>
        <w:rPr>
          <w:rFonts w:ascii="Sylfaen" w:eastAsia="Sylfaen" w:hAnsi="Sylfaen"/>
          <w:b/>
          <w:sz w:val="24"/>
          <w:szCs w:val="24"/>
          <w:lang w:val="ka-GE"/>
        </w:rPr>
      </w:pPr>
      <w:r w:rsidRPr="00720B9D">
        <w:rPr>
          <w:rFonts w:ascii="Sylfaen" w:eastAsia="Sylfaen" w:hAnsi="Sylfaen"/>
          <w:sz w:val="24"/>
          <w:szCs w:val="24"/>
        </w:rPr>
        <w:t>ახალშობილთა სმენის სკრინინგული გამოკვლევა</w:t>
      </w:r>
      <w:r w:rsidRPr="00720B9D">
        <w:rPr>
          <w:rFonts w:ascii="Sylfaen" w:eastAsia="Sylfaen" w:hAnsi="Sylfaen"/>
          <w:sz w:val="24"/>
          <w:szCs w:val="24"/>
          <w:lang w:val="ka-GE"/>
        </w:rPr>
        <w:t>.</w:t>
      </w:r>
    </w:p>
    <w:p w14:paraId="06DFFC54"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cs="Sylfaen"/>
          <w:b/>
          <w:sz w:val="24"/>
          <w:szCs w:val="24"/>
          <w:lang w:val="ka-GE"/>
        </w:rPr>
        <w:t>მოსალოდნელი</w:t>
      </w:r>
      <w:r w:rsidRPr="00720B9D">
        <w:rPr>
          <w:rFonts w:ascii="Sylfaen" w:eastAsia="Sylfaen" w:hAnsi="Sylfaen"/>
          <w:b/>
          <w:sz w:val="24"/>
          <w:szCs w:val="24"/>
          <w:lang w:val="ka-GE"/>
        </w:rPr>
        <w:t xml:space="preserve"> შუალედური შედეგები:  </w:t>
      </w:r>
    </w:p>
    <w:p w14:paraId="59DFC9DA" w14:textId="77777777" w:rsidR="007C6A46" w:rsidRPr="00720B9D" w:rsidRDefault="007C6A46" w:rsidP="0036024E">
      <w:pPr>
        <w:pStyle w:val="ListParagraph"/>
        <w:numPr>
          <w:ilvl w:val="0"/>
          <w:numId w:val="19"/>
        </w:numPr>
        <w:spacing w:after="0" w:line="240" w:lineRule="auto"/>
        <w:jc w:val="both"/>
        <w:rPr>
          <w:rFonts w:ascii="Sylfaen" w:eastAsia="Times New Roman" w:hAnsi="Sylfaen" w:cs="Sylfaen"/>
          <w:sz w:val="24"/>
          <w:szCs w:val="24"/>
          <w:lang w:val="en-US"/>
        </w:rPr>
      </w:pPr>
      <w:r w:rsidRPr="00720B9D">
        <w:rPr>
          <w:rFonts w:ascii="Sylfaen" w:eastAsia="Times New Roman" w:hAnsi="Sylfaen" w:cs="Sylfaen"/>
          <w:sz w:val="24"/>
          <w:szCs w:val="24"/>
          <w:lang w:val="en-US"/>
        </w:rPr>
        <w:t>დედათა სიკვდილიანობის მაჩვენებლი</w:t>
      </w:r>
      <w:r w:rsidRPr="00720B9D">
        <w:rPr>
          <w:rFonts w:ascii="Sylfaen" w:eastAsia="Times New Roman" w:hAnsi="Sylfaen" w:cs="Sylfaen"/>
          <w:sz w:val="24"/>
          <w:szCs w:val="24"/>
          <w:lang w:val="ka-GE"/>
        </w:rPr>
        <w:t>ს შემცირება;</w:t>
      </w:r>
    </w:p>
    <w:p w14:paraId="794F97E5" w14:textId="77777777" w:rsidR="007C6A46" w:rsidRPr="00720B9D" w:rsidRDefault="007C6A46" w:rsidP="0036024E">
      <w:pPr>
        <w:pStyle w:val="ListParagraph"/>
        <w:numPr>
          <w:ilvl w:val="0"/>
          <w:numId w:val="19"/>
        </w:numPr>
        <w:spacing w:after="0" w:line="240" w:lineRule="auto"/>
        <w:jc w:val="both"/>
        <w:rPr>
          <w:rFonts w:ascii="Sylfaen" w:eastAsia="Times New Roman" w:hAnsi="Sylfaen" w:cs="Sylfaen"/>
          <w:sz w:val="24"/>
          <w:szCs w:val="24"/>
          <w:lang w:val="en-US"/>
        </w:rPr>
      </w:pPr>
      <w:r w:rsidRPr="00720B9D">
        <w:rPr>
          <w:rFonts w:ascii="Sylfaen" w:eastAsia="Times New Roman" w:hAnsi="Sylfaen" w:cs="Sylfaen"/>
          <w:sz w:val="24"/>
          <w:szCs w:val="24"/>
          <w:lang w:val="en-US"/>
        </w:rPr>
        <w:t>ჩვილ ბავშვთა სიკვდილიანობის მაჩვენებლი</w:t>
      </w:r>
      <w:r w:rsidRPr="00720B9D">
        <w:rPr>
          <w:rFonts w:ascii="Sylfaen" w:eastAsia="Times New Roman" w:hAnsi="Sylfaen" w:cs="Sylfaen"/>
          <w:sz w:val="24"/>
          <w:szCs w:val="24"/>
          <w:lang w:val="ka-GE"/>
        </w:rPr>
        <w:t>ს შემცირება;</w:t>
      </w:r>
    </w:p>
    <w:p w14:paraId="7D831503" w14:textId="77777777" w:rsidR="007C6A46" w:rsidRPr="00720B9D" w:rsidRDefault="007C6A46" w:rsidP="0036024E">
      <w:pPr>
        <w:pStyle w:val="ListParagraph"/>
        <w:numPr>
          <w:ilvl w:val="0"/>
          <w:numId w:val="19"/>
        </w:numPr>
        <w:spacing w:after="0" w:line="240" w:lineRule="auto"/>
        <w:jc w:val="both"/>
        <w:rPr>
          <w:rFonts w:ascii="Sylfaen" w:eastAsia="Times New Roman" w:hAnsi="Sylfaen" w:cs="Sylfaen"/>
          <w:sz w:val="24"/>
          <w:szCs w:val="24"/>
          <w:lang w:val="en-US"/>
        </w:rPr>
      </w:pPr>
      <w:r w:rsidRPr="00720B9D">
        <w:rPr>
          <w:rFonts w:ascii="Sylfaen" w:eastAsia="Times New Roman" w:hAnsi="Sylfaen" w:cs="Sylfaen"/>
          <w:sz w:val="24"/>
          <w:szCs w:val="24"/>
          <w:lang w:val="en-US"/>
        </w:rPr>
        <w:t>ანტენატალური ვიზიტით მოცვ</w:t>
      </w:r>
      <w:r w:rsidRPr="00720B9D">
        <w:rPr>
          <w:rFonts w:ascii="Sylfaen" w:eastAsia="Times New Roman" w:hAnsi="Sylfaen" w:cs="Sylfaen"/>
          <w:sz w:val="24"/>
          <w:szCs w:val="24"/>
          <w:lang w:val="ka-GE"/>
        </w:rPr>
        <w:t>ის გაზრდა</w:t>
      </w:r>
      <w:r w:rsidRPr="00720B9D">
        <w:rPr>
          <w:rFonts w:ascii="Sylfaen" w:eastAsia="Times New Roman" w:hAnsi="Sylfaen" w:cs="Sylfaen"/>
          <w:sz w:val="24"/>
          <w:szCs w:val="24"/>
          <w:lang w:val="en-US"/>
        </w:rPr>
        <w:t xml:space="preserve">; </w:t>
      </w:r>
    </w:p>
    <w:p w14:paraId="28CA18CA" w14:textId="77777777" w:rsidR="007C6A46" w:rsidRPr="00720B9D" w:rsidRDefault="007C6A46" w:rsidP="0036024E">
      <w:pPr>
        <w:pStyle w:val="ListParagraph"/>
        <w:numPr>
          <w:ilvl w:val="0"/>
          <w:numId w:val="19"/>
        </w:numPr>
        <w:spacing w:after="0" w:line="240" w:lineRule="auto"/>
        <w:jc w:val="both"/>
        <w:rPr>
          <w:rFonts w:ascii="Sylfaen" w:eastAsia="Times New Roman" w:hAnsi="Sylfaen" w:cs="Sylfaen"/>
          <w:sz w:val="24"/>
          <w:szCs w:val="24"/>
          <w:lang w:val="en-US"/>
        </w:rPr>
      </w:pPr>
      <w:r w:rsidRPr="00720B9D">
        <w:rPr>
          <w:rFonts w:ascii="Sylfaen" w:hAnsi="Sylfaen"/>
          <w:sz w:val="24"/>
          <w:szCs w:val="24"/>
        </w:rPr>
        <w:t>ახალშობილთა სმენის სკრინინგული გამოკვლევ</w:t>
      </w:r>
      <w:r w:rsidRPr="00720B9D">
        <w:rPr>
          <w:rFonts w:ascii="Sylfaen" w:hAnsi="Sylfaen"/>
          <w:sz w:val="24"/>
          <w:szCs w:val="24"/>
          <w:lang w:val="ka-GE"/>
        </w:rPr>
        <w:t>ით მოცვის ზრდა;</w:t>
      </w:r>
    </w:p>
    <w:p w14:paraId="6C25CB3B" w14:textId="77777777" w:rsidR="007C6A46" w:rsidRPr="00720B9D" w:rsidRDefault="007C6A46" w:rsidP="0036024E">
      <w:pPr>
        <w:pStyle w:val="ListParagraph"/>
        <w:numPr>
          <w:ilvl w:val="0"/>
          <w:numId w:val="19"/>
        </w:numPr>
        <w:spacing w:after="0" w:line="240" w:lineRule="auto"/>
        <w:jc w:val="both"/>
        <w:rPr>
          <w:rFonts w:ascii="Sylfaen" w:eastAsia="Times New Roman" w:hAnsi="Sylfaen" w:cs="Sylfaen"/>
          <w:sz w:val="24"/>
          <w:szCs w:val="24"/>
          <w:lang w:val="en-US"/>
        </w:rPr>
      </w:pPr>
      <w:r w:rsidRPr="00720B9D">
        <w:rPr>
          <w:rFonts w:ascii="Sylfaen" w:eastAsia="Times New Roman" w:hAnsi="Sylfaen" w:cs="Sylfaen"/>
          <w:sz w:val="24"/>
          <w:szCs w:val="24"/>
          <w:lang w:val="en-US"/>
        </w:rPr>
        <w:t>საჭირო მედიკამენტებით ორსულთა  უზრუნველყოფის მოცვის გაზრდა</w:t>
      </w:r>
      <w:r w:rsidRPr="00720B9D">
        <w:rPr>
          <w:rFonts w:ascii="Sylfaen" w:eastAsia="Times New Roman" w:hAnsi="Sylfaen" w:cs="Sylfaen"/>
          <w:sz w:val="24"/>
          <w:szCs w:val="24"/>
          <w:lang w:val="ka-GE"/>
        </w:rPr>
        <w:t>.</w:t>
      </w:r>
    </w:p>
    <w:p w14:paraId="00F28C13" w14:textId="77777777" w:rsidR="007C6A46" w:rsidRPr="00720B9D" w:rsidRDefault="007C6A46" w:rsidP="007C6A46">
      <w:pPr>
        <w:tabs>
          <w:tab w:val="left" w:pos="450"/>
        </w:tabs>
        <w:spacing w:after="0" w:line="240" w:lineRule="auto"/>
        <w:jc w:val="both"/>
        <w:rPr>
          <w:rFonts w:ascii="Sylfaen" w:eastAsia="Sylfaen" w:hAnsi="Sylfaen" w:cs="Sylfaen"/>
          <w:b/>
          <w:sz w:val="24"/>
          <w:szCs w:val="24"/>
          <w:lang w:val="ka-GE"/>
        </w:rPr>
      </w:pPr>
      <w:r w:rsidRPr="00720B9D">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73F46F45" w14:textId="77777777" w:rsidR="007C6A46" w:rsidRPr="00720B9D" w:rsidRDefault="007C6A46" w:rsidP="007C6A46">
      <w:pPr>
        <w:tabs>
          <w:tab w:val="left" w:pos="450"/>
        </w:tabs>
        <w:spacing w:after="0" w:line="240" w:lineRule="auto"/>
        <w:jc w:val="both"/>
        <w:rPr>
          <w:rFonts w:ascii="Sylfaen" w:eastAsia="Sylfaen" w:hAnsi="Sylfaen" w:cs="Sylfaen"/>
          <w:b/>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7C6A46" w:rsidRPr="00720B9D" w14:paraId="09D910E2"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035D970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w:t>
            </w:r>
          </w:p>
        </w:tc>
        <w:tc>
          <w:tcPr>
            <w:tcW w:w="2694" w:type="dxa"/>
            <w:tcBorders>
              <w:top w:val="single" w:sz="4" w:space="0" w:color="auto"/>
              <w:left w:val="single" w:sz="4" w:space="0" w:color="auto"/>
              <w:bottom w:val="single" w:sz="4" w:space="0" w:color="auto"/>
              <w:right w:val="single" w:sz="4" w:space="0" w:color="auto"/>
            </w:tcBorders>
          </w:tcPr>
          <w:p w14:paraId="3877378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835" w:type="dxa"/>
            <w:tcBorders>
              <w:top w:val="single" w:sz="4" w:space="0" w:color="auto"/>
              <w:left w:val="single" w:sz="4" w:space="0" w:color="auto"/>
              <w:bottom w:val="single" w:sz="4" w:space="0" w:color="auto"/>
              <w:right w:val="single" w:sz="4" w:space="0" w:color="auto"/>
            </w:tcBorders>
          </w:tcPr>
          <w:p w14:paraId="50998C3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720B9D">
              <w:rPr>
                <w:rFonts w:ascii="Sylfaen" w:eastAsia="Sylfaen" w:hAnsi="Sylfaen"/>
                <w:b/>
                <w:lang w:val="ka-GE"/>
              </w:rPr>
              <w:t>2021 წელი</w:t>
            </w:r>
          </w:p>
        </w:tc>
        <w:tc>
          <w:tcPr>
            <w:tcW w:w="2835" w:type="dxa"/>
            <w:tcBorders>
              <w:top w:val="single" w:sz="4" w:space="0" w:color="auto"/>
              <w:left w:val="single" w:sz="4" w:space="0" w:color="auto"/>
              <w:bottom w:val="single" w:sz="4" w:space="0" w:color="auto"/>
              <w:right w:val="single" w:sz="4" w:space="0" w:color="auto"/>
            </w:tcBorders>
          </w:tcPr>
          <w:p w14:paraId="2DA5A60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22</w:t>
            </w:r>
            <w:r w:rsidRPr="00720B9D">
              <w:rPr>
                <w:rFonts w:ascii="Sylfaen" w:eastAsia="Sylfaen" w:hAnsi="Sylfaen"/>
                <w:b/>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6DE1D6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23</w:t>
            </w:r>
            <w:r w:rsidRPr="00720B9D">
              <w:rPr>
                <w:rFonts w:ascii="Sylfaen" w:eastAsia="Sylfaen" w:hAnsi="Sylfaen"/>
                <w:b/>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521BA6C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24</w:t>
            </w:r>
            <w:r w:rsidRPr="00720B9D">
              <w:rPr>
                <w:rFonts w:ascii="Sylfaen" w:eastAsia="Sylfaen" w:hAnsi="Sylfaen"/>
                <w:b/>
              </w:rPr>
              <w:t xml:space="preserve"> წელი</w:t>
            </w:r>
          </w:p>
        </w:tc>
      </w:tr>
      <w:tr w:rsidR="007C6A46" w:rsidRPr="00720B9D" w14:paraId="4A5246C6"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7696E9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52C565E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79E4670D" w14:textId="7DC7ECEB" w:rsidR="007C6A46" w:rsidRPr="00720B9D" w:rsidRDefault="007C6A46" w:rsidP="00720B9D">
            <w:pPr>
              <w:spacing w:line="240" w:lineRule="auto"/>
              <w:jc w:val="center"/>
              <w:rPr>
                <w:rFonts w:ascii="Sylfaen" w:hAnsi="Sylfaen"/>
                <w:lang w:val="ka-GE"/>
              </w:rPr>
            </w:pPr>
            <w:r w:rsidRPr="00720B9D">
              <w:rPr>
                <w:rFonts w:ascii="Sylfaen" w:eastAsia="Sylfaen" w:hAnsi="Sylfaen"/>
                <w:color w:val="000000"/>
              </w:rPr>
              <w:t xml:space="preserve">ანტენატალური მომსახურებით მოცვა - 94,2%; </w:t>
            </w:r>
            <w:r w:rsidR="00D859FA" w:rsidRPr="00720B9D">
              <w:rPr>
                <w:rFonts w:ascii="Sylfaen" w:eastAsia="Sylfaen" w:hAnsi="Sylfaen"/>
                <w:color w:val="000000"/>
                <w:lang w:val="ka-GE"/>
              </w:rPr>
              <w:t xml:space="preserve"> მ. შ. </w:t>
            </w:r>
            <w:r w:rsidRPr="00720B9D">
              <w:rPr>
                <w:rFonts w:ascii="Sylfaen" w:eastAsia="Sylfaen" w:hAnsi="Sylfaen"/>
                <w:color w:val="000000"/>
                <w:lang w:val="ka-GE"/>
              </w:rPr>
              <w:t>რვა ანტენატალური ვიზიტით მოცვა - 42% (2019 წლის მაჩვენებელი)</w:t>
            </w:r>
          </w:p>
        </w:tc>
      </w:tr>
      <w:tr w:rsidR="007C6A46" w:rsidRPr="00720B9D" w14:paraId="256BCBEB"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171E6E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9B3347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AF13E5C" w14:textId="77777777" w:rsidR="007C6A46" w:rsidRPr="00720B9D" w:rsidRDefault="007C6A46" w:rsidP="00050A00">
            <w:pPr>
              <w:spacing w:line="240" w:lineRule="auto"/>
              <w:jc w:val="center"/>
              <w:rPr>
                <w:rFonts w:ascii="Sylfaen" w:hAnsi="Sylfaen"/>
                <w:lang w:val="ka-GE"/>
              </w:rPr>
            </w:pPr>
            <w:r w:rsidRPr="00720B9D">
              <w:rPr>
                <w:rFonts w:ascii="Sylfaen" w:hAnsi="Sylfaen" w:cs="Sylfaen"/>
                <w:lang w:val="ka-GE"/>
              </w:rPr>
              <w:t xml:space="preserve">სრული </w:t>
            </w:r>
            <w:r w:rsidRPr="00720B9D">
              <w:rPr>
                <w:rFonts w:ascii="Sylfaen" w:hAnsi="Sylfaen" w:cs="Sylfaen"/>
              </w:rPr>
              <w:t>ანტენატალური</w:t>
            </w:r>
            <w:r w:rsidRPr="00720B9D">
              <w:rPr>
                <w:rFonts w:ascii="Sylfaen" w:hAnsi="Sylfaen"/>
              </w:rPr>
              <w:t xml:space="preserve"> </w:t>
            </w:r>
            <w:r w:rsidRPr="00720B9D">
              <w:rPr>
                <w:rFonts w:ascii="Sylfaen" w:hAnsi="Sylfaen" w:cs="Sylfaen"/>
              </w:rPr>
              <w:t>ვიზიტ</w:t>
            </w:r>
            <w:r w:rsidRPr="00720B9D">
              <w:rPr>
                <w:rFonts w:ascii="Sylfaen" w:hAnsi="Sylfaen" w:cs="Sylfaen"/>
                <w:lang w:val="ka-GE"/>
              </w:rPr>
              <w:t>ებ</w:t>
            </w:r>
            <w:r w:rsidRPr="00720B9D">
              <w:rPr>
                <w:rFonts w:ascii="Sylfaen" w:hAnsi="Sylfaen" w:cs="Sylfaen"/>
              </w:rPr>
              <w:t>ით</w:t>
            </w:r>
            <w:r w:rsidRPr="00720B9D">
              <w:rPr>
                <w:rFonts w:ascii="Sylfaen" w:hAnsi="Sylfaen"/>
              </w:rPr>
              <w:t xml:space="preserve"> </w:t>
            </w:r>
            <w:r w:rsidRPr="00720B9D">
              <w:rPr>
                <w:rFonts w:ascii="Sylfaen" w:hAnsi="Sylfaen" w:cs="Sylfaen"/>
              </w:rPr>
              <w:t>მოცვის</w:t>
            </w:r>
            <w:r w:rsidRPr="00720B9D">
              <w:rPr>
                <w:rFonts w:ascii="Sylfaen" w:hAnsi="Sylfaen"/>
              </w:rPr>
              <w:t xml:space="preserve"> </w:t>
            </w:r>
            <w:r w:rsidRPr="00720B9D">
              <w:rPr>
                <w:rFonts w:ascii="Sylfaen" w:hAnsi="Sylfaen" w:cs="Sylfaen"/>
              </w:rPr>
              <w:t>მაჩვენებელის</w:t>
            </w:r>
            <w:r w:rsidRPr="00720B9D">
              <w:rPr>
                <w:rFonts w:ascii="Sylfaen" w:hAnsi="Sylfaen"/>
              </w:rPr>
              <w:t xml:space="preserve"> </w:t>
            </w:r>
            <w:r w:rsidRPr="00720B9D">
              <w:rPr>
                <w:rFonts w:ascii="Sylfaen" w:hAnsi="Sylfaen" w:cs="Sylfaen"/>
              </w:rPr>
              <w:t>ზრდა</w:t>
            </w:r>
            <w:r w:rsidRPr="00720B9D">
              <w:rPr>
                <w:rFonts w:ascii="Sylfaen" w:hAnsi="Sylfaen" w:cs="Sylfaen"/>
                <w:lang w:val="ka-GE"/>
              </w:rPr>
              <w:t xml:space="preserve"> 3-5</w:t>
            </w:r>
            <w:r w:rsidRPr="00720B9D">
              <w:rPr>
                <w:rFonts w:ascii="Sylfaen" w:hAnsi="Sylfaen"/>
              </w:rPr>
              <w:t>%</w:t>
            </w:r>
            <w:r w:rsidRPr="00720B9D">
              <w:rPr>
                <w:rFonts w:ascii="Sylfaen" w:hAnsi="Sylfaen"/>
                <w:lang w:val="ka-GE"/>
              </w:rPr>
              <w:t xml:space="preserve"> წინა წელთან შედარებით</w:t>
            </w:r>
            <w:r w:rsidRPr="00720B9D">
              <w:rPr>
                <w:rFonts w:ascii="Sylfaen" w:hAnsi="Sylfaen"/>
              </w:rPr>
              <w:t>;</w:t>
            </w:r>
          </w:p>
        </w:tc>
        <w:tc>
          <w:tcPr>
            <w:tcW w:w="2835" w:type="dxa"/>
            <w:tcBorders>
              <w:top w:val="single" w:sz="4" w:space="0" w:color="auto"/>
              <w:left w:val="single" w:sz="4" w:space="0" w:color="auto"/>
              <w:bottom w:val="single" w:sz="4" w:space="0" w:color="auto"/>
              <w:right w:val="single" w:sz="4" w:space="0" w:color="auto"/>
            </w:tcBorders>
          </w:tcPr>
          <w:p w14:paraId="63F20392" w14:textId="77777777" w:rsidR="007C6A46" w:rsidRPr="00720B9D" w:rsidRDefault="007C6A46" w:rsidP="00050A00">
            <w:pPr>
              <w:spacing w:line="240" w:lineRule="auto"/>
              <w:jc w:val="center"/>
              <w:rPr>
                <w:rFonts w:ascii="Sylfaen" w:hAnsi="Sylfaen"/>
                <w:lang w:val="ka-GE"/>
              </w:rPr>
            </w:pPr>
            <w:r w:rsidRPr="00720B9D">
              <w:rPr>
                <w:rFonts w:ascii="Sylfaen" w:hAnsi="Sylfaen" w:cs="Sylfaen"/>
              </w:rPr>
              <w:t>ანტენატალური</w:t>
            </w:r>
            <w:r w:rsidRPr="00720B9D">
              <w:rPr>
                <w:rFonts w:ascii="Sylfaen" w:hAnsi="Sylfaen"/>
              </w:rPr>
              <w:t xml:space="preserve"> </w:t>
            </w:r>
            <w:r w:rsidRPr="00720B9D">
              <w:rPr>
                <w:rFonts w:ascii="Sylfaen" w:hAnsi="Sylfaen" w:cs="Sylfaen"/>
              </w:rPr>
              <w:t>ვიზიტ</w:t>
            </w:r>
            <w:r w:rsidRPr="00720B9D">
              <w:rPr>
                <w:rFonts w:ascii="Sylfaen" w:hAnsi="Sylfaen" w:cs="Sylfaen"/>
                <w:lang w:val="ka-GE"/>
              </w:rPr>
              <w:t>ებ</w:t>
            </w:r>
            <w:r w:rsidRPr="00720B9D">
              <w:rPr>
                <w:rFonts w:ascii="Sylfaen" w:hAnsi="Sylfaen" w:cs="Sylfaen"/>
              </w:rPr>
              <w:t>ით</w:t>
            </w:r>
            <w:r w:rsidRPr="00720B9D">
              <w:rPr>
                <w:rFonts w:ascii="Sylfaen" w:hAnsi="Sylfaen"/>
              </w:rPr>
              <w:t xml:space="preserve"> </w:t>
            </w:r>
            <w:r w:rsidRPr="00720B9D">
              <w:rPr>
                <w:rFonts w:ascii="Sylfaen" w:hAnsi="Sylfaen" w:cs="Sylfaen"/>
              </w:rPr>
              <w:t>მოცვის</w:t>
            </w:r>
            <w:r w:rsidRPr="00720B9D">
              <w:rPr>
                <w:rFonts w:ascii="Sylfaen" w:hAnsi="Sylfaen"/>
              </w:rPr>
              <w:t xml:space="preserve"> </w:t>
            </w:r>
            <w:r w:rsidRPr="00720B9D">
              <w:rPr>
                <w:rFonts w:ascii="Sylfaen" w:hAnsi="Sylfaen" w:cs="Sylfaen"/>
              </w:rPr>
              <w:t>მაჩვენებელის</w:t>
            </w:r>
            <w:r w:rsidRPr="00720B9D">
              <w:rPr>
                <w:rFonts w:ascii="Sylfaen" w:hAnsi="Sylfaen"/>
              </w:rPr>
              <w:t xml:space="preserve"> </w:t>
            </w:r>
            <w:r w:rsidRPr="00720B9D">
              <w:rPr>
                <w:rFonts w:ascii="Sylfaen" w:hAnsi="Sylfaen" w:cs="Sylfaen"/>
              </w:rPr>
              <w:t>ზრდა</w:t>
            </w:r>
            <w:r w:rsidRPr="00720B9D">
              <w:rPr>
                <w:rFonts w:ascii="Sylfaen" w:hAnsi="Sylfaen"/>
              </w:rPr>
              <w:t xml:space="preserve"> </w:t>
            </w:r>
            <w:r w:rsidRPr="00720B9D">
              <w:rPr>
                <w:rFonts w:ascii="Sylfaen" w:hAnsi="Sylfaen"/>
                <w:lang w:val="ka-GE"/>
              </w:rPr>
              <w:t>3-5</w:t>
            </w:r>
            <w:r w:rsidRPr="00720B9D">
              <w:rPr>
                <w:rFonts w:ascii="Sylfaen" w:hAnsi="Sylfaen"/>
              </w:rPr>
              <w:t>%</w:t>
            </w:r>
            <w:r w:rsidRPr="00720B9D">
              <w:rPr>
                <w:rFonts w:ascii="Sylfaen" w:hAnsi="Sylfaen"/>
                <w:lang w:val="ka-GE"/>
              </w:rPr>
              <w:t xml:space="preserve"> წინა წელთან შედარებით</w:t>
            </w:r>
            <w:r w:rsidRPr="00720B9D">
              <w:rPr>
                <w:rFonts w:ascii="Sylfaen" w:hAnsi="Sylfaen"/>
              </w:rPr>
              <w:t>;</w:t>
            </w:r>
          </w:p>
        </w:tc>
        <w:tc>
          <w:tcPr>
            <w:tcW w:w="2835" w:type="dxa"/>
            <w:tcBorders>
              <w:top w:val="single" w:sz="4" w:space="0" w:color="auto"/>
              <w:left w:val="single" w:sz="4" w:space="0" w:color="auto"/>
              <w:bottom w:val="single" w:sz="4" w:space="0" w:color="auto"/>
              <w:right w:val="single" w:sz="4" w:space="0" w:color="auto"/>
            </w:tcBorders>
          </w:tcPr>
          <w:p w14:paraId="567FE210" w14:textId="77777777" w:rsidR="007C6A46" w:rsidRPr="00720B9D" w:rsidRDefault="007C6A46" w:rsidP="00050A00">
            <w:pPr>
              <w:spacing w:line="240" w:lineRule="auto"/>
              <w:jc w:val="center"/>
              <w:rPr>
                <w:rFonts w:ascii="Sylfaen" w:hAnsi="Sylfaen"/>
                <w:lang w:val="ka-GE"/>
              </w:rPr>
            </w:pPr>
            <w:r w:rsidRPr="00720B9D">
              <w:rPr>
                <w:rFonts w:ascii="Sylfaen" w:hAnsi="Sylfaen" w:cs="Sylfaen"/>
              </w:rPr>
              <w:t>ანტენატალური</w:t>
            </w:r>
            <w:r w:rsidRPr="00720B9D">
              <w:rPr>
                <w:rFonts w:ascii="Sylfaen" w:hAnsi="Sylfaen"/>
              </w:rPr>
              <w:t xml:space="preserve"> </w:t>
            </w:r>
            <w:r w:rsidRPr="00720B9D">
              <w:rPr>
                <w:rFonts w:ascii="Sylfaen" w:hAnsi="Sylfaen" w:cs="Sylfaen"/>
              </w:rPr>
              <w:t>ვიზიტ</w:t>
            </w:r>
            <w:r w:rsidRPr="00720B9D">
              <w:rPr>
                <w:rFonts w:ascii="Sylfaen" w:hAnsi="Sylfaen" w:cs="Sylfaen"/>
                <w:lang w:val="ka-GE"/>
              </w:rPr>
              <w:t>ებ</w:t>
            </w:r>
            <w:r w:rsidRPr="00720B9D">
              <w:rPr>
                <w:rFonts w:ascii="Sylfaen" w:hAnsi="Sylfaen" w:cs="Sylfaen"/>
              </w:rPr>
              <w:t>ით</w:t>
            </w:r>
            <w:r w:rsidRPr="00720B9D">
              <w:rPr>
                <w:rFonts w:ascii="Sylfaen" w:hAnsi="Sylfaen"/>
              </w:rPr>
              <w:t xml:space="preserve"> </w:t>
            </w:r>
            <w:r w:rsidRPr="00720B9D">
              <w:rPr>
                <w:rFonts w:ascii="Sylfaen" w:hAnsi="Sylfaen" w:cs="Sylfaen"/>
              </w:rPr>
              <w:t>მოცვის</w:t>
            </w:r>
            <w:r w:rsidRPr="00720B9D">
              <w:rPr>
                <w:rFonts w:ascii="Sylfaen" w:hAnsi="Sylfaen"/>
              </w:rPr>
              <w:t xml:space="preserve"> </w:t>
            </w:r>
            <w:r w:rsidRPr="00720B9D">
              <w:rPr>
                <w:rFonts w:ascii="Sylfaen" w:hAnsi="Sylfaen" w:cs="Sylfaen"/>
              </w:rPr>
              <w:t>მაჩვენებელის</w:t>
            </w:r>
            <w:r w:rsidRPr="00720B9D">
              <w:rPr>
                <w:rFonts w:ascii="Sylfaen" w:hAnsi="Sylfaen"/>
              </w:rPr>
              <w:t xml:space="preserve"> </w:t>
            </w:r>
            <w:r w:rsidRPr="00720B9D">
              <w:rPr>
                <w:rFonts w:ascii="Sylfaen" w:hAnsi="Sylfaen" w:cs="Sylfaen"/>
              </w:rPr>
              <w:t>ზრდა</w:t>
            </w:r>
            <w:r w:rsidRPr="00720B9D">
              <w:rPr>
                <w:rFonts w:ascii="Sylfaen" w:hAnsi="Sylfaen"/>
              </w:rPr>
              <w:t xml:space="preserve"> </w:t>
            </w:r>
            <w:r w:rsidRPr="00720B9D">
              <w:rPr>
                <w:rFonts w:ascii="Sylfaen" w:hAnsi="Sylfaen"/>
                <w:lang w:val="ka-GE"/>
              </w:rPr>
              <w:t>3-5</w:t>
            </w:r>
            <w:r w:rsidRPr="00720B9D">
              <w:rPr>
                <w:rFonts w:ascii="Sylfaen" w:hAnsi="Sylfaen"/>
              </w:rPr>
              <w:t>%</w:t>
            </w:r>
            <w:r w:rsidRPr="00720B9D">
              <w:rPr>
                <w:rFonts w:ascii="Sylfaen" w:hAnsi="Sylfaen"/>
                <w:lang w:val="ka-GE"/>
              </w:rPr>
              <w:t xml:space="preserve"> წინა წელთან შედარებით</w:t>
            </w:r>
            <w:r w:rsidRPr="00720B9D">
              <w:rPr>
                <w:rFonts w:ascii="Sylfaen" w:hAnsi="Sylfaen"/>
              </w:rPr>
              <w:t>;</w:t>
            </w:r>
          </w:p>
        </w:tc>
        <w:tc>
          <w:tcPr>
            <w:tcW w:w="2863" w:type="dxa"/>
            <w:tcBorders>
              <w:top w:val="single" w:sz="4" w:space="0" w:color="auto"/>
              <w:left w:val="single" w:sz="4" w:space="0" w:color="auto"/>
              <w:bottom w:val="single" w:sz="4" w:space="0" w:color="auto"/>
              <w:right w:val="single" w:sz="4" w:space="0" w:color="auto"/>
            </w:tcBorders>
          </w:tcPr>
          <w:p w14:paraId="03105A7B" w14:textId="77777777" w:rsidR="007C6A46" w:rsidRPr="00720B9D" w:rsidRDefault="007C6A46" w:rsidP="00050A00">
            <w:pPr>
              <w:spacing w:line="240" w:lineRule="auto"/>
              <w:jc w:val="center"/>
              <w:rPr>
                <w:rFonts w:ascii="Sylfaen" w:hAnsi="Sylfaen"/>
                <w:lang w:val="ka-GE"/>
              </w:rPr>
            </w:pPr>
            <w:r w:rsidRPr="00720B9D">
              <w:rPr>
                <w:rFonts w:ascii="Sylfaen" w:hAnsi="Sylfaen" w:cs="Sylfaen"/>
              </w:rPr>
              <w:t>ანტენატალური</w:t>
            </w:r>
            <w:r w:rsidRPr="00720B9D">
              <w:rPr>
                <w:rFonts w:ascii="Sylfaen" w:hAnsi="Sylfaen"/>
              </w:rPr>
              <w:t xml:space="preserve"> </w:t>
            </w:r>
            <w:r w:rsidRPr="00720B9D">
              <w:rPr>
                <w:rFonts w:ascii="Sylfaen" w:hAnsi="Sylfaen" w:cs="Sylfaen"/>
              </w:rPr>
              <w:t>ვიზიტ</w:t>
            </w:r>
            <w:r w:rsidRPr="00720B9D">
              <w:rPr>
                <w:rFonts w:ascii="Sylfaen" w:hAnsi="Sylfaen" w:cs="Sylfaen"/>
                <w:lang w:val="ka-GE"/>
              </w:rPr>
              <w:t>ებ</w:t>
            </w:r>
            <w:r w:rsidRPr="00720B9D">
              <w:rPr>
                <w:rFonts w:ascii="Sylfaen" w:hAnsi="Sylfaen" w:cs="Sylfaen"/>
              </w:rPr>
              <w:t>ით</w:t>
            </w:r>
            <w:r w:rsidRPr="00720B9D">
              <w:rPr>
                <w:rFonts w:ascii="Sylfaen" w:hAnsi="Sylfaen"/>
              </w:rPr>
              <w:t xml:space="preserve"> </w:t>
            </w:r>
            <w:r w:rsidRPr="00720B9D">
              <w:rPr>
                <w:rFonts w:ascii="Sylfaen" w:hAnsi="Sylfaen" w:cs="Sylfaen"/>
              </w:rPr>
              <w:t>მოცვის</w:t>
            </w:r>
            <w:r w:rsidRPr="00720B9D">
              <w:rPr>
                <w:rFonts w:ascii="Sylfaen" w:hAnsi="Sylfaen"/>
              </w:rPr>
              <w:t xml:space="preserve"> </w:t>
            </w:r>
            <w:r w:rsidRPr="00720B9D">
              <w:rPr>
                <w:rFonts w:ascii="Sylfaen" w:hAnsi="Sylfaen" w:cs="Sylfaen"/>
              </w:rPr>
              <w:t>მაჩვენებელის</w:t>
            </w:r>
            <w:r w:rsidRPr="00720B9D">
              <w:rPr>
                <w:rFonts w:ascii="Sylfaen" w:hAnsi="Sylfaen"/>
              </w:rPr>
              <w:t xml:space="preserve"> </w:t>
            </w:r>
            <w:r w:rsidRPr="00720B9D">
              <w:rPr>
                <w:rFonts w:ascii="Sylfaen" w:hAnsi="Sylfaen" w:cs="Sylfaen"/>
              </w:rPr>
              <w:t>ზრდა</w:t>
            </w:r>
            <w:r w:rsidRPr="00720B9D">
              <w:rPr>
                <w:rFonts w:ascii="Sylfaen" w:hAnsi="Sylfaen"/>
              </w:rPr>
              <w:t xml:space="preserve"> </w:t>
            </w:r>
            <w:r w:rsidRPr="00720B9D">
              <w:rPr>
                <w:rFonts w:ascii="Sylfaen" w:hAnsi="Sylfaen"/>
                <w:lang w:val="ka-GE"/>
              </w:rPr>
              <w:t>3-5</w:t>
            </w:r>
            <w:r w:rsidRPr="00720B9D">
              <w:rPr>
                <w:rFonts w:ascii="Sylfaen" w:hAnsi="Sylfaen"/>
              </w:rPr>
              <w:t>%</w:t>
            </w:r>
            <w:r w:rsidRPr="00720B9D">
              <w:rPr>
                <w:rFonts w:ascii="Sylfaen" w:hAnsi="Sylfaen"/>
                <w:lang w:val="ka-GE"/>
              </w:rPr>
              <w:t xml:space="preserve"> წინა წელთან შედარებით</w:t>
            </w:r>
            <w:r w:rsidRPr="00720B9D">
              <w:rPr>
                <w:rFonts w:ascii="Sylfaen" w:hAnsi="Sylfaen"/>
              </w:rPr>
              <w:t>;</w:t>
            </w:r>
          </w:p>
        </w:tc>
      </w:tr>
      <w:tr w:rsidR="007C6A46" w:rsidRPr="00720B9D" w14:paraId="69A72A81"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37AC8C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875FD1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17B6A65" w14:textId="77777777" w:rsidR="007C6A46" w:rsidRPr="00720B9D" w:rsidRDefault="007C6A46" w:rsidP="00050A00">
            <w:pPr>
              <w:spacing w:line="240" w:lineRule="auto"/>
              <w:jc w:val="center"/>
              <w:rPr>
                <w:rFonts w:ascii="Sylfaen" w:hAnsi="Sylfaen" w:cs="Sylfaen"/>
                <w:lang w:val="ka-GE"/>
              </w:rPr>
            </w:pPr>
            <w:r w:rsidRPr="00720B9D">
              <w:rPr>
                <w:rFonts w:ascii="Sylfaen" w:hAnsi="Sylfaen" w:cs="Sylfaen"/>
                <w:lang w:val="ka-GE"/>
              </w:rPr>
              <w:t>15%</w:t>
            </w:r>
          </w:p>
        </w:tc>
        <w:tc>
          <w:tcPr>
            <w:tcW w:w="2835" w:type="dxa"/>
            <w:tcBorders>
              <w:top w:val="single" w:sz="4" w:space="0" w:color="auto"/>
              <w:left w:val="single" w:sz="4" w:space="0" w:color="auto"/>
              <w:bottom w:val="single" w:sz="4" w:space="0" w:color="auto"/>
              <w:right w:val="single" w:sz="4" w:space="0" w:color="auto"/>
            </w:tcBorders>
          </w:tcPr>
          <w:p w14:paraId="66AD7503" w14:textId="77777777" w:rsidR="007C6A46" w:rsidRPr="00720B9D" w:rsidRDefault="007C6A46" w:rsidP="00050A00">
            <w:pPr>
              <w:spacing w:line="240" w:lineRule="auto"/>
              <w:jc w:val="center"/>
              <w:rPr>
                <w:rFonts w:ascii="Sylfaen" w:hAnsi="Sylfaen" w:cs="Sylfaen"/>
                <w:lang w:val="ka-GE"/>
              </w:rPr>
            </w:pPr>
            <w:r w:rsidRPr="00720B9D">
              <w:rPr>
                <w:rFonts w:ascii="Sylfaen" w:hAnsi="Sylfaen" w:cs="Sylfaen"/>
                <w:lang w:val="ka-GE"/>
              </w:rPr>
              <w:t>15%</w:t>
            </w:r>
          </w:p>
        </w:tc>
        <w:tc>
          <w:tcPr>
            <w:tcW w:w="2835" w:type="dxa"/>
            <w:tcBorders>
              <w:top w:val="single" w:sz="4" w:space="0" w:color="auto"/>
              <w:left w:val="single" w:sz="4" w:space="0" w:color="auto"/>
              <w:bottom w:val="single" w:sz="4" w:space="0" w:color="auto"/>
              <w:right w:val="single" w:sz="4" w:space="0" w:color="auto"/>
            </w:tcBorders>
          </w:tcPr>
          <w:p w14:paraId="276EE981" w14:textId="77777777" w:rsidR="007C6A46" w:rsidRPr="00720B9D" w:rsidRDefault="007C6A46" w:rsidP="00050A00">
            <w:pPr>
              <w:spacing w:line="240" w:lineRule="auto"/>
              <w:jc w:val="center"/>
              <w:rPr>
                <w:rFonts w:ascii="Sylfaen" w:hAnsi="Sylfaen" w:cs="Sylfaen"/>
                <w:lang w:val="ka-GE"/>
              </w:rPr>
            </w:pPr>
            <w:r w:rsidRPr="00720B9D">
              <w:rPr>
                <w:rFonts w:ascii="Sylfaen" w:hAnsi="Sylfaen" w:cs="Sylfaen"/>
                <w:lang w:val="ka-GE"/>
              </w:rPr>
              <w:t>15%</w:t>
            </w:r>
          </w:p>
        </w:tc>
        <w:tc>
          <w:tcPr>
            <w:tcW w:w="2863" w:type="dxa"/>
            <w:tcBorders>
              <w:top w:val="single" w:sz="4" w:space="0" w:color="auto"/>
              <w:left w:val="single" w:sz="4" w:space="0" w:color="auto"/>
              <w:bottom w:val="single" w:sz="4" w:space="0" w:color="auto"/>
              <w:right w:val="single" w:sz="4" w:space="0" w:color="auto"/>
            </w:tcBorders>
          </w:tcPr>
          <w:p w14:paraId="6500C58A" w14:textId="77777777" w:rsidR="007C6A46" w:rsidRPr="00720B9D" w:rsidRDefault="007C6A46" w:rsidP="00050A00">
            <w:pPr>
              <w:spacing w:line="240" w:lineRule="auto"/>
              <w:jc w:val="center"/>
              <w:rPr>
                <w:rFonts w:ascii="Sylfaen" w:hAnsi="Sylfaen" w:cs="Sylfaen"/>
                <w:lang w:val="ka-GE"/>
              </w:rPr>
            </w:pPr>
            <w:r w:rsidRPr="00720B9D">
              <w:rPr>
                <w:rFonts w:ascii="Sylfaen" w:hAnsi="Sylfaen" w:cs="Sylfaen"/>
                <w:lang w:val="ka-GE"/>
              </w:rPr>
              <w:t>15%</w:t>
            </w:r>
          </w:p>
        </w:tc>
      </w:tr>
      <w:tr w:rsidR="007C6A46" w:rsidRPr="00720B9D" w14:paraId="15C6C13F"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D167BD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29AC7C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36EF8FE9" w14:textId="77777777" w:rsidR="007C6A46" w:rsidRPr="00720B9D" w:rsidRDefault="007C6A46" w:rsidP="00050A00">
            <w:pPr>
              <w:widowControl w:val="0"/>
              <w:autoSpaceDE w:val="0"/>
              <w:autoSpaceDN w:val="0"/>
              <w:adjustRightInd w:val="0"/>
              <w:spacing w:line="240" w:lineRule="auto"/>
              <w:ind w:right="-221"/>
              <w:jc w:val="center"/>
              <w:rPr>
                <w:rFonts w:ascii="Sylfaen" w:hAnsi="Sylfaen" w:cs="Sylfaen"/>
                <w:lang w:val="ka-GE"/>
              </w:rPr>
            </w:pPr>
            <w:r w:rsidRPr="00720B9D">
              <w:rPr>
                <w:rFonts w:ascii="Sylfaen" w:hAnsi="Sylfaen" w:cs="Sylfaen"/>
                <w:lang w:val="ka-GE"/>
              </w:rPr>
              <w:t>არასრულად განხორციელებული ვიზიტები;</w:t>
            </w:r>
          </w:p>
        </w:tc>
        <w:tc>
          <w:tcPr>
            <w:tcW w:w="2835" w:type="dxa"/>
            <w:tcBorders>
              <w:top w:val="single" w:sz="4" w:space="0" w:color="auto"/>
              <w:left w:val="single" w:sz="4" w:space="0" w:color="auto"/>
              <w:bottom w:val="single" w:sz="4" w:space="0" w:color="auto"/>
              <w:right w:val="single" w:sz="4" w:space="0" w:color="auto"/>
            </w:tcBorders>
          </w:tcPr>
          <w:p w14:paraId="1F70BD7B" w14:textId="77777777" w:rsidR="007C6A46" w:rsidRPr="00720B9D" w:rsidRDefault="007C6A46" w:rsidP="00050A00">
            <w:pPr>
              <w:widowControl w:val="0"/>
              <w:autoSpaceDE w:val="0"/>
              <w:autoSpaceDN w:val="0"/>
              <w:adjustRightInd w:val="0"/>
              <w:spacing w:line="240" w:lineRule="auto"/>
              <w:ind w:right="-221"/>
              <w:jc w:val="center"/>
              <w:rPr>
                <w:rFonts w:ascii="Sylfaen" w:hAnsi="Sylfaen" w:cs="Sylfaen"/>
                <w:lang w:val="ka-GE"/>
              </w:rPr>
            </w:pPr>
            <w:r w:rsidRPr="00720B9D">
              <w:rPr>
                <w:rFonts w:ascii="Sylfaen" w:hAnsi="Sylfaen" w:cs="Sylfaen"/>
                <w:lang w:val="ka-GE"/>
              </w:rPr>
              <w:t>არასრულად განხორციელებული ვიზიტები;</w:t>
            </w:r>
          </w:p>
        </w:tc>
        <w:tc>
          <w:tcPr>
            <w:tcW w:w="2835" w:type="dxa"/>
            <w:tcBorders>
              <w:top w:val="single" w:sz="4" w:space="0" w:color="auto"/>
              <w:left w:val="single" w:sz="4" w:space="0" w:color="auto"/>
              <w:bottom w:val="single" w:sz="4" w:space="0" w:color="auto"/>
              <w:right w:val="single" w:sz="4" w:space="0" w:color="auto"/>
            </w:tcBorders>
          </w:tcPr>
          <w:p w14:paraId="4321D75F" w14:textId="77777777" w:rsidR="007C6A46" w:rsidRPr="00720B9D" w:rsidRDefault="007C6A46" w:rsidP="00050A00">
            <w:pPr>
              <w:widowControl w:val="0"/>
              <w:autoSpaceDE w:val="0"/>
              <w:autoSpaceDN w:val="0"/>
              <w:adjustRightInd w:val="0"/>
              <w:spacing w:line="240" w:lineRule="auto"/>
              <w:ind w:right="-221"/>
              <w:jc w:val="center"/>
              <w:rPr>
                <w:rFonts w:ascii="Sylfaen" w:hAnsi="Sylfaen" w:cs="Sylfaen"/>
                <w:lang w:val="ka-GE"/>
              </w:rPr>
            </w:pPr>
            <w:r w:rsidRPr="00720B9D">
              <w:rPr>
                <w:rFonts w:ascii="Sylfaen" w:hAnsi="Sylfaen" w:cs="Sylfaen"/>
                <w:lang w:val="ka-GE"/>
              </w:rPr>
              <w:t>არასრულად განხორციელებული ვიზიტები;</w:t>
            </w:r>
          </w:p>
        </w:tc>
        <w:tc>
          <w:tcPr>
            <w:tcW w:w="2863" w:type="dxa"/>
            <w:tcBorders>
              <w:top w:val="single" w:sz="4" w:space="0" w:color="auto"/>
              <w:left w:val="single" w:sz="4" w:space="0" w:color="auto"/>
              <w:bottom w:val="single" w:sz="4" w:space="0" w:color="auto"/>
              <w:right w:val="single" w:sz="4" w:space="0" w:color="auto"/>
            </w:tcBorders>
          </w:tcPr>
          <w:p w14:paraId="0450407D" w14:textId="77777777" w:rsidR="007C6A46" w:rsidRPr="00720B9D" w:rsidRDefault="007C6A46" w:rsidP="00050A00">
            <w:pPr>
              <w:widowControl w:val="0"/>
              <w:autoSpaceDE w:val="0"/>
              <w:autoSpaceDN w:val="0"/>
              <w:adjustRightInd w:val="0"/>
              <w:spacing w:line="240" w:lineRule="auto"/>
              <w:ind w:right="-221"/>
              <w:jc w:val="center"/>
              <w:rPr>
                <w:rFonts w:ascii="Sylfaen" w:hAnsi="Sylfaen" w:cs="Sylfaen"/>
                <w:lang w:val="ka-GE"/>
              </w:rPr>
            </w:pPr>
            <w:r w:rsidRPr="00720B9D">
              <w:rPr>
                <w:rFonts w:ascii="Sylfaen" w:hAnsi="Sylfaen" w:cs="Sylfaen"/>
                <w:lang w:val="ka-GE"/>
              </w:rPr>
              <w:t>არასრულად განხორციელებული ვიზიტები;</w:t>
            </w:r>
          </w:p>
        </w:tc>
      </w:tr>
      <w:tr w:rsidR="007C6A46" w:rsidRPr="00720B9D" w14:paraId="45B4886D" w14:textId="77777777" w:rsidTr="00050A00">
        <w:tblPrEx>
          <w:tblBorders>
            <w:insideH w:val="single" w:sz="4" w:space="0" w:color="000000"/>
          </w:tblBorders>
        </w:tblPrEx>
        <w:trPr>
          <w:trHeight w:val="683"/>
        </w:trPr>
        <w:tc>
          <w:tcPr>
            <w:tcW w:w="567" w:type="dxa"/>
            <w:tcBorders>
              <w:top w:val="single" w:sz="4" w:space="0" w:color="auto"/>
              <w:left w:val="single" w:sz="4" w:space="0" w:color="auto"/>
              <w:bottom w:val="single" w:sz="4" w:space="0" w:color="auto"/>
              <w:right w:val="single" w:sz="4" w:space="0" w:color="auto"/>
            </w:tcBorders>
          </w:tcPr>
          <w:p w14:paraId="04F04C7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11B1CB5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6CD1BFB6" w14:textId="77777777" w:rsidR="007C6A46" w:rsidRPr="00720B9D" w:rsidRDefault="007C6A46" w:rsidP="00050A00">
            <w:pPr>
              <w:spacing w:after="0" w:line="240" w:lineRule="auto"/>
              <w:jc w:val="center"/>
              <w:rPr>
                <w:rFonts w:ascii="Sylfaen" w:hAnsi="Sylfaen"/>
                <w:lang w:val="ka-GE"/>
              </w:rPr>
            </w:pPr>
            <w:r w:rsidRPr="00720B9D">
              <w:rPr>
                <w:rFonts w:ascii="Sylfaen" w:eastAsia="Sylfaen" w:hAnsi="Sylfaen"/>
                <w:color w:val="000000"/>
              </w:rPr>
              <w:t>ანტენატალური მომსახურების მიმღებ ორსულ ქალთა 90%-ს ჩატარებული აქვს სკრინინგი B და C ჰეპატიტზე, სიფილისზე და აივ ინფექცია/შიდსზე (201</w:t>
            </w:r>
            <w:r w:rsidRPr="00720B9D">
              <w:rPr>
                <w:rFonts w:ascii="Sylfaen" w:eastAsia="Sylfaen" w:hAnsi="Sylfaen"/>
                <w:color w:val="000000"/>
                <w:lang w:val="ka-GE"/>
              </w:rPr>
              <w:t>9</w:t>
            </w:r>
            <w:r w:rsidRPr="00720B9D">
              <w:rPr>
                <w:rFonts w:ascii="Sylfaen" w:eastAsia="Sylfaen" w:hAnsi="Sylfaen"/>
                <w:color w:val="000000"/>
              </w:rPr>
              <w:t xml:space="preserve"> წლის მაჩვენებლები);</w:t>
            </w:r>
          </w:p>
        </w:tc>
      </w:tr>
      <w:tr w:rsidR="007C6A46" w:rsidRPr="00720B9D" w14:paraId="6520D5E3"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9E2993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51D724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5B51131" w14:textId="77777777" w:rsidR="007C6A46" w:rsidRPr="00720B9D" w:rsidRDefault="007C6A46" w:rsidP="00050A00">
            <w:pPr>
              <w:spacing w:line="240" w:lineRule="auto"/>
              <w:jc w:val="center"/>
              <w:rPr>
                <w:rFonts w:ascii="Sylfaen" w:hAnsi="Sylfaen"/>
                <w:lang w:val="ka-GE"/>
              </w:rPr>
            </w:pPr>
            <w:r w:rsidRPr="00720B9D">
              <w:rPr>
                <w:rFonts w:ascii="Sylfaen" w:eastAsia="Sylfaen" w:hAnsi="Sylfaen"/>
                <w:color w:val="000000"/>
                <w:lang w:val="ka-GE"/>
              </w:rPr>
              <w:t>საბაზისო მაჩვენებლის ზრდა 3%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5E6135A7" w14:textId="77777777" w:rsidR="007C6A46" w:rsidRPr="00720B9D" w:rsidRDefault="007C6A46" w:rsidP="00050A00">
            <w:pPr>
              <w:spacing w:line="240" w:lineRule="auto"/>
              <w:jc w:val="center"/>
              <w:rPr>
                <w:rFonts w:ascii="Sylfaen" w:hAnsi="Sylfaen"/>
                <w:lang w:val="ka-GE"/>
              </w:rPr>
            </w:pPr>
            <w:r w:rsidRPr="00720B9D">
              <w:rPr>
                <w:rFonts w:ascii="Sylfaen" w:eastAsia="Sylfaen" w:hAnsi="Sylfaen"/>
                <w:color w:val="000000"/>
                <w:lang w:val="ka-GE"/>
              </w:rPr>
              <w:t>საბაზისო მაჩვენებლის ზრდა 5%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525431FE" w14:textId="77777777" w:rsidR="007C6A46" w:rsidRPr="00720B9D" w:rsidRDefault="007C6A46" w:rsidP="00050A00">
            <w:pPr>
              <w:spacing w:line="240" w:lineRule="auto"/>
              <w:jc w:val="center"/>
              <w:rPr>
                <w:rFonts w:ascii="Sylfaen" w:hAnsi="Sylfaen"/>
                <w:lang w:val="ka-GE"/>
              </w:rPr>
            </w:pPr>
            <w:r w:rsidRPr="00720B9D">
              <w:rPr>
                <w:rFonts w:ascii="Sylfaen" w:eastAsia="Sylfaen" w:hAnsi="Sylfaen"/>
                <w:color w:val="000000"/>
                <w:lang w:val="ka-GE"/>
              </w:rPr>
              <w:t>საბაზისო მაჩვენებლის ზრდა 7% წინა წელთან შედარებით</w:t>
            </w:r>
          </w:p>
        </w:tc>
        <w:tc>
          <w:tcPr>
            <w:tcW w:w="2863" w:type="dxa"/>
            <w:tcBorders>
              <w:top w:val="single" w:sz="4" w:space="0" w:color="auto"/>
              <w:left w:val="single" w:sz="4" w:space="0" w:color="auto"/>
              <w:bottom w:val="single" w:sz="4" w:space="0" w:color="auto"/>
              <w:right w:val="single" w:sz="4" w:space="0" w:color="auto"/>
            </w:tcBorders>
          </w:tcPr>
          <w:p w14:paraId="030EAD73" w14:textId="77777777" w:rsidR="007C6A46" w:rsidRPr="00720B9D" w:rsidRDefault="007C6A46" w:rsidP="00050A00">
            <w:pPr>
              <w:spacing w:line="240" w:lineRule="auto"/>
              <w:jc w:val="center"/>
              <w:rPr>
                <w:rFonts w:ascii="Sylfaen" w:hAnsi="Sylfaen"/>
                <w:lang w:val="ka-GE"/>
              </w:rPr>
            </w:pPr>
            <w:r w:rsidRPr="00720B9D">
              <w:rPr>
                <w:rFonts w:ascii="Sylfaen" w:eastAsia="Sylfaen" w:hAnsi="Sylfaen"/>
                <w:color w:val="000000"/>
                <w:lang w:val="ka-GE"/>
              </w:rPr>
              <w:t>საბაზისო მაჩვენებლის ზრდა 10% წინა წელთან შედარებით</w:t>
            </w:r>
          </w:p>
        </w:tc>
      </w:tr>
      <w:tr w:rsidR="007C6A46" w:rsidRPr="00720B9D" w14:paraId="7CB3D604"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7BA5FC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3F8240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18A6A1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lang w:val="ka-GE"/>
              </w:rPr>
              <w:t>5</w:t>
            </w:r>
            <w:r w:rsidRPr="00720B9D">
              <w:rPr>
                <w:rFonts w:ascii="Sylfaen" w:eastAsia="Sylfaen" w:hAnsi="Sylfaen"/>
              </w:rPr>
              <w:t>-10%</w:t>
            </w:r>
          </w:p>
        </w:tc>
        <w:tc>
          <w:tcPr>
            <w:tcW w:w="2835" w:type="dxa"/>
            <w:tcBorders>
              <w:top w:val="single" w:sz="4" w:space="0" w:color="auto"/>
              <w:left w:val="single" w:sz="4" w:space="0" w:color="auto"/>
              <w:bottom w:val="single" w:sz="4" w:space="0" w:color="auto"/>
              <w:right w:val="single" w:sz="4" w:space="0" w:color="auto"/>
            </w:tcBorders>
          </w:tcPr>
          <w:p w14:paraId="16140C5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lang w:val="ka-GE"/>
              </w:rPr>
              <w:t>5</w:t>
            </w:r>
            <w:r w:rsidRPr="00720B9D">
              <w:rPr>
                <w:rFonts w:ascii="Sylfaen" w:eastAsia="Sylfaen" w:hAnsi="Sylfaen"/>
              </w:rPr>
              <w:t>-10%</w:t>
            </w:r>
          </w:p>
        </w:tc>
        <w:tc>
          <w:tcPr>
            <w:tcW w:w="2835" w:type="dxa"/>
            <w:tcBorders>
              <w:top w:val="single" w:sz="4" w:space="0" w:color="auto"/>
              <w:left w:val="single" w:sz="4" w:space="0" w:color="auto"/>
              <w:bottom w:val="single" w:sz="4" w:space="0" w:color="auto"/>
              <w:right w:val="single" w:sz="4" w:space="0" w:color="auto"/>
            </w:tcBorders>
          </w:tcPr>
          <w:p w14:paraId="1A2AD46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lang w:val="ka-GE"/>
              </w:rPr>
              <w:t>5</w:t>
            </w:r>
            <w:r w:rsidRPr="00720B9D">
              <w:rPr>
                <w:rFonts w:ascii="Sylfaen" w:eastAsia="Sylfaen" w:hAnsi="Sylfaen"/>
              </w:rPr>
              <w:t>-10%</w:t>
            </w:r>
          </w:p>
        </w:tc>
        <w:tc>
          <w:tcPr>
            <w:tcW w:w="2863" w:type="dxa"/>
            <w:tcBorders>
              <w:top w:val="single" w:sz="4" w:space="0" w:color="auto"/>
              <w:left w:val="single" w:sz="4" w:space="0" w:color="auto"/>
              <w:bottom w:val="single" w:sz="4" w:space="0" w:color="auto"/>
              <w:right w:val="single" w:sz="4" w:space="0" w:color="auto"/>
            </w:tcBorders>
          </w:tcPr>
          <w:p w14:paraId="782348F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lang w:val="ka-GE"/>
              </w:rPr>
              <w:t>5</w:t>
            </w:r>
            <w:r w:rsidRPr="00720B9D">
              <w:rPr>
                <w:rFonts w:ascii="Sylfaen" w:eastAsia="Sylfaen" w:hAnsi="Sylfaen"/>
              </w:rPr>
              <w:t>-10%</w:t>
            </w:r>
          </w:p>
        </w:tc>
      </w:tr>
      <w:tr w:rsidR="007C6A46" w:rsidRPr="00720B9D" w14:paraId="762BE397"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A265C0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CA4524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6F5454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color w:val="000000"/>
                <w:lang w:val="en-US"/>
              </w:rPr>
              <w:t>ორსულ ქალთა ცნობიერების დონე, ანტენატალური მეთვალყურეობის საჭიროების შესახებ;</w:t>
            </w:r>
          </w:p>
        </w:tc>
        <w:tc>
          <w:tcPr>
            <w:tcW w:w="2835" w:type="dxa"/>
            <w:tcBorders>
              <w:top w:val="single" w:sz="4" w:space="0" w:color="auto"/>
              <w:left w:val="single" w:sz="4" w:space="0" w:color="auto"/>
              <w:bottom w:val="single" w:sz="4" w:space="0" w:color="auto"/>
              <w:right w:val="single" w:sz="4" w:space="0" w:color="auto"/>
            </w:tcBorders>
          </w:tcPr>
          <w:p w14:paraId="1A70C78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color w:val="000000"/>
                <w:lang w:val="en-US"/>
              </w:rPr>
              <w:t>ორსულ ქალთა ცნობიერების დონე, ანტენატალური მეთვალყურეობის საჭიროების შესახებ;</w:t>
            </w:r>
          </w:p>
        </w:tc>
        <w:tc>
          <w:tcPr>
            <w:tcW w:w="2835" w:type="dxa"/>
            <w:tcBorders>
              <w:top w:val="single" w:sz="4" w:space="0" w:color="auto"/>
              <w:left w:val="single" w:sz="4" w:space="0" w:color="auto"/>
              <w:bottom w:val="single" w:sz="4" w:space="0" w:color="auto"/>
              <w:right w:val="single" w:sz="4" w:space="0" w:color="auto"/>
            </w:tcBorders>
          </w:tcPr>
          <w:p w14:paraId="73A3927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color w:val="000000"/>
                <w:lang w:val="en-US"/>
              </w:rPr>
              <w:t>ორსულ ქალთა ცნობიერების დონე, ანტენატალური მეთვალყურეობის საჭიროების შესახებ;</w:t>
            </w:r>
          </w:p>
        </w:tc>
        <w:tc>
          <w:tcPr>
            <w:tcW w:w="2863" w:type="dxa"/>
            <w:tcBorders>
              <w:top w:val="single" w:sz="4" w:space="0" w:color="auto"/>
              <w:left w:val="single" w:sz="4" w:space="0" w:color="auto"/>
              <w:bottom w:val="single" w:sz="4" w:space="0" w:color="auto"/>
              <w:right w:val="single" w:sz="4" w:space="0" w:color="auto"/>
            </w:tcBorders>
          </w:tcPr>
          <w:p w14:paraId="65367B7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color w:val="000000"/>
                <w:lang w:val="en-US"/>
              </w:rPr>
              <w:t>ორსულ ქალთა ცნობიერების დონე, ანტენატალური მეთვალყურეობის საჭიროების შესახებ;</w:t>
            </w:r>
          </w:p>
        </w:tc>
      </w:tr>
      <w:tr w:rsidR="007C6A46" w:rsidRPr="00720B9D" w14:paraId="2B7084F2"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CC703C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49E7CC2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5C906B48" w14:textId="77777777" w:rsidR="007C6A46" w:rsidRPr="00720B9D" w:rsidRDefault="007C6A46" w:rsidP="00050A00">
            <w:pPr>
              <w:spacing w:line="240" w:lineRule="auto"/>
              <w:jc w:val="center"/>
              <w:rPr>
                <w:rFonts w:ascii="Sylfaen" w:hAnsi="Sylfaen"/>
                <w:lang w:val="ka-GE"/>
              </w:rPr>
            </w:pPr>
            <w:r w:rsidRPr="00720B9D">
              <w:rPr>
                <w:rFonts w:ascii="Sylfaen" w:eastAsia="Sylfaen" w:hAnsi="Sylfaen"/>
                <w:color w:val="000000"/>
              </w:rPr>
              <w:t>ჰიპოთირეოზზე, ფენილკეტონურიაზე, ჰიპერფენილალანინემიასა და მუკოვისციდოზზე ახალშობილთა და ბავშვთა სკრინინგის კომპონენტის ფარგლებში 4</w:t>
            </w:r>
            <w:r w:rsidRPr="00720B9D">
              <w:rPr>
                <w:rFonts w:ascii="Sylfaen" w:eastAsia="Sylfaen" w:hAnsi="Sylfaen"/>
                <w:color w:val="000000"/>
                <w:lang w:val="ka-GE"/>
              </w:rPr>
              <w:t>6</w:t>
            </w:r>
            <w:r w:rsidRPr="00720B9D">
              <w:rPr>
                <w:rFonts w:ascii="Sylfaen" w:eastAsia="Sylfaen" w:hAnsi="Sylfaen"/>
                <w:color w:val="000000"/>
              </w:rPr>
              <w:t>.</w:t>
            </w:r>
            <w:r w:rsidRPr="00720B9D">
              <w:rPr>
                <w:rFonts w:ascii="Sylfaen" w:eastAsia="Sylfaen" w:hAnsi="Sylfaen"/>
                <w:color w:val="000000"/>
                <w:lang w:val="ka-GE"/>
              </w:rPr>
              <w:t>0</w:t>
            </w:r>
            <w:r w:rsidRPr="00720B9D">
              <w:rPr>
                <w:rFonts w:ascii="Sylfaen" w:eastAsia="Sylfaen" w:hAnsi="Sylfaen"/>
                <w:color w:val="000000"/>
              </w:rPr>
              <w:t xml:space="preserve"> ათასზე მეტი ახალშობილის გამოკვლევა (201</w:t>
            </w:r>
            <w:r w:rsidRPr="00720B9D">
              <w:rPr>
                <w:rFonts w:ascii="Sylfaen" w:eastAsia="Sylfaen" w:hAnsi="Sylfaen"/>
                <w:color w:val="000000"/>
                <w:lang w:val="ka-GE"/>
              </w:rPr>
              <w:t>9</w:t>
            </w:r>
            <w:r w:rsidRPr="00720B9D">
              <w:rPr>
                <w:rFonts w:ascii="Sylfaen" w:eastAsia="Sylfaen" w:hAnsi="Sylfaen"/>
                <w:color w:val="000000"/>
              </w:rPr>
              <w:t xml:space="preserve"> წლის მაჩვენებლები);</w:t>
            </w:r>
          </w:p>
        </w:tc>
      </w:tr>
      <w:tr w:rsidR="007C6A46" w:rsidRPr="00720B9D" w14:paraId="1F47CDBB"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6A8FEF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C496B3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57A427DA" w14:textId="77777777" w:rsidR="007C6A46" w:rsidRPr="00720B9D" w:rsidRDefault="007C6A46" w:rsidP="00050A00">
            <w:pPr>
              <w:spacing w:line="240" w:lineRule="auto"/>
              <w:jc w:val="center"/>
              <w:rPr>
                <w:rFonts w:ascii="Sylfaen" w:hAnsi="Sylfaen"/>
                <w:lang w:val="ka-GE"/>
              </w:rPr>
            </w:pPr>
            <w:r w:rsidRPr="00720B9D">
              <w:rPr>
                <w:rFonts w:ascii="Sylfaen" w:hAnsi="Sylfaen"/>
              </w:rPr>
              <w:t xml:space="preserve">სკრინინგული კვლევით მოცვის ზრდა </w:t>
            </w:r>
            <w:r w:rsidRPr="00720B9D">
              <w:rPr>
                <w:rFonts w:ascii="Sylfaen" w:hAnsi="Sylfaen"/>
                <w:lang w:val="ka-GE"/>
              </w:rPr>
              <w:t>1</w:t>
            </w:r>
            <w:r w:rsidRPr="00720B9D">
              <w:rPr>
                <w:rFonts w:ascii="Sylfaen" w:hAnsi="Sylfaen"/>
              </w:rPr>
              <w:t>%</w:t>
            </w:r>
            <w:r w:rsidRPr="00720B9D">
              <w:rPr>
                <w:rFonts w:ascii="Sylfaen" w:hAnsi="Sylfaen"/>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4F99B9A0" w14:textId="77777777" w:rsidR="007C6A46" w:rsidRPr="00720B9D" w:rsidRDefault="007C6A46" w:rsidP="00050A00">
            <w:pPr>
              <w:spacing w:line="240" w:lineRule="auto"/>
              <w:jc w:val="center"/>
              <w:rPr>
                <w:rFonts w:ascii="Sylfaen" w:hAnsi="Sylfaen"/>
                <w:lang w:val="ka-GE"/>
              </w:rPr>
            </w:pPr>
            <w:r w:rsidRPr="00720B9D">
              <w:rPr>
                <w:rFonts w:ascii="Sylfaen" w:hAnsi="Sylfaen"/>
              </w:rPr>
              <w:t xml:space="preserve">სკრინინგული კვლევით მოცვის ზრდა </w:t>
            </w:r>
            <w:r w:rsidRPr="00720B9D">
              <w:rPr>
                <w:rFonts w:ascii="Sylfaen" w:hAnsi="Sylfaen"/>
                <w:lang w:val="ka-GE"/>
              </w:rPr>
              <w:t>1</w:t>
            </w:r>
            <w:r w:rsidRPr="00720B9D">
              <w:rPr>
                <w:rFonts w:ascii="Sylfaen" w:hAnsi="Sylfaen"/>
              </w:rPr>
              <w:t>%</w:t>
            </w:r>
            <w:r w:rsidRPr="00720B9D">
              <w:rPr>
                <w:rFonts w:ascii="Sylfaen" w:hAnsi="Sylfaen"/>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57730A63" w14:textId="77777777" w:rsidR="007C6A46" w:rsidRPr="00720B9D" w:rsidRDefault="007C6A46" w:rsidP="00050A00">
            <w:pPr>
              <w:spacing w:line="240" w:lineRule="auto"/>
              <w:jc w:val="center"/>
              <w:rPr>
                <w:rFonts w:ascii="Sylfaen" w:hAnsi="Sylfaen"/>
                <w:lang w:val="ka-GE"/>
              </w:rPr>
            </w:pPr>
            <w:r w:rsidRPr="00720B9D">
              <w:rPr>
                <w:rFonts w:ascii="Sylfaen" w:hAnsi="Sylfaen"/>
              </w:rPr>
              <w:t xml:space="preserve">სკრინინგული კვლევით მოცვის ზრდა </w:t>
            </w:r>
            <w:r w:rsidRPr="00720B9D">
              <w:rPr>
                <w:rFonts w:ascii="Sylfaen" w:hAnsi="Sylfaen"/>
                <w:lang w:val="ka-GE"/>
              </w:rPr>
              <w:t>1</w:t>
            </w:r>
            <w:r w:rsidRPr="00720B9D">
              <w:rPr>
                <w:rFonts w:ascii="Sylfaen" w:hAnsi="Sylfaen"/>
              </w:rPr>
              <w:t>%</w:t>
            </w:r>
            <w:r w:rsidRPr="00720B9D">
              <w:rPr>
                <w:rFonts w:ascii="Sylfaen" w:hAnsi="Sylfaen"/>
                <w:lang w:val="ka-GE"/>
              </w:rPr>
              <w:t xml:space="preserve"> წინა წელთან შედარებით</w:t>
            </w:r>
          </w:p>
        </w:tc>
        <w:tc>
          <w:tcPr>
            <w:tcW w:w="2863" w:type="dxa"/>
            <w:tcBorders>
              <w:top w:val="single" w:sz="4" w:space="0" w:color="auto"/>
              <w:left w:val="single" w:sz="4" w:space="0" w:color="auto"/>
              <w:bottom w:val="single" w:sz="4" w:space="0" w:color="auto"/>
              <w:right w:val="single" w:sz="4" w:space="0" w:color="auto"/>
            </w:tcBorders>
          </w:tcPr>
          <w:p w14:paraId="73625AF1" w14:textId="77777777" w:rsidR="007C6A46" w:rsidRPr="00720B9D" w:rsidRDefault="007C6A46" w:rsidP="00050A00">
            <w:pPr>
              <w:spacing w:line="240" w:lineRule="auto"/>
              <w:jc w:val="center"/>
              <w:rPr>
                <w:rFonts w:ascii="Sylfaen" w:hAnsi="Sylfaen"/>
                <w:lang w:val="ka-GE"/>
              </w:rPr>
            </w:pPr>
            <w:r w:rsidRPr="00720B9D">
              <w:rPr>
                <w:rFonts w:ascii="Sylfaen" w:hAnsi="Sylfaen"/>
              </w:rPr>
              <w:t xml:space="preserve">სკრინინგული კვლევით მოცვის ზრდა </w:t>
            </w:r>
            <w:r w:rsidRPr="00720B9D">
              <w:rPr>
                <w:rFonts w:ascii="Sylfaen" w:hAnsi="Sylfaen"/>
                <w:lang w:val="ka-GE"/>
              </w:rPr>
              <w:t>1</w:t>
            </w:r>
            <w:r w:rsidRPr="00720B9D">
              <w:rPr>
                <w:rFonts w:ascii="Sylfaen" w:hAnsi="Sylfaen"/>
              </w:rPr>
              <w:t>%</w:t>
            </w:r>
            <w:r w:rsidRPr="00720B9D">
              <w:rPr>
                <w:rFonts w:ascii="Sylfaen" w:hAnsi="Sylfaen"/>
                <w:lang w:val="ka-GE"/>
              </w:rPr>
              <w:t xml:space="preserve"> წინა წელთან შედარებით</w:t>
            </w:r>
          </w:p>
        </w:tc>
      </w:tr>
      <w:tr w:rsidR="007C6A46" w:rsidRPr="00720B9D" w14:paraId="72C98A50"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0AC544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E29FD5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7BE99CE4" w14:textId="77777777" w:rsidR="007C6A46" w:rsidRPr="00720B9D" w:rsidRDefault="007C6A46" w:rsidP="00050A00">
            <w:pPr>
              <w:spacing w:line="240" w:lineRule="auto"/>
              <w:jc w:val="center"/>
              <w:rPr>
                <w:rFonts w:ascii="Sylfaen" w:hAnsi="Sylfaen"/>
                <w:lang w:val="ka-GE"/>
              </w:rPr>
            </w:pPr>
            <w:r w:rsidRPr="00720B9D">
              <w:rPr>
                <w:rFonts w:ascii="Sylfaen" w:hAnsi="Sylfaen"/>
                <w:lang w:val="ka-GE"/>
              </w:rPr>
              <w:t>0.5%</w:t>
            </w:r>
          </w:p>
        </w:tc>
        <w:tc>
          <w:tcPr>
            <w:tcW w:w="2835" w:type="dxa"/>
            <w:tcBorders>
              <w:top w:val="single" w:sz="4" w:space="0" w:color="auto"/>
              <w:left w:val="single" w:sz="4" w:space="0" w:color="auto"/>
              <w:bottom w:val="single" w:sz="4" w:space="0" w:color="auto"/>
              <w:right w:val="single" w:sz="4" w:space="0" w:color="auto"/>
            </w:tcBorders>
          </w:tcPr>
          <w:p w14:paraId="4C34DB4D" w14:textId="77777777" w:rsidR="007C6A46" w:rsidRPr="00720B9D" w:rsidRDefault="007C6A46" w:rsidP="00050A00">
            <w:pPr>
              <w:spacing w:line="240" w:lineRule="auto"/>
              <w:jc w:val="center"/>
              <w:rPr>
                <w:rFonts w:ascii="Sylfaen" w:hAnsi="Sylfaen"/>
              </w:rPr>
            </w:pPr>
            <w:r w:rsidRPr="00720B9D">
              <w:rPr>
                <w:rFonts w:ascii="Sylfaen" w:hAnsi="Sylfaen"/>
                <w:lang w:val="ka-GE"/>
              </w:rPr>
              <w:t>0.5%</w:t>
            </w:r>
          </w:p>
        </w:tc>
        <w:tc>
          <w:tcPr>
            <w:tcW w:w="2835" w:type="dxa"/>
            <w:tcBorders>
              <w:top w:val="single" w:sz="4" w:space="0" w:color="auto"/>
              <w:left w:val="single" w:sz="4" w:space="0" w:color="auto"/>
              <w:bottom w:val="single" w:sz="4" w:space="0" w:color="auto"/>
              <w:right w:val="single" w:sz="4" w:space="0" w:color="auto"/>
            </w:tcBorders>
          </w:tcPr>
          <w:p w14:paraId="22CDF835" w14:textId="77777777" w:rsidR="007C6A46" w:rsidRPr="00720B9D" w:rsidRDefault="007C6A46" w:rsidP="00050A00">
            <w:pPr>
              <w:spacing w:line="240" w:lineRule="auto"/>
              <w:jc w:val="center"/>
              <w:rPr>
                <w:rFonts w:ascii="Sylfaen" w:hAnsi="Sylfaen"/>
              </w:rPr>
            </w:pPr>
            <w:r w:rsidRPr="00720B9D">
              <w:rPr>
                <w:rFonts w:ascii="Sylfaen" w:hAnsi="Sylfaen"/>
                <w:lang w:val="ka-GE"/>
              </w:rPr>
              <w:t>0.5%</w:t>
            </w:r>
          </w:p>
        </w:tc>
        <w:tc>
          <w:tcPr>
            <w:tcW w:w="2863" w:type="dxa"/>
            <w:tcBorders>
              <w:top w:val="single" w:sz="4" w:space="0" w:color="auto"/>
              <w:left w:val="single" w:sz="4" w:space="0" w:color="auto"/>
              <w:bottom w:val="single" w:sz="4" w:space="0" w:color="auto"/>
              <w:right w:val="single" w:sz="4" w:space="0" w:color="auto"/>
            </w:tcBorders>
          </w:tcPr>
          <w:p w14:paraId="52B7DDEC" w14:textId="77777777" w:rsidR="007C6A46" w:rsidRPr="00720B9D" w:rsidRDefault="007C6A46" w:rsidP="00050A00">
            <w:pPr>
              <w:spacing w:line="240" w:lineRule="auto"/>
              <w:jc w:val="center"/>
              <w:rPr>
                <w:rFonts w:ascii="Sylfaen" w:hAnsi="Sylfaen"/>
              </w:rPr>
            </w:pPr>
            <w:r w:rsidRPr="00720B9D">
              <w:rPr>
                <w:rFonts w:ascii="Sylfaen" w:hAnsi="Sylfaen"/>
                <w:lang w:val="ka-GE"/>
              </w:rPr>
              <w:t>0.5%</w:t>
            </w:r>
          </w:p>
        </w:tc>
      </w:tr>
      <w:tr w:rsidR="007C6A46" w:rsidRPr="00720B9D" w14:paraId="659AE677"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8CC084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665CD1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A7950D6" w14:textId="77777777" w:rsidR="007C6A46" w:rsidRPr="00720B9D" w:rsidRDefault="007C6A46" w:rsidP="00050A00">
            <w:pPr>
              <w:spacing w:line="240" w:lineRule="auto"/>
              <w:jc w:val="center"/>
              <w:rPr>
                <w:rFonts w:ascii="Sylfaen" w:hAnsi="Sylfaen"/>
              </w:rPr>
            </w:pPr>
            <w:r w:rsidRPr="00720B9D">
              <w:rPr>
                <w:rFonts w:ascii="Sylfaen" w:eastAsia="Sylfaen" w:hAnsi="Sylfaen"/>
              </w:rPr>
              <w:t>სერვისის წარმოებასთან დაკავშირებული ორგანიზაციული ხარვეზები</w:t>
            </w:r>
          </w:p>
        </w:tc>
        <w:tc>
          <w:tcPr>
            <w:tcW w:w="2835" w:type="dxa"/>
            <w:tcBorders>
              <w:top w:val="single" w:sz="4" w:space="0" w:color="auto"/>
              <w:left w:val="single" w:sz="4" w:space="0" w:color="auto"/>
              <w:bottom w:val="single" w:sz="4" w:space="0" w:color="auto"/>
              <w:right w:val="single" w:sz="4" w:space="0" w:color="auto"/>
            </w:tcBorders>
          </w:tcPr>
          <w:p w14:paraId="6B1EC9AD" w14:textId="77777777" w:rsidR="007C6A46" w:rsidRPr="00720B9D" w:rsidRDefault="007C6A46" w:rsidP="00050A00">
            <w:pPr>
              <w:spacing w:line="240" w:lineRule="auto"/>
              <w:jc w:val="center"/>
              <w:rPr>
                <w:rFonts w:ascii="Sylfaen" w:hAnsi="Sylfaen"/>
              </w:rPr>
            </w:pPr>
            <w:r w:rsidRPr="00720B9D">
              <w:rPr>
                <w:rFonts w:ascii="Sylfaen" w:eastAsia="Sylfaen" w:hAnsi="Sylfaen"/>
              </w:rPr>
              <w:t>სერვისის წარმოებასთან დაკავშირებული ორგანიზაციული ხარვეზები</w:t>
            </w:r>
          </w:p>
        </w:tc>
        <w:tc>
          <w:tcPr>
            <w:tcW w:w="2835" w:type="dxa"/>
            <w:tcBorders>
              <w:top w:val="single" w:sz="4" w:space="0" w:color="auto"/>
              <w:left w:val="single" w:sz="4" w:space="0" w:color="auto"/>
              <w:bottom w:val="single" w:sz="4" w:space="0" w:color="auto"/>
              <w:right w:val="single" w:sz="4" w:space="0" w:color="auto"/>
            </w:tcBorders>
          </w:tcPr>
          <w:p w14:paraId="172BEAEF" w14:textId="77777777" w:rsidR="007C6A46" w:rsidRPr="00720B9D" w:rsidRDefault="007C6A46" w:rsidP="00050A00">
            <w:pPr>
              <w:spacing w:line="240" w:lineRule="auto"/>
              <w:jc w:val="center"/>
              <w:rPr>
                <w:rFonts w:ascii="Sylfaen" w:hAnsi="Sylfaen"/>
              </w:rPr>
            </w:pPr>
            <w:r w:rsidRPr="00720B9D">
              <w:rPr>
                <w:rFonts w:ascii="Sylfaen" w:eastAsia="Sylfaen" w:hAnsi="Sylfaen"/>
              </w:rPr>
              <w:t>სერვისის წარმოებასთან დაკავშირებული ორგანიზაციული ხარვეზები</w:t>
            </w:r>
          </w:p>
        </w:tc>
        <w:tc>
          <w:tcPr>
            <w:tcW w:w="2863" w:type="dxa"/>
            <w:tcBorders>
              <w:top w:val="single" w:sz="4" w:space="0" w:color="auto"/>
              <w:left w:val="single" w:sz="4" w:space="0" w:color="auto"/>
              <w:bottom w:val="single" w:sz="4" w:space="0" w:color="auto"/>
              <w:right w:val="single" w:sz="4" w:space="0" w:color="auto"/>
            </w:tcBorders>
          </w:tcPr>
          <w:p w14:paraId="0AE09AAF" w14:textId="77777777" w:rsidR="007C6A46" w:rsidRPr="00720B9D" w:rsidRDefault="007C6A46" w:rsidP="00050A00">
            <w:pPr>
              <w:spacing w:line="240" w:lineRule="auto"/>
              <w:jc w:val="center"/>
              <w:rPr>
                <w:rFonts w:ascii="Sylfaen" w:hAnsi="Sylfaen"/>
              </w:rPr>
            </w:pPr>
            <w:r w:rsidRPr="00720B9D">
              <w:rPr>
                <w:rFonts w:ascii="Sylfaen" w:eastAsia="Sylfaen" w:hAnsi="Sylfaen"/>
              </w:rPr>
              <w:t>სერვისის წარმოებასთან დაკავშირებული ორგანიზაციული ხარვეზები</w:t>
            </w:r>
          </w:p>
        </w:tc>
      </w:tr>
      <w:tr w:rsidR="007C6A46" w:rsidRPr="00720B9D" w14:paraId="13D603D9"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2885A9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44083A4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0AAFC2EF" w14:textId="77777777" w:rsidR="007C6A46" w:rsidRPr="00720B9D" w:rsidRDefault="007C6A46" w:rsidP="00050A00">
            <w:pPr>
              <w:spacing w:line="240" w:lineRule="auto"/>
              <w:jc w:val="center"/>
              <w:rPr>
                <w:rFonts w:ascii="Sylfaen" w:hAnsi="Sylfaen"/>
                <w:lang w:val="ka-GE"/>
              </w:rPr>
            </w:pPr>
            <w:r w:rsidRPr="00720B9D">
              <w:rPr>
                <w:rFonts w:ascii="Sylfaen" w:eastAsia="Sylfaen" w:hAnsi="Sylfaen"/>
                <w:color w:val="000000"/>
              </w:rPr>
              <w:t xml:space="preserve">ახალშობილთა სმენის სკრინინგული გამოკვლევა - </w:t>
            </w:r>
            <w:r w:rsidRPr="00720B9D">
              <w:rPr>
                <w:rFonts w:ascii="Sylfaen" w:hAnsi="Sylfaen"/>
                <w:lang w:val="ka-GE"/>
              </w:rPr>
              <w:t xml:space="preserve">47646 ათასზე მეტი  </w:t>
            </w:r>
            <w:r w:rsidRPr="00720B9D">
              <w:rPr>
                <w:rFonts w:ascii="Sylfaen" w:eastAsia="Sylfaen" w:hAnsi="Sylfaen"/>
                <w:color w:val="000000"/>
              </w:rPr>
              <w:t xml:space="preserve"> ახალშობილი (201</w:t>
            </w:r>
            <w:r w:rsidRPr="00720B9D">
              <w:rPr>
                <w:rFonts w:ascii="Sylfaen" w:eastAsia="Sylfaen" w:hAnsi="Sylfaen"/>
                <w:color w:val="000000"/>
                <w:lang w:val="ka-GE"/>
              </w:rPr>
              <w:t>9</w:t>
            </w:r>
            <w:r w:rsidRPr="00720B9D">
              <w:rPr>
                <w:rFonts w:ascii="Sylfaen" w:eastAsia="Sylfaen" w:hAnsi="Sylfaen"/>
                <w:color w:val="000000"/>
              </w:rPr>
              <w:t xml:space="preserve"> წლის მაჩვენებლები); </w:t>
            </w:r>
          </w:p>
        </w:tc>
      </w:tr>
      <w:tr w:rsidR="007C6A46" w:rsidRPr="00720B9D" w14:paraId="0788992D"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45E581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265AC3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18D8A1D" w14:textId="77777777" w:rsidR="007C6A46" w:rsidRPr="00720B9D" w:rsidRDefault="007C6A46" w:rsidP="00050A00">
            <w:pPr>
              <w:spacing w:line="240" w:lineRule="auto"/>
              <w:jc w:val="center"/>
              <w:rPr>
                <w:rFonts w:ascii="Sylfaen" w:hAnsi="Sylfaen"/>
              </w:rPr>
            </w:pPr>
            <w:r w:rsidRPr="00720B9D">
              <w:rPr>
                <w:rFonts w:ascii="Sylfaen" w:hAnsi="Sylfaen"/>
              </w:rPr>
              <w:t xml:space="preserve">სკრინინგული კვლევით მოცვა საქართველოს მასშტაბით; </w:t>
            </w:r>
          </w:p>
          <w:p w14:paraId="7DF827DE" w14:textId="77777777" w:rsidR="007C6A46" w:rsidRPr="00720B9D" w:rsidRDefault="007C6A46" w:rsidP="00050A00">
            <w:pPr>
              <w:spacing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341E5C5F" w14:textId="77777777" w:rsidR="007C6A46" w:rsidRPr="00720B9D" w:rsidRDefault="007C6A46" w:rsidP="00050A00">
            <w:pPr>
              <w:spacing w:line="240" w:lineRule="auto"/>
              <w:jc w:val="center"/>
              <w:rPr>
                <w:rFonts w:ascii="Sylfaen" w:hAnsi="Sylfaen"/>
              </w:rPr>
            </w:pPr>
            <w:r w:rsidRPr="00720B9D">
              <w:rPr>
                <w:rFonts w:ascii="Sylfaen" w:hAnsi="Sylfaen"/>
              </w:rPr>
              <w:t xml:space="preserve">სკრინინგული კვლევით მოცვა საქართველოს მასშტაბით; </w:t>
            </w:r>
          </w:p>
          <w:p w14:paraId="0BCA7192" w14:textId="77777777" w:rsidR="007C6A46" w:rsidRPr="00720B9D" w:rsidRDefault="007C6A46" w:rsidP="00050A00">
            <w:pPr>
              <w:spacing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7073A555" w14:textId="77777777" w:rsidR="007C6A46" w:rsidRPr="00720B9D" w:rsidRDefault="007C6A46" w:rsidP="00050A00">
            <w:pPr>
              <w:spacing w:line="240" w:lineRule="auto"/>
              <w:jc w:val="center"/>
              <w:rPr>
                <w:rFonts w:ascii="Sylfaen" w:hAnsi="Sylfaen"/>
              </w:rPr>
            </w:pPr>
            <w:r w:rsidRPr="00720B9D">
              <w:rPr>
                <w:rFonts w:ascii="Sylfaen" w:hAnsi="Sylfaen"/>
              </w:rPr>
              <w:t xml:space="preserve">სკრინინგული კვლევით მოცვა საქართველოს მასშტაბით; </w:t>
            </w:r>
          </w:p>
          <w:p w14:paraId="1F9AB008" w14:textId="77777777" w:rsidR="007C6A46" w:rsidRPr="00720B9D" w:rsidRDefault="007C6A46" w:rsidP="00050A00">
            <w:pPr>
              <w:spacing w:line="240" w:lineRule="auto"/>
              <w:jc w:val="center"/>
              <w:rPr>
                <w:rFonts w:ascii="Sylfaen" w:hAnsi="Sylfaen"/>
              </w:rPr>
            </w:pPr>
          </w:p>
        </w:tc>
        <w:tc>
          <w:tcPr>
            <w:tcW w:w="2863" w:type="dxa"/>
            <w:tcBorders>
              <w:top w:val="single" w:sz="4" w:space="0" w:color="auto"/>
              <w:left w:val="single" w:sz="4" w:space="0" w:color="auto"/>
              <w:bottom w:val="single" w:sz="4" w:space="0" w:color="auto"/>
              <w:right w:val="single" w:sz="4" w:space="0" w:color="auto"/>
            </w:tcBorders>
          </w:tcPr>
          <w:p w14:paraId="0C5FEA04" w14:textId="77777777" w:rsidR="007C6A46" w:rsidRPr="00720B9D" w:rsidRDefault="007C6A46" w:rsidP="00050A00">
            <w:pPr>
              <w:spacing w:line="240" w:lineRule="auto"/>
              <w:jc w:val="center"/>
              <w:rPr>
                <w:rFonts w:ascii="Sylfaen" w:hAnsi="Sylfaen"/>
              </w:rPr>
            </w:pPr>
            <w:r w:rsidRPr="00720B9D">
              <w:rPr>
                <w:rFonts w:ascii="Sylfaen" w:hAnsi="Sylfaen"/>
              </w:rPr>
              <w:t xml:space="preserve">სკრინინგული კვლევით მოცვა საქართველოს მასშტაბით; </w:t>
            </w:r>
          </w:p>
          <w:p w14:paraId="56A15D64" w14:textId="77777777" w:rsidR="007C6A46" w:rsidRPr="00720B9D" w:rsidRDefault="007C6A46" w:rsidP="00050A00">
            <w:pPr>
              <w:spacing w:line="240" w:lineRule="auto"/>
              <w:jc w:val="center"/>
              <w:rPr>
                <w:rFonts w:ascii="Sylfaen" w:hAnsi="Sylfaen"/>
              </w:rPr>
            </w:pPr>
          </w:p>
        </w:tc>
      </w:tr>
      <w:tr w:rsidR="007C6A46" w:rsidRPr="00720B9D" w14:paraId="24DD7716"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E6910A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FB02D6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64C9DF37" w14:textId="77777777" w:rsidR="007C6A46" w:rsidRPr="00720B9D" w:rsidRDefault="007C6A46" w:rsidP="00050A00">
            <w:pPr>
              <w:spacing w:line="240" w:lineRule="auto"/>
              <w:jc w:val="center"/>
              <w:rPr>
                <w:rFonts w:ascii="Sylfaen" w:hAnsi="Sylfaen"/>
                <w:lang w:val="ka-GE"/>
              </w:rPr>
            </w:pPr>
            <w:r w:rsidRPr="00720B9D">
              <w:rPr>
                <w:rFonts w:ascii="Sylfaen" w:hAnsi="Sylfaen"/>
                <w:lang w:val="ka-GE"/>
              </w:rPr>
              <w:t>2%-3%</w:t>
            </w:r>
          </w:p>
        </w:tc>
        <w:tc>
          <w:tcPr>
            <w:tcW w:w="2835" w:type="dxa"/>
            <w:tcBorders>
              <w:top w:val="single" w:sz="4" w:space="0" w:color="auto"/>
              <w:left w:val="single" w:sz="4" w:space="0" w:color="auto"/>
              <w:bottom w:val="single" w:sz="4" w:space="0" w:color="auto"/>
              <w:right w:val="single" w:sz="4" w:space="0" w:color="auto"/>
            </w:tcBorders>
          </w:tcPr>
          <w:p w14:paraId="2F854049" w14:textId="77777777" w:rsidR="007C6A46" w:rsidRPr="00720B9D" w:rsidRDefault="007C6A46" w:rsidP="00050A00">
            <w:pPr>
              <w:spacing w:line="240" w:lineRule="auto"/>
              <w:jc w:val="center"/>
              <w:rPr>
                <w:rFonts w:ascii="Sylfaen" w:hAnsi="Sylfaen"/>
              </w:rPr>
            </w:pPr>
            <w:r w:rsidRPr="00720B9D">
              <w:rPr>
                <w:rFonts w:ascii="Sylfaen" w:hAnsi="Sylfaen"/>
                <w:lang w:val="ka-GE"/>
              </w:rPr>
              <w:t>2-3%</w:t>
            </w:r>
          </w:p>
        </w:tc>
        <w:tc>
          <w:tcPr>
            <w:tcW w:w="2835" w:type="dxa"/>
            <w:tcBorders>
              <w:top w:val="single" w:sz="4" w:space="0" w:color="auto"/>
              <w:left w:val="single" w:sz="4" w:space="0" w:color="auto"/>
              <w:bottom w:val="single" w:sz="4" w:space="0" w:color="auto"/>
              <w:right w:val="single" w:sz="4" w:space="0" w:color="auto"/>
            </w:tcBorders>
          </w:tcPr>
          <w:p w14:paraId="25FFFB4D" w14:textId="77777777" w:rsidR="007C6A46" w:rsidRPr="00720B9D" w:rsidRDefault="007C6A46" w:rsidP="00050A00">
            <w:pPr>
              <w:spacing w:line="240" w:lineRule="auto"/>
              <w:jc w:val="center"/>
              <w:rPr>
                <w:rFonts w:ascii="Sylfaen" w:hAnsi="Sylfaen"/>
              </w:rPr>
            </w:pPr>
            <w:r w:rsidRPr="00720B9D">
              <w:rPr>
                <w:rFonts w:ascii="Sylfaen" w:hAnsi="Sylfaen"/>
                <w:lang w:val="ka-GE"/>
              </w:rPr>
              <w:t>2-3%</w:t>
            </w:r>
          </w:p>
        </w:tc>
        <w:tc>
          <w:tcPr>
            <w:tcW w:w="2863" w:type="dxa"/>
            <w:tcBorders>
              <w:top w:val="single" w:sz="4" w:space="0" w:color="auto"/>
              <w:left w:val="single" w:sz="4" w:space="0" w:color="auto"/>
              <w:bottom w:val="single" w:sz="4" w:space="0" w:color="auto"/>
              <w:right w:val="single" w:sz="4" w:space="0" w:color="auto"/>
            </w:tcBorders>
          </w:tcPr>
          <w:p w14:paraId="68587716" w14:textId="77777777" w:rsidR="007C6A46" w:rsidRPr="00720B9D" w:rsidRDefault="007C6A46" w:rsidP="00050A00">
            <w:pPr>
              <w:spacing w:line="240" w:lineRule="auto"/>
              <w:jc w:val="center"/>
              <w:rPr>
                <w:rFonts w:ascii="Sylfaen" w:hAnsi="Sylfaen"/>
              </w:rPr>
            </w:pPr>
            <w:r w:rsidRPr="00720B9D">
              <w:rPr>
                <w:rFonts w:ascii="Sylfaen" w:hAnsi="Sylfaen"/>
                <w:lang w:val="ka-GE"/>
              </w:rPr>
              <w:t>2-3%</w:t>
            </w:r>
          </w:p>
        </w:tc>
      </w:tr>
      <w:tr w:rsidR="007C6A46" w:rsidRPr="00720B9D" w14:paraId="4DAD57FC" w14:textId="77777777" w:rsidTr="00050A00">
        <w:tblPrEx>
          <w:tblBorders>
            <w:insideH w:val="single" w:sz="4" w:space="0" w:color="000000"/>
          </w:tblBorders>
        </w:tblPrEx>
        <w:trPr>
          <w:trHeight w:val="2829"/>
        </w:trPr>
        <w:tc>
          <w:tcPr>
            <w:tcW w:w="567" w:type="dxa"/>
            <w:tcBorders>
              <w:top w:val="single" w:sz="4" w:space="0" w:color="auto"/>
              <w:left w:val="single" w:sz="4" w:space="0" w:color="auto"/>
              <w:bottom w:val="single" w:sz="4" w:space="0" w:color="auto"/>
              <w:right w:val="single" w:sz="4" w:space="0" w:color="auto"/>
            </w:tcBorders>
          </w:tcPr>
          <w:p w14:paraId="5F2E56A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FBEAEA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213E93FC" w14:textId="77777777" w:rsidR="007C6A46" w:rsidRPr="00720B9D" w:rsidRDefault="007C6A46" w:rsidP="00050A00">
            <w:pPr>
              <w:spacing w:line="240" w:lineRule="auto"/>
              <w:jc w:val="center"/>
              <w:rPr>
                <w:rFonts w:ascii="Sylfaen" w:hAnsi="Sylfaen"/>
                <w:lang w:val="ka-GE"/>
              </w:rPr>
            </w:pPr>
            <w:r w:rsidRPr="00720B9D">
              <w:rPr>
                <w:rFonts w:ascii="Sylfaen" w:eastAsia="Sylfaen" w:hAnsi="Sylfaen"/>
                <w:color w:val="000000"/>
              </w:rPr>
              <w:t>სკრინინგული კვლევით მოცვა საქართველოს მასშტაბით; სმენის პირველადი სკრინინგული კვლევებით გამოვლენილი სავარაუდო დარღვევების მქონე ახალშობილთა არანაკლებ 50%-ის გამოკვლევა ჩაღრმავებული დიაგნოსტიკური კვლევებით</w:t>
            </w:r>
          </w:p>
        </w:tc>
        <w:tc>
          <w:tcPr>
            <w:tcW w:w="2835" w:type="dxa"/>
            <w:tcBorders>
              <w:top w:val="single" w:sz="4" w:space="0" w:color="auto"/>
              <w:left w:val="single" w:sz="4" w:space="0" w:color="auto"/>
              <w:bottom w:val="single" w:sz="4" w:space="0" w:color="auto"/>
              <w:right w:val="single" w:sz="4" w:space="0" w:color="auto"/>
            </w:tcBorders>
          </w:tcPr>
          <w:p w14:paraId="78BFEC2E" w14:textId="77777777" w:rsidR="007C6A46" w:rsidRPr="00720B9D" w:rsidRDefault="007C6A46" w:rsidP="00050A00">
            <w:pPr>
              <w:spacing w:line="240" w:lineRule="auto"/>
              <w:jc w:val="center"/>
              <w:rPr>
                <w:rFonts w:ascii="Sylfaen" w:hAnsi="Sylfaen"/>
                <w:lang w:val="ka-GE"/>
              </w:rPr>
            </w:pPr>
            <w:r w:rsidRPr="00720B9D">
              <w:rPr>
                <w:rFonts w:ascii="Sylfaen" w:eastAsia="Sylfaen" w:hAnsi="Sylfaen"/>
                <w:color w:val="000000"/>
              </w:rPr>
              <w:t>სკრინინგული კვლევით მოცვა საქართველოს მასშტაბით; სმენის პირველადი სკრინინგული კვლევებით გამოვლენილი სავარაუდო დარღვევების მქონე ახალშობილთა არანაკლებ 50%-ის გამოკვლევა ჩაღრმავებული დიაგნოსტიკური კვლევებით</w:t>
            </w:r>
          </w:p>
        </w:tc>
        <w:tc>
          <w:tcPr>
            <w:tcW w:w="2835" w:type="dxa"/>
            <w:tcBorders>
              <w:top w:val="single" w:sz="4" w:space="0" w:color="auto"/>
              <w:left w:val="single" w:sz="4" w:space="0" w:color="auto"/>
              <w:bottom w:val="single" w:sz="4" w:space="0" w:color="auto"/>
              <w:right w:val="single" w:sz="4" w:space="0" w:color="auto"/>
            </w:tcBorders>
          </w:tcPr>
          <w:p w14:paraId="75D4A568" w14:textId="77777777" w:rsidR="007C6A46" w:rsidRPr="00720B9D" w:rsidRDefault="007C6A46" w:rsidP="00050A00">
            <w:pPr>
              <w:spacing w:line="240" w:lineRule="auto"/>
              <w:jc w:val="center"/>
              <w:rPr>
                <w:rFonts w:ascii="Sylfaen" w:hAnsi="Sylfaen"/>
                <w:lang w:val="ka-GE"/>
              </w:rPr>
            </w:pPr>
            <w:r w:rsidRPr="00720B9D">
              <w:rPr>
                <w:rFonts w:ascii="Sylfaen" w:eastAsia="Sylfaen" w:hAnsi="Sylfaen"/>
                <w:color w:val="000000"/>
              </w:rPr>
              <w:t>სკრინინგული კვლევით მოცვა საქართველოს მასშტაბით; სმენის პირველადი სკრინინგული კვლევებით გამოვლენილი სავარაუდო დარღვევების მქონე ახალშობილთა არანაკლებ 50%-ის გამოკვლევა ჩაღრმავებული დიაგნოსტიკური კვლევებით</w:t>
            </w:r>
          </w:p>
        </w:tc>
        <w:tc>
          <w:tcPr>
            <w:tcW w:w="2863" w:type="dxa"/>
            <w:tcBorders>
              <w:top w:val="single" w:sz="4" w:space="0" w:color="auto"/>
              <w:left w:val="single" w:sz="4" w:space="0" w:color="auto"/>
              <w:bottom w:val="single" w:sz="4" w:space="0" w:color="auto"/>
              <w:right w:val="single" w:sz="4" w:space="0" w:color="auto"/>
            </w:tcBorders>
          </w:tcPr>
          <w:p w14:paraId="79DA7AFE" w14:textId="77777777" w:rsidR="007C6A46" w:rsidRPr="00720B9D" w:rsidRDefault="007C6A46" w:rsidP="00050A00">
            <w:pPr>
              <w:spacing w:line="240" w:lineRule="auto"/>
              <w:jc w:val="center"/>
              <w:rPr>
                <w:rFonts w:ascii="Sylfaen" w:hAnsi="Sylfaen"/>
                <w:lang w:val="ka-GE"/>
              </w:rPr>
            </w:pPr>
            <w:r w:rsidRPr="00720B9D">
              <w:rPr>
                <w:rFonts w:ascii="Sylfaen" w:eastAsia="Sylfaen" w:hAnsi="Sylfaen"/>
                <w:color w:val="000000"/>
              </w:rPr>
              <w:t>სკრინინგული კვლევით მოცვა საქართველოს მასშტაბით; სმენის პირველადი სკრინინგული კვლევებით გამოვლენილი სავარაუდო დარღვევების მქონე ახალშობილთა არანაკლებ 50%-ის გამოკვლევა ჩაღრმავებული დიაგნოსტიკური კვლევებით</w:t>
            </w:r>
          </w:p>
        </w:tc>
      </w:tr>
      <w:tr w:rsidR="007C6A46" w:rsidRPr="00720B9D" w14:paraId="2D1752D8"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E15462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5.</w:t>
            </w:r>
          </w:p>
        </w:tc>
        <w:tc>
          <w:tcPr>
            <w:tcW w:w="2694" w:type="dxa"/>
            <w:tcBorders>
              <w:top w:val="single" w:sz="4" w:space="0" w:color="auto"/>
              <w:left w:val="single" w:sz="4" w:space="0" w:color="auto"/>
              <w:bottom w:val="single" w:sz="4" w:space="0" w:color="auto"/>
              <w:right w:val="single" w:sz="4" w:space="0" w:color="auto"/>
            </w:tcBorders>
          </w:tcPr>
          <w:p w14:paraId="6131E7D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5298057C" w14:textId="77777777" w:rsidR="007C6A46" w:rsidRPr="00720B9D" w:rsidRDefault="007C6A46" w:rsidP="00050A00">
            <w:pPr>
              <w:pStyle w:val="Normal0"/>
              <w:jc w:val="center"/>
              <w:rPr>
                <w:rFonts w:ascii="Sylfaen" w:hAnsi="Sylfaen"/>
                <w:sz w:val="22"/>
                <w:szCs w:val="22"/>
                <w:lang w:val="ka-GE"/>
              </w:rPr>
            </w:pPr>
            <w:r w:rsidRPr="00720B9D">
              <w:rPr>
                <w:rFonts w:ascii="Sylfaen" w:eastAsia="Sylfaen" w:hAnsi="Sylfaen"/>
                <w:color w:val="000000"/>
                <w:sz w:val="22"/>
                <w:szCs w:val="22"/>
              </w:rPr>
              <w:t xml:space="preserve">ანტენატალური სერვისის მიმღებ ორსულთა 100%-ის უზრუნველყოფა ფოლიუმის მჟავით; რკინადეფიციტური ანემიის დიაგნოზის მქონე </w:t>
            </w:r>
            <w:r w:rsidRPr="00720B9D">
              <w:rPr>
                <w:rFonts w:ascii="Sylfaen" w:eastAsia="Sylfaen" w:hAnsi="Sylfaen"/>
                <w:color w:val="000000"/>
                <w:sz w:val="22"/>
                <w:szCs w:val="22"/>
                <w:lang w:val="ka-GE"/>
              </w:rPr>
              <w:t>699</w:t>
            </w:r>
            <w:r w:rsidRPr="00720B9D">
              <w:rPr>
                <w:rFonts w:ascii="Sylfaen" w:eastAsia="Sylfaen" w:hAnsi="Sylfaen"/>
                <w:color w:val="000000"/>
                <w:sz w:val="22"/>
                <w:szCs w:val="22"/>
              </w:rPr>
              <w:t xml:space="preserve"> ორსულის უზრუნველყოფა რკინის პრეპარატით. (201</w:t>
            </w:r>
            <w:r w:rsidRPr="00720B9D">
              <w:rPr>
                <w:rFonts w:ascii="Sylfaen" w:eastAsia="Sylfaen" w:hAnsi="Sylfaen"/>
                <w:color w:val="000000"/>
                <w:sz w:val="22"/>
                <w:szCs w:val="22"/>
                <w:lang w:val="ka-GE"/>
              </w:rPr>
              <w:t>9</w:t>
            </w:r>
            <w:r w:rsidRPr="00720B9D">
              <w:rPr>
                <w:rFonts w:ascii="Sylfaen" w:eastAsia="Sylfaen" w:hAnsi="Sylfaen"/>
                <w:color w:val="000000"/>
                <w:sz w:val="22"/>
                <w:szCs w:val="22"/>
              </w:rPr>
              <w:t xml:space="preserve"> წლის მაჩვენებლები); </w:t>
            </w:r>
          </w:p>
        </w:tc>
      </w:tr>
      <w:tr w:rsidR="007C6A46" w:rsidRPr="00720B9D" w14:paraId="3361C668"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2D1F86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C33F37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700F167B" w14:textId="77777777" w:rsidR="007C6A46" w:rsidRPr="00720B9D" w:rsidRDefault="007C6A46" w:rsidP="00050A00">
            <w:pPr>
              <w:spacing w:line="240" w:lineRule="auto"/>
              <w:jc w:val="center"/>
              <w:rPr>
                <w:rFonts w:ascii="Sylfaen" w:hAnsi="Sylfaen"/>
                <w:lang w:val="ka-GE"/>
              </w:rPr>
            </w:pPr>
            <w:r w:rsidRPr="00720B9D">
              <w:rPr>
                <w:rFonts w:ascii="Sylfaen" w:eastAsia="Sylfaen" w:hAnsi="Sylfaen"/>
                <w:color w:val="000000"/>
              </w:rPr>
              <w:t>ანტენატალური სერვისის მიმღებ ორსულთა 100%-ის უზრუნველყოფა ფოლიუმის მჟავით; რკინადეფიციტური ანემიის დიაგნოზის მქონე ორსულთა 100%-ის უზრუნველყოფა რკინის პრეპარატით. სოციალურად დაუცველი ოჯახების 6-23 თვის ასაკის ბავშვების 100%-ის უზრუნველყოფა მიკროელემენტების შემცველი საკვები დანამატით;</w:t>
            </w:r>
          </w:p>
        </w:tc>
        <w:tc>
          <w:tcPr>
            <w:tcW w:w="2835" w:type="dxa"/>
            <w:tcBorders>
              <w:top w:val="single" w:sz="4" w:space="0" w:color="auto"/>
              <w:left w:val="single" w:sz="4" w:space="0" w:color="auto"/>
              <w:bottom w:val="single" w:sz="4" w:space="0" w:color="auto"/>
              <w:right w:val="single" w:sz="4" w:space="0" w:color="auto"/>
            </w:tcBorders>
          </w:tcPr>
          <w:p w14:paraId="0DDE6433" w14:textId="77777777" w:rsidR="007C6A46" w:rsidRPr="00720B9D" w:rsidRDefault="007C6A46" w:rsidP="00050A00">
            <w:pPr>
              <w:spacing w:line="240" w:lineRule="auto"/>
              <w:jc w:val="center"/>
              <w:rPr>
                <w:rFonts w:ascii="Sylfaen" w:hAnsi="Sylfaen"/>
                <w:lang w:val="ka-GE"/>
              </w:rPr>
            </w:pPr>
            <w:r w:rsidRPr="00720B9D">
              <w:rPr>
                <w:rFonts w:ascii="Sylfaen" w:hAnsi="Sylfaen"/>
                <w:lang w:val="ka-GE"/>
              </w:rPr>
              <w:t>წინა წლის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27B6A137" w14:textId="77777777" w:rsidR="007C6A46" w:rsidRPr="00720B9D" w:rsidRDefault="007C6A46" w:rsidP="00050A00">
            <w:pPr>
              <w:spacing w:line="240" w:lineRule="auto"/>
              <w:jc w:val="center"/>
              <w:rPr>
                <w:rFonts w:ascii="Sylfaen" w:hAnsi="Sylfaen"/>
              </w:rPr>
            </w:pPr>
            <w:r w:rsidRPr="00720B9D">
              <w:rPr>
                <w:rFonts w:ascii="Sylfaen" w:hAnsi="Sylfaen"/>
                <w:lang w:val="ka-GE"/>
              </w:rPr>
              <w:t>წინა წლის 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245386A9" w14:textId="77777777" w:rsidR="007C6A46" w:rsidRPr="00720B9D" w:rsidRDefault="007C6A46" w:rsidP="00050A00">
            <w:pPr>
              <w:spacing w:line="240" w:lineRule="auto"/>
              <w:jc w:val="center"/>
              <w:rPr>
                <w:rFonts w:ascii="Sylfaen" w:hAnsi="Sylfaen"/>
              </w:rPr>
            </w:pPr>
            <w:r w:rsidRPr="00720B9D">
              <w:rPr>
                <w:rFonts w:ascii="Sylfaen" w:hAnsi="Sylfaen"/>
                <w:lang w:val="ka-GE"/>
              </w:rPr>
              <w:t>წინა წლის მაჩვენებელი შენარჩუნებულია</w:t>
            </w:r>
          </w:p>
        </w:tc>
      </w:tr>
      <w:tr w:rsidR="007C6A46" w:rsidRPr="00720B9D" w14:paraId="7A98E4C7"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905426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9D1FD6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7F24B67" w14:textId="77777777" w:rsidR="007C6A46" w:rsidRPr="00720B9D" w:rsidRDefault="007C6A46" w:rsidP="00050A00">
            <w:pPr>
              <w:spacing w:line="240" w:lineRule="auto"/>
              <w:jc w:val="center"/>
              <w:rPr>
                <w:rFonts w:ascii="Sylfaen" w:hAnsi="Sylfaen"/>
                <w:lang w:val="ka-GE"/>
              </w:rPr>
            </w:pPr>
            <w:r w:rsidRPr="00720B9D">
              <w:rPr>
                <w:rFonts w:ascii="Sylfaen" w:hAnsi="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65438E19" w14:textId="77777777" w:rsidR="007C6A46" w:rsidRPr="00720B9D" w:rsidRDefault="007C6A46" w:rsidP="00050A00">
            <w:pPr>
              <w:spacing w:line="240" w:lineRule="auto"/>
              <w:jc w:val="center"/>
              <w:rPr>
                <w:rFonts w:ascii="Sylfaen" w:hAnsi="Sylfaen"/>
                <w:lang w:val="ka-GE"/>
              </w:rPr>
            </w:pPr>
            <w:r w:rsidRPr="00720B9D">
              <w:rPr>
                <w:rFonts w:ascii="Sylfaen" w:hAnsi="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6BAF538F" w14:textId="77777777" w:rsidR="007C6A46" w:rsidRPr="00720B9D" w:rsidRDefault="007C6A46" w:rsidP="00050A00">
            <w:pPr>
              <w:spacing w:line="240" w:lineRule="auto"/>
              <w:jc w:val="center"/>
              <w:rPr>
                <w:rFonts w:ascii="Sylfaen" w:hAnsi="Sylfaen"/>
                <w:lang w:val="ka-GE"/>
              </w:rPr>
            </w:pPr>
            <w:r w:rsidRPr="00720B9D">
              <w:rPr>
                <w:rFonts w:ascii="Sylfaen" w:hAnsi="Sylfaen"/>
                <w:lang w:val="ka-GE"/>
              </w:rPr>
              <w:t>20%</w:t>
            </w:r>
          </w:p>
        </w:tc>
        <w:tc>
          <w:tcPr>
            <w:tcW w:w="2863" w:type="dxa"/>
            <w:tcBorders>
              <w:top w:val="single" w:sz="4" w:space="0" w:color="auto"/>
              <w:left w:val="single" w:sz="4" w:space="0" w:color="auto"/>
              <w:bottom w:val="single" w:sz="4" w:space="0" w:color="auto"/>
              <w:right w:val="single" w:sz="4" w:space="0" w:color="auto"/>
            </w:tcBorders>
          </w:tcPr>
          <w:p w14:paraId="4025862B" w14:textId="77777777" w:rsidR="007C6A46" w:rsidRPr="00720B9D" w:rsidRDefault="007C6A46" w:rsidP="00050A00">
            <w:pPr>
              <w:spacing w:line="240" w:lineRule="auto"/>
              <w:jc w:val="center"/>
              <w:rPr>
                <w:rFonts w:ascii="Sylfaen" w:hAnsi="Sylfaen"/>
                <w:lang w:val="ka-GE"/>
              </w:rPr>
            </w:pPr>
            <w:r w:rsidRPr="00720B9D">
              <w:rPr>
                <w:rFonts w:ascii="Sylfaen" w:hAnsi="Sylfaen"/>
                <w:lang w:val="ka-GE"/>
              </w:rPr>
              <w:t>20%</w:t>
            </w:r>
          </w:p>
        </w:tc>
      </w:tr>
      <w:tr w:rsidR="007C6A46" w:rsidRPr="00720B9D" w14:paraId="625E251F"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68D993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13C5ED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40F92AF" w14:textId="77777777" w:rsidR="007C6A46" w:rsidRPr="00720B9D" w:rsidRDefault="007C6A46" w:rsidP="00050A00">
            <w:pPr>
              <w:spacing w:line="240" w:lineRule="auto"/>
              <w:jc w:val="center"/>
              <w:rPr>
                <w:rFonts w:ascii="Sylfaen" w:hAnsi="Sylfaen"/>
                <w:lang w:val="ka-GE"/>
              </w:rPr>
            </w:pPr>
            <w:r w:rsidRPr="00720B9D">
              <w:rPr>
                <w:rFonts w:ascii="Sylfaen" w:hAnsi="Sylfaen"/>
              </w:rPr>
              <w:t>სერვისის მისაღებად ტექნიკური  ბარიერების არსებობა</w:t>
            </w:r>
            <w:r w:rsidRPr="00720B9D">
              <w:rPr>
                <w:rFonts w:ascii="Sylfaen" w:hAnsi="Sylfaen"/>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747B13F8" w14:textId="77777777" w:rsidR="007C6A46" w:rsidRPr="00720B9D" w:rsidRDefault="007C6A46" w:rsidP="00050A00">
            <w:pPr>
              <w:spacing w:line="240" w:lineRule="auto"/>
              <w:jc w:val="center"/>
              <w:rPr>
                <w:rFonts w:ascii="Sylfaen" w:hAnsi="Sylfaen"/>
              </w:rPr>
            </w:pPr>
            <w:r w:rsidRPr="00720B9D">
              <w:rPr>
                <w:rFonts w:ascii="Sylfaen" w:hAnsi="Sylfaen"/>
              </w:rPr>
              <w:t>სერვისის მისაღებად ტექნიკური  ბარიერების არსებობა</w:t>
            </w:r>
            <w:r w:rsidRPr="00720B9D">
              <w:rPr>
                <w:rFonts w:ascii="Sylfaen" w:hAnsi="Sylfaen"/>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30BA0D7A" w14:textId="77777777" w:rsidR="007C6A46" w:rsidRPr="00720B9D" w:rsidRDefault="007C6A46" w:rsidP="00050A00">
            <w:pPr>
              <w:spacing w:line="240" w:lineRule="auto"/>
              <w:jc w:val="center"/>
              <w:rPr>
                <w:rFonts w:ascii="Sylfaen" w:hAnsi="Sylfaen"/>
              </w:rPr>
            </w:pPr>
            <w:r w:rsidRPr="00720B9D">
              <w:rPr>
                <w:rFonts w:ascii="Sylfaen" w:hAnsi="Sylfaen"/>
              </w:rPr>
              <w:t>სერვისის მისაღებად ტექნიკური  ბარიერების არსებობა</w:t>
            </w:r>
            <w:r w:rsidRPr="00720B9D">
              <w:rPr>
                <w:rFonts w:ascii="Sylfaen" w:hAnsi="Sylfaen"/>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c>
          <w:tcPr>
            <w:tcW w:w="2863" w:type="dxa"/>
            <w:tcBorders>
              <w:top w:val="single" w:sz="4" w:space="0" w:color="auto"/>
              <w:left w:val="single" w:sz="4" w:space="0" w:color="auto"/>
              <w:bottom w:val="single" w:sz="4" w:space="0" w:color="auto"/>
              <w:right w:val="single" w:sz="4" w:space="0" w:color="auto"/>
            </w:tcBorders>
          </w:tcPr>
          <w:p w14:paraId="6CA3C8E0" w14:textId="77777777" w:rsidR="007C6A46" w:rsidRPr="00720B9D" w:rsidRDefault="007C6A46" w:rsidP="00050A00">
            <w:pPr>
              <w:spacing w:line="240" w:lineRule="auto"/>
              <w:jc w:val="center"/>
              <w:rPr>
                <w:rFonts w:ascii="Sylfaen" w:hAnsi="Sylfaen"/>
              </w:rPr>
            </w:pPr>
            <w:r w:rsidRPr="00720B9D">
              <w:rPr>
                <w:rFonts w:ascii="Sylfaen" w:hAnsi="Sylfaen"/>
              </w:rPr>
              <w:t>სერვისის მისაღებად ტექნიკური  ბარიერების არსებობა</w:t>
            </w:r>
            <w:r w:rsidRPr="00720B9D">
              <w:rPr>
                <w:rFonts w:ascii="Sylfaen" w:hAnsi="Sylfaen"/>
                <w:lang w:val="ka-GE"/>
              </w:rPr>
              <w:t>; მიზნობრივი კონტინგენტის/მათი (ბავშვები) კანონიერი წარმომადგენლების ცნობიერების დაბალი დონე</w:t>
            </w:r>
          </w:p>
        </w:tc>
      </w:tr>
    </w:tbl>
    <w:p w14:paraId="50C2F7E5" w14:textId="77777777" w:rsidR="007C6A46" w:rsidRPr="00720B9D" w:rsidRDefault="007C6A46" w:rsidP="007C6A46">
      <w:pPr>
        <w:tabs>
          <w:tab w:val="left" w:pos="450"/>
        </w:tabs>
        <w:spacing w:after="0" w:line="240" w:lineRule="auto"/>
        <w:jc w:val="both"/>
        <w:rPr>
          <w:rFonts w:ascii="Sylfaen" w:eastAsia="Sylfaen" w:hAnsi="Sylfaen" w:cs="Sylfaen"/>
          <w:b/>
          <w:lang w:val="ka-GE"/>
        </w:rPr>
      </w:pPr>
    </w:p>
    <w:p w14:paraId="62ACD9AA" w14:textId="77777777" w:rsidR="007C6A46" w:rsidRPr="00720B9D" w:rsidRDefault="007C6A46" w:rsidP="007C6A46">
      <w:pPr>
        <w:spacing w:after="0" w:line="240" w:lineRule="auto"/>
        <w:jc w:val="both"/>
        <w:rPr>
          <w:rFonts w:ascii="Sylfaen" w:eastAsia="Sylfaen" w:hAnsi="Sylfaen"/>
          <w:sz w:val="24"/>
          <w:szCs w:val="24"/>
          <w:lang w:val="ka-GE"/>
        </w:rPr>
      </w:pPr>
      <w:r w:rsidRPr="00720B9D">
        <w:rPr>
          <w:rFonts w:ascii="Sylfaen" w:eastAsia="Sylfaen" w:hAnsi="Sylfaen" w:cs="Sylfaen"/>
          <w:b/>
          <w:sz w:val="24"/>
          <w:szCs w:val="24"/>
          <w:lang w:val="ka-GE"/>
        </w:rPr>
        <w:t>განხორციელების</w:t>
      </w:r>
      <w:r w:rsidRPr="00720B9D">
        <w:rPr>
          <w:rFonts w:ascii="Sylfaen" w:eastAsia="Sylfaen" w:hAnsi="Sylfaen"/>
          <w:b/>
          <w:sz w:val="24"/>
          <w:szCs w:val="24"/>
          <w:lang w:val="ka-GE"/>
        </w:rPr>
        <w:t xml:space="preserve"> ვადები: </w:t>
      </w:r>
      <w:r w:rsidRPr="00720B9D">
        <w:rPr>
          <w:rFonts w:ascii="Sylfaen" w:eastAsia="Sylfaen" w:hAnsi="Sylfaen"/>
          <w:sz w:val="24"/>
          <w:szCs w:val="24"/>
          <w:lang w:val="ka-GE"/>
        </w:rPr>
        <w:t>მიმდინარე.</w:t>
      </w:r>
    </w:p>
    <w:p w14:paraId="1C2747EB" w14:textId="77777777" w:rsidR="007C6A46" w:rsidRPr="00720B9D" w:rsidRDefault="007C6A46" w:rsidP="007C6A46">
      <w:pPr>
        <w:spacing w:after="0" w:line="240" w:lineRule="auto"/>
        <w:jc w:val="both"/>
        <w:rPr>
          <w:rFonts w:ascii="Sylfaen" w:eastAsia="Sylfaen" w:hAnsi="Sylfaen"/>
          <w:sz w:val="24"/>
          <w:szCs w:val="24"/>
          <w:lang w:val="ka-GE"/>
        </w:rPr>
      </w:pPr>
    </w:p>
    <w:p w14:paraId="29FED133" w14:textId="77777777" w:rsidR="007C6A46" w:rsidRPr="00720B9D" w:rsidRDefault="007C6A46" w:rsidP="007C6A46">
      <w:pPr>
        <w:tabs>
          <w:tab w:val="left" w:pos="450"/>
        </w:tabs>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ღონისძიების დასახელება: </w:t>
      </w:r>
      <w:r w:rsidRPr="00720B9D">
        <w:rPr>
          <w:rFonts w:ascii="Sylfaen" w:eastAsia="Sylfaen" w:hAnsi="Sylfaen"/>
          <w:sz w:val="24"/>
          <w:szCs w:val="24"/>
        </w:rPr>
        <w:t>ნარკომანიით დაავადებულ პაციენტთა მკურნალობა (</w:t>
      </w:r>
      <w:r w:rsidRPr="00720B9D">
        <w:rPr>
          <w:rFonts w:ascii="Sylfaen" w:eastAsia="Sylfaen" w:hAnsi="Sylfaen"/>
          <w:sz w:val="24"/>
          <w:szCs w:val="24"/>
          <w:lang w:val="ka-GE"/>
        </w:rPr>
        <w:t>27</w:t>
      </w:r>
      <w:r w:rsidRPr="00720B9D">
        <w:rPr>
          <w:rFonts w:ascii="Sylfaen" w:eastAsia="Sylfaen" w:hAnsi="Sylfaen"/>
          <w:sz w:val="24"/>
          <w:szCs w:val="24"/>
        </w:rPr>
        <w:t xml:space="preserve"> 03 02 </w:t>
      </w:r>
      <w:r w:rsidRPr="00720B9D">
        <w:rPr>
          <w:rFonts w:ascii="Sylfaen" w:eastAsia="Sylfaen" w:hAnsi="Sylfaen"/>
          <w:sz w:val="24"/>
          <w:szCs w:val="24"/>
          <w:lang w:val="ka-GE"/>
        </w:rPr>
        <w:t>09</w:t>
      </w:r>
      <w:r w:rsidRPr="00720B9D">
        <w:rPr>
          <w:rFonts w:ascii="Sylfaen" w:eastAsia="Sylfaen" w:hAnsi="Sylfaen"/>
          <w:sz w:val="24"/>
          <w:szCs w:val="24"/>
        </w:rPr>
        <w:t>)</w:t>
      </w:r>
    </w:p>
    <w:p w14:paraId="2FAC484D" w14:textId="77777777" w:rsidR="007C6A46" w:rsidRPr="00720B9D" w:rsidRDefault="007C6A46" w:rsidP="007C6A46">
      <w:pPr>
        <w:tabs>
          <w:tab w:val="left" w:pos="450"/>
        </w:tabs>
        <w:spacing w:after="0" w:line="240" w:lineRule="auto"/>
        <w:jc w:val="both"/>
        <w:rPr>
          <w:rFonts w:ascii="Sylfaen" w:eastAsia="Sylfaen" w:hAnsi="Sylfaen"/>
          <w:sz w:val="24"/>
          <w:szCs w:val="24"/>
          <w:lang w:val="ka-GE"/>
        </w:rPr>
      </w:pPr>
    </w:p>
    <w:p w14:paraId="7F5E8357"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ღონისძიების განმახორციელებელი:</w:t>
      </w:r>
    </w:p>
    <w:p w14:paraId="67E1AAD9" w14:textId="77777777" w:rsidR="007C6A46" w:rsidRPr="00720B9D" w:rsidRDefault="007C6A46" w:rsidP="0036024E">
      <w:pPr>
        <w:pStyle w:val="ListParagraph"/>
        <w:numPr>
          <w:ilvl w:val="0"/>
          <w:numId w:val="38"/>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cs="Sylfaen"/>
          <w:sz w:val="24"/>
          <w:szCs w:val="24"/>
        </w:rPr>
        <w:t>სსიპ</w:t>
      </w:r>
      <w:r w:rsidRPr="00720B9D">
        <w:rPr>
          <w:rFonts w:ascii="Sylfaen" w:eastAsia="Sylfaen" w:hAnsi="Sylfaen"/>
          <w:sz w:val="24"/>
          <w:szCs w:val="24"/>
        </w:rPr>
        <w:t xml:space="preserve"> - სოციალური მომსახურების სააგენტო</w:t>
      </w:r>
    </w:p>
    <w:p w14:paraId="5764259D"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cs="Sylfaen"/>
          <w:b/>
          <w:sz w:val="24"/>
          <w:szCs w:val="24"/>
          <w:lang w:val="ka-GE"/>
        </w:rPr>
        <w:t>ღონისძიების</w:t>
      </w:r>
      <w:r w:rsidRPr="00720B9D">
        <w:rPr>
          <w:rFonts w:ascii="Sylfaen" w:eastAsia="Sylfaen" w:hAnsi="Sylfaen"/>
          <w:b/>
          <w:sz w:val="24"/>
          <w:szCs w:val="24"/>
          <w:lang w:val="ka-GE"/>
        </w:rPr>
        <w:t xml:space="preserve">  აღწერა და მიზანი:   </w:t>
      </w:r>
    </w:p>
    <w:p w14:paraId="3803EF9F" w14:textId="77777777" w:rsidR="007C6A46" w:rsidRPr="00720B9D" w:rsidRDefault="007C6A46" w:rsidP="0036024E">
      <w:pPr>
        <w:pStyle w:val="ListParagraph"/>
        <w:numPr>
          <w:ilvl w:val="0"/>
          <w:numId w:val="13"/>
        </w:numPr>
        <w:tabs>
          <w:tab w:val="left" w:pos="450"/>
        </w:tabs>
        <w:spacing w:after="0" w:line="240" w:lineRule="auto"/>
        <w:jc w:val="both"/>
        <w:rPr>
          <w:rFonts w:ascii="Sylfaen" w:eastAsia="Sylfaen" w:hAnsi="Sylfaen"/>
          <w:b/>
          <w:sz w:val="24"/>
          <w:szCs w:val="24"/>
          <w:lang w:val="ka-GE"/>
        </w:rPr>
      </w:pPr>
      <w:r w:rsidRPr="00720B9D">
        <w:rPr>
          <w:rFonts w:ascii="Sylfaen" w:eastAsia="Sylfaen" w:hAnsi="Sylfaen"/>
          <w:sz w:val="24"/>
          <w:szCs w:val="24"/>
        </w:rPr>
        <w:t>ნარკომანიით დაავადებულ პირთა მკურნალობა (სტაციონარული დეტოქსიკაცია) და პირველადი რეაბილიტაცია, მათი ჩამანაცვლებელი ნარკოტიკით უზრუნველყოფა და სამედიცინო მეთვალყურეობა;</w:t>
      </w:r>
    </w:p>
    <w:p w14:paraId="0A0C7CB5" w14:textId="77777777" w:rsidR="007C6A46" w:rsidRPr="00720B9D" w:rsidRDefault="007C6A46" w:rsidP="0036024E">
      <w:pPr>
        <w:pStyle w:val="ListParagraph"/>
        <w:numPr>
          <w:ilvl w:val="0"/>
          <w:numId w:val="13"/>
        </w:numPr>
        <w:tabs>
          <w:tab w:val="left" w:pos="450"/>
        </w:tabs>
        <w:spacing w:after="0" w:line="240" w:lineRule="auto"/>
        <w:jc w:val="both"/>
        <w:rPr>
          <w:rFonts w:ascii="Sylfaen" w:eastAsia="Sylfaen" w:hAnsi="Sylfaen"/>
          <w:b/>
          <w:sz w:val="24"/>
          <w:szCs w:val="24"/>
          <w:lang w:val="ka-GE"/>
        </w:rPr>
      </w:pPr>
      <w:r w:rsidRPr="00720B9D">
        <w:rPr>
          <w:rFonts w:ascii="Sylfaen" w:eastAsia="Sylfaen" w:hAnsi="Sylfaen"/>
          <w:sz w:val="24"/>
          <w:szCs w:val="24"/>
        </w:rPr>
        <w:t>ალკოჰოლის მიღებით გამოწვეული ფსიქიკური აშლილობის მქონე პაციენტების სტაციონარული მომსახურება</w:t>
      </w:r>
      <w:r w:rsidRPr="00720B9D">
        <w:rPr>
          <w:rFonts w:ascii="Sylfaen" w:eastAsia="Sylfaen" w:hAnsi="Sylfaen"/>
          <w:sz w:val="24"/>
          <w:szCs w:val="24"/>
          <w:lang w:val="en-US"/>
        </w:rPr>
        <w:t>.</w:t>
      </w:r>
      <w:r w:rsidRPr="00720B9D">
        <w:rPr>
          <w:rFonts w:ascii="Sylfaen" w:eastAsia="Sylfaen" w:hAnsi="Sylfaen"/>
          <w:sz w:val="24"/>
          <w:szCs w:val="24"/>
        </w:rPr>
        <w:t xml:space="preserve"> </w:t>
      </w:r>
    </w:p>
    <w:p w14:paraId="1C18EC58"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cs="Sylfaen"/>
          <w:b/>
          <w:sz w:val="24"/>
          <w:szCs w:val="24"/>
          <w:lang w:val="ka-GE"/>
        </w:rPr>
        <w:t>მოსალოდნელი</w:t>
      </w:r>
      <w:r w:rsidRPr="00720B9D">
        <w:rPr>
          <w:rFonts w:ascii="Sylfaen" w:eastAsia="Sylfaen" w:hAnsi="Sylfaen"/>
          <w:b/>
          <w:sz w:val="24"/>
          <w:szCs w:val="24"/>
          <w:lang w:val="ka-GE"/>
        </w:rPr>
        <w:t xml:space="preserve"> შუალედური შედეგები:  </w:t>
      </w:r>
    </w:p>
    <w:p w14:paraId="032FB57A" w14:textId="77777777" w:rsidR="007C6A46" w:rsidRPr="00720B9D" w:rsidRDefault="007C6A46" w:rsidP="0036024E">
      <w:pPr>
        <w:pStyle w:val="ListParagraph"/>
        <w:numPr>
          <w:ilvl w:val="0"/>
          <w:numId w:val="14"/>
        </w:numPr>
        <w:tabs>
          <w:tab w:val="left" w:pos="450"/>
        </w:tabs>
        <w:spacing w:after="0" w:line="240" w:lineRule="auto"/>
        <w:jc w:val="both"/>
        <w:rPr>
          <w:rFonts w:ascii="Sylfaen" w:eastAsia="Sylfaen" w:hAnsi="Sylfaen"/>
          <w:b/>
          <w:sz w:val="24"/>
          <w:szCs w:val="24"/>
          <w:lang w:val="ka-GE"/>
        </w:rPr>
      </w:pPr>
      <w:r w:rsidRPr="00720B9D">
        <w:rPr>
          <w:rFonts w:ascii="Sylfaen" w:eastAsia="Sylfaen" w:hAnsi="Sylfaen"/>
          <w:sz w:val="24"/>
          <w:szCs w:val="24"/>
        </w:rPr>
        <w:t>ნარკომანიით დაავადებულ პირთა მკურნალობა (სტაციონარული დეტოქსიკაცია) და პირველადი რეაბილიტაცია, მათი ჩამანაცვლებელი ნარკოტიკით უზრუნველყოფა და სამედიცინო მეთვალყურეობა;</w:t>
      </w:r>
    </w:p>
    <w:p w14:paraId="5851C410" w14:textId="77777777" w:rsidR="007C6A46" w:rsidRPr="00720B9D" w:rsidRDefault="007C6A46" w:rsidP="0036024E">
      <w:pPr>
        <w:pStyle w:val="ListParagraph"/>
        <w:numPr>
          <w:ilvl w:val="0"/>
          <w:numId w:val="14"/>
        </w:numPr>
        <w:tabs>
          <w:tab w:val="left" w:pos="450"/>
        </w:tabs>
        <w:spacing w:after="0" w:line="240" w:lineRule="auto"/>
        <w:jc w:val="both"/>
        <w:rPr>
          <w:rFonts w:ascii="Sylfaen" w:eastAsia="Sylfaen" w:hAnsi="Sylfaen"/>
          <w:b/>
          <w:sz w:val="24"/>
          <w:szCs w:val="24"/>
          <w:lang w:val="ka-GE"/>
        </w:rPr>
      </w:pPr>
      <w:r w:rsidRPr="00720B9D">
        <w:rPr>
          <w:rFonts w:ascii="Sylfaen" w:eastAsia="Sylfaen" w:hAnsi="Sylfaen"/>
          <w:sz w:val="24"/>
          <w:szCs w:val="24"/>
        </w:rPr>
        <w:t>ალკოჰოლის მიღებით გამოწვეული ფსიქიკური აშლილობის მქონე პაციენტების სტაციონარული მომსახურება.</w:t>
      </w:r>
    </w:p>
    <w:p w14:paraId="53DB833D" w14:textId="77777777" w:rsidR="007C6A46" w:rsidRPr="00720B9D" w:rsidRDefault="007C6A46" w:rsidP="007C6A46">
      <w:pPr>
        <w:pStyle w:val="ListParagraph"/>
        <w:tabs>
          <w:tab w:val="left" w:pos="450"/>
        </w:tabs>
        <w:spacing w:after="0" w:line="240" w:lineRule="auto"/>
        <w:jc w:val="both"/>
        <w:rPr>
          <w:rFonts w:ascii="Sylfaen" w:eastAsia="Sylfaen" w:hAnsi="Sylfaen"/>
          <w:b/>
          <w:sz w:val="24"/>
          <w:szCs w:val="24"/>
          <w:lang w:val="ka-GE"/>
        </w:rPr>
      </w:pPr>
    </w:p>
    <w:p w14:paraId="27469B72" w14:textId="77777777" w:rsidR="007C6A46" w:rsidRPr="00720B9D" w:rsidRDefault="007C6A46" w:rsidP="007C6A46">
      <w:pPr>
        <w:tabs>
          <w:tab w:val="left" w:pos="450"/>
        </w:tabs>
        <w:spacing w:after="0" w:line="240" w:lineRule="auto"/>
        <w:jc w:val="both"/>
        <w:rPr>
          <w:rFonts w:ascii="Sylfaen" w:eastAsia="Sylfaen" w:hAnsi="Sylfaen" w:cs="Sylfaen"/>
          <w:b/>
          <w:sz w:val="24"/>
          <w:szCs w:val="24"/>
          <w:lang w:val="ka-GE"/>
        </w:rPr>
      </w:pPr>
      <w:r w:rsidRPr="00720B9D">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5AC6278C" w14:textId="77777777" w:rsidR="007C6A46" w:rsidRPr="00720B9D" w:rsidRDefault="007C6A46" w:rsidP="007C6A46">
      <w:pPr>
        <w:tabs>
          <w:tab w:val="left" w:pos="450"/>
        </w:tabs>
        <w:spacing w:after="0" w:line="240" w:lineRule="auto"/>
        <w:jc w:val="both"/>
        <w:rPr>
          <w:rFonts w:ascii="Sylfaen" w:eastAsia="Sylfaen" w:hAnsi="Sylfaen" w:cs="Sylfaen"/>
          <w:b/>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863"/>
      </w:tblGrid>
      <w:tr w:rsidR="007C6A46" w:rsidRPr="00720B9D" w14:paraId="152A2EB6"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7EE81C7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w:t>
            </w:r>
          </w:p>
        </w:tc>
        <w:tc>
          <w:tcPr>
            <w:tcW w:w="2694" w:type="dxa"/>
            <w:tcBorders>
              <w:top w:val="single" w:sz="4" w:space="0" w:color="auto"/>
              <w:left w:val="single" w:sz="4" w:space="0" w:color="auto"/>
              <w:bottom w:val="single" w:sz="4" w:space="0" w:color="auto"/>
              <w:right w:val="single" w:sz="4" w:space="0" w:color="auto"/>
            </w:tcBorders>
          </w:tcPr>
          <w:p w14:paraId="2999160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835" w:type="dxa"/>
            <w:tcBorders>
              <w:top w:val="single" w:sz="4" w:space="0" w:color="auto"/>
              <w:left w:val="single" w:sz="4" w:space="0" w:color="auto"/>
              <w:bottom w:val="single" w:sz="4" w:space="0" w:color="auto"/>
              <w:right w:val="single" w:sz="4" w:space="0" w:color="auto"/>
            </w:tcBorders>
          </w:tcPr>
          <w:p w14:paraId="70EF4D9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720B9D">
              <w:rPr>
                <w:rFonts w:ascii="Sylfaen" w:eastAsia="Sylfaen" w:hAnsi="Sylfaen"/>
                <w:b/>
                <w:lang w:val="ka-GE"/>
              </w:rPr>
              <w:t>202</w:t>
            </w:r>
            <w:r w:rsidRPr="00720B9D">
              <w:rPr>
                <w:rFonts w:ascii="Sylfaen" w:eastAsia="Sylfaen" w:hAnsi="Sylfaen"/>
                <w:b/>
                <w:lang w:val="en-US"/>
              </w:rPr>
              <w:t>1</w:t>
            </w:r>
            <w:r w:rsidRPr="00720B9D">
              <w:rPr>
                <w:rFonts w:ascii="Sylfaen" w:eastAsia="Sylfaen" w:hAnsi="Sylfaen"/>
                <w:b/>
                <w:lang w:val="ka-G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27801FB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2</w:t>
            </w:r>
            <w:r w:rsidRPr="00720B9D">
              <w:rPr>
                <w:rFonts w:ascii="Sylfaen" w:eastAsia="Sylfaen" w:hAnsi="Sylfaen"/>
                <w:b/>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794CF67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3</w:t>
            </w:r>
            <w:r w:rsidRPr="00720B9D">
              <w:rPr>
                <w:rFonts w:ascii="Sylfaen" w:eastAsia="Sylfaen" w:hAnsi="Sylfaen"/>
                <w:b/>
              </w:rPr>
              <w:t xml:space="preserve"> წელი</w:t>
            </w:r>
          </w:p>
        </w:tc>
        <w:tc>
          <w:tcPr>
            <w:tcW w:w="2863" w:type="dxa"/>
            <w:tcBorders>
              <w:top w:val="single" w:sz="4" w:space="0" w:color="auto"/>
              <w:left w:val="single" w:sz="4" w:space="0" w:color="auto"/>
              <w:bottom w:val="single" w:sz="4" w:space="0" w:color="auto"/>
              <w:right w:val="single" w:sz="4" w:space="0" w:color="auto"/>
            </w:tcBorders>
          </w:tcPr>
          <w:p w14:paraId="1897DDF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4</w:t>
            </w:r>
            <w:r w:rsidRPr="00720B9D">
              <w:rPr>
                <w:rFonts w:ascii="Sylfaen" w:eastAsia="Sylfaen" w:hAnsi="Sylfaen"/>
                <w:b/>
              </w:rPr>
              <w:t xml:space="preserve"> წელი</w:t>
            </w:r>
          </w:p>
        </w:tc>
      </w:tr>
      <w:tr w:rsidR="007C6A46" w:rsidRPr="00720B9D" w14:paraId="69F49141"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E4EAC8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7B3D513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7A60ADB2" w14:textId="77777777" w:rsidR="007C6A46" w:rsidRPr="00720B9D" w:rsidRDefault="007C6A46" w:rsidP="00050A00">
            <w:pPr>
              <w:spacing w:after="0" w:line="240" w:lineRule="auto"/>
              <w:jc w:val="center"/>
              <w:rPr>
                <w:rFonts w:ascii="Sylfaen" w:hAnsi="Sylfaen"/>
                <w:lang w:val="ka-GE"/>
              </w:rPr>
            </w:pPr>
            <w:r w:rsidRPr="00720B9D">
              <w:rPr>
                <w:rFonts w:ascii="Sylfaen" w:hAnsi="Sylfaen"/>
              </w:rPr>
              <w:t>სტაციონარული დეტოქსიკაციი</w:t>
            </w:r>
            <w:r w:rsidRPr="00720B9D">
              <w:rPr>
                <w:rFonts w:ascii="Sylfaen" w:hAnsi="Sylfaen"/>
                <w:lang w:val="ka-GE"/>
              </w:rPr>
              <w:t>ს კომპონენტის ფარგლებში</w:t>
            </w:r>
            <w:r w:rsidRPr="00720B9D">
              <w:rPr>
                <w:rFonts w:ascii="Sylfaen" w:hAnsi="Sylfaen"/>
              </w:rPr>
              <w:t xml:space="preserve"> ნამკურნალებ პირთა რაოდენობა</w:t>
            </w:r>
            <w:r w:rsidRPr="00720B9D">
              <w:rPr>
                <w:rFonts w:ascii="Sylfaen" w:hAnsi="Sylfaen"/>
                <w:lang w:val="ka-GE"/>
              </w:rPr>
              <w:t xml:space="preserve"> - </w:t>
            </w:r>
            <w:r w:rsidRPr="00720B9D">
              <w:rPr>
                <w:rFonts w:ascii="Sylfaen" w:hAnsi="Sylfaen"/>
                <w:lang w:val="en-US"/>
              </w:rPr>
              <w:t>1184</w:t>
            </w:r>
            <w:r w:rsidRPr="00720B9D">
              <w:rPr>
                <w:rFonts w:ascii="Sylfaen" w:hAnsi="Sylfaen"/>
              </w:rPr>
              <w:t>;</w:t>
            </w:r>
            <w:r w:rsidRPr="00720B9D">
              <w:rPr>
                <w:rFonts w:ascii="Sylfaen" w:hAnsi="Sylfaen"/>
                <w:lang w:val="ka-GE"/>
              </w:rPr>
              <w:t xml:space="preserve"> </w:t>
            </w:r>
            <w:r w:rsidRPr="00720B9D">
              <w:rPr>
                <w:rFonts w:ascii="Sylfaen" w:eastAsia="Sylfaen" w:hAnsi="Sylfaen"/>
                <w:color w:val="000000"/>
              </w:rPr>
              <w:t>(201</w:t>
            </w:r>
            <w:r w:rsidRPr="00720B9D">
              <w:rPr>
                <w:rFonts w:ascii="Sylfaen" w:eastAsia="Sylfaen" w:hAnsi="Sylfaen"/>
                <w:color w:val="000000"/>
                <w:lang w:val="en-US"/>
              </w:rPr>
              <w:t>9</w:t>
            </w:r>
            <w:r w:rsidRPr="00720B9D">
              <w:rPr>
                <w:rFonts w:ascii="Sylfaen" w:eastAsia="Sylfaen" w:hAnsi="Sylfaen"/>
                <w:color w:val="000000"/>
              </w:rPr>
              <w:t xml:space="preserve"> წლის მაჩვენებლები);</w:t>
            </w:r>
          </w:p>
        </w:tc>
      </w:tr>
      <w:tr w:rsidR="007C6A46" w:rsidRPr="00720B9D" w14:paraId="09B4F6F5"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67553B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E1A4D6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121951A6"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rPr>
              <w:t>ოპიოიდების, სტიმულატორების და სხვა ფსიქოაქტიური ნივთიერებების,  მოხმარებით გამოწვეული ფსიქიკური და ქცევითი აშლილობების დროს სააგენტოში მომართული პაციენტების 90%</w:t>
            </w:r>
            <w:r w:rsidRPr="00720B9D">
              <w:rPr>
                <w:rFonts w:ascii="Sylfaen" w:hAnsi="Sylfaen"/>
                <w:lang w:val="ka-GE"/>
              </w:rPr>
              <w:t>-ის</w:t>
            </w:r>
            <w:r w:rsidRPr="00720B9D">
              <w:rPr>
                <w:rFonts w:ascii="Sylfaen" w:hAnsi="Sylfaen"/>
              </w:rPr>
              <w:t xml:space="preserve"> უზრუნველყოფა სტაციონარული დეტქოსიკაციითა და პირველადი რეაბილიტაციით</w:t>
            </w:r>
          </w:p>
        </w:tc>
        <w:tc>
          <w:tcPr>
            <w:tcW w:w="2835" w:type="dxa"/>
            <w:tcBorders>
              <w:top w:val="single" w:sz="4" w:space="0" w:color="auto"/>
              <w:left w:val="single" w:sz="4" w:space="0" w:color="auto"/>
              <w:bottom w:val="single" w:sz="4" w:space="0" w:color="auto"/>
              <w:right w:val="single" w:sz="4" w:space="0" w:color="auto"/>
            </w:tcBorders>
          </w:tcPr>
          <w:p w14:paraId="705E1B3A"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წინა წლის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65477CAD"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წინა წლის 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0286D563"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წინა წლის მაჩვენებელი შენარჩუნებულია</w:t>
            </w:r>
          </w:p>
        </w:tc>
      </w:tr>
      <w:tr w:rsidR="007C6A46" w:rsidRPr="00720B9D" w14:paraId="5096F039"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E72CD2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534375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0F3B8608"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7991A5B0"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638E4766"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20%</w:t>
            </w:r>
          </w:p>
        </w:tc>
        <w:tc>
          <w:tcPr>
            <w:tcW w:w="2863" w:type="dxa"/>
            <w:tcBorders>
              <w:top w:val="single" w:sz="4" w:space="0" w:color="auto"/>
              <w:left w:val="single" w:sz="4" w:space="0" w:color="auto"/>
              <w:bottom w:val="single" w:sz="4" w:space="0" w:color="auto"/>
              <w:right w:val="single" w:sz="4" w:space="0" w:color="auto"/>
            </w:tcBorders>
          </w:tcPr>
          <w:p w14:paraId="6455F4A3"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20%</w:t>
            </w:r>
          </w:p>
        </w:tc>
      </w:tr>
      <w:tr w:rsidR="007C6A46" w:rsidRPr="00720B9D" w14:paraId="3F9C3924"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98AA0D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648FB5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18DE60DE" w14:textId="77777777" w:rsidR="007C6A46" w:rsidRPr="00720B9D" w:rsidRDefault="007C6A46" w:rsidP="00050A00">
            <w:pPr>
              <w:spacing w:after="0" w:line="240" w:lineRule="auto"/>
              <w:jc w:val="center"/>
              <w:rPr>
                <w:rFonts w:ascii="Sylfaen" w:hAnsi="Sylfaen"/>
                <w:lang w:val="ka-GE"/>
              </w:rPr>
            </w:pPr>
            <w:r w:rsidRPr="00720B9D">
              <w:rPr>
                <w:rFonts w:ascii="Sylfaen" w:hAnsi="Sylfaen"/>
              </w:rPr>
              <w:t>პროგრამაში ჩართვისთ</w:t>
            </w:r>
            <w:r w:rsidRPr="00720B9D">
              <w:rPr>
                <w:rFonts w:ascii="Sylfaen" w:hAnsi="Sylfaen"/>
                <w:lang w:val="ka-GE"/>
              </w:rPr>
              <w:t>ვ</w:t>
            </w:r>
            <w:r w:rsidRPr="00720B9D">
              <w:rPr>
                <w:rFonts w:ascii="Sylfaen" w:hAnsi="Sylfaen"/>
              </w:rPr>
              <w:t>ის არსებული ბარიერები (რიგითობა)</w:t>
            </w:r>
            <w:r w:rsidRPr="00720B9D">
              <w:rPr>
                <w:rFonts w:ascii="Sylfaen" w:hAnsi="Sylfaen"/>
                <w:lang w:val="ka-GE"/>
              </w:rPr>
              <w:t>;</w:t>
            </w:r>
          </w:p>
          <w:p w14:paraId="2636E397"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სერვისის მიმწოდებელთა/საწოლების ლიმიტირებული რაოდენობა</w:t>
            </w:r>
          </w:p>
          <w:p w14:paraId="22C5E183"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p>
        </w:tc>
        <w:tc>
          <w:tcPr>
            <w:tcW w:w="2835" w:type="dxa"/>
            <w:tcBorders>
              <w:top w:val="single" w:sz="4" w:space="0" w:color="auto"/>
              <w:left w:val="single" w:sz="4" w:space="0" w:color="auto"/>
              <w:bottom w:val="single" w:sz="4" w:space="0" w:color="auto"/>
              <w:right w:val="single" w:sz="4" w:space="0" w:color="auto"/>
            </w:tcBorders>
          </w:tcPr>
          <w:p w14:paraId="1C692746" w14:textId="77777777" w:rsidR="007C6A46" w:rsidRPr="00720B9D" w:rsidRDefault="007C6A46" w:rsidP="00050A00">
            <w:pPr>
              <w:spacing w:after="0" w:line="240" w:lineRule="auto"/>
              <w:jc w:val="center"/>
              <w:rPr>
                <w:rFonts w:ascii="Sylfaen" w:hAnsi="Sylfaen"/>
              </w:rPr>
            </w:pPr>
            <w:r w:rsidRPr="00720B9D">
              <w:rPr>
                <w:rFonts w:ascii="Sylfaen" w:hAnsi="Sylfaen"/>
              </w:rPr>
              <w:t>პროგრამაში ჩართვისთ</w:t>
            </w:r>
            <w:r w:rsidRPr="00720B9D">
              <w:rPr>
                <w:rFonts w:ascii="Sylfaen" w:hAnsi="Sylfaen"/>
                <w:lang w:val="ka-GE"/>
              </w:rPr>
              <w:t>ვ</w:t>
            </w:r>
            <w:r w:rsidRPr="00720B9D">
              <w:rPr>
                <w:rFonts w:ascii="Sylfaen" w:hAnsi="Sylfaen"/>
              </w:rPr>
              <w:t>ის არსებული ბარიერები (რიგითობა)</w:t>
            </w:r>
          </w:p>
          <w:p w14:paraId="09146341"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სერვისის მიმწოდებელთა/საწოლების ლიმიტირებული რაოდენობა</w:t>
            </w:r>
          </w:p>
          <w:p w14:paraId="6E305847"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p>
        </w:tc>
        <w:tc>
          <w:tcPr>
            <w:tcW w:w="2835" w:type="dxa"/>
            <w:tcBorders>
              <w:top w:val="single" w:sz="4" w:space="0" w:color="auto"/>
              <w:left w:val="single" w:sz="4" w:space="0" w:color="auto"/>
              <w:bottom w:val="single" w:sz="4" w:space="0" w:color="auto"/>
              <w:right w:val="single" w:sz="4" w:space="0" w:color="auto"/>
            </w:tcBorders>
          </w:tcPr>
          <w:p w14:paraId="4FB78750" w14:textId="77777777" w:rsidR="007C6A46" w:rsidRPr="00720B9D" w:rsidRDefault="007C6A46" w:rsidP="00050A00">
            <w:pPr>
              <w:spacing w:after="0" w:line="240" w:lineRule="auto"/>
              <w:jc w:val="center"/>
              <w:rPr>
                <w:rFonts w:ascii="Sylfaen" w:hAnsi="Sylfaen"/>
                <w:lang w:val="ka-GE"/>
              </w:rPr>
            </w:pPr>
            <w:r w:rsidRPr="00720B9D">
              <w:rPr>
                <w:rFonts w:ascii="Sylfaen" w:hAnsi="Sylfaen"/>
              </w:rPr>
              <w:t>პროგრამაში ჩართვისთ</w:t>
            </w:r>
            <w:r w:rsidRPr="00720B9D">
              <w:rPr>
                <w:rFonts w:ascii="Sylfaen" w:hAnsi="Sylfaen"/>
                <w:lang w:val="ka-GE"/>
              </w:rPr>
              <w:t>ვ</w:t>
            </w:r>
            <w:r w:rsidRPr="00720B9D">
              <w:rPr>
                <w:rFonts w:ascii="Sylfaen" w:hAnsi="Sylfaen"/>
              </w:rPr>
              <w:t>ის არსებული ბარიერები რიგითობა (</w:t>
            </w:r>
            <w:r w:rsidRPr="00720B9D">
              <w:rPr>
                <w:rFonts w:ascii="Sylfaen" w:hAnsi="Sylfaen"/>
                <w:lang w:val="ka-GE"/>
              </w:rPr>
              <w:t>სერვისის მიმწოდებელთა/საწოლების ლიმიტირებული რაოდენობა</w:t>
            </w:r>
          </w:p>
          <w:p w14:paraId="4ECEFB14" w14:textId="77777777" w:rsidR="007C6A46" w:rsidRPr="00720B9D" w:rsidRDefault="007C6A46" w:rsidP="00050A00">
            <w:pPr>
              <w:spacing w:after="0" w:line="240" w:lineRule="auto"/>
              <w:jc w:val="center"/>
              <w:rPr>
                <w:rFonts w:ascii="Sylfaen" w:hAnsi="Sylfaen" w:cs="Sylfaen"/>
                <w:lang w:val="ka-GE"/>
              </w:rPr>
            </w:pPr>
          </w:p>
        </w:tc>
        <w:tc>
          <w:tcPr>
            <w:tcW w:w="2863" w:type="dxa"/>
            <w:tcBorders>
              <w:top w:val="single" w:sz="4" w:space="0" w:color="auto"/>
              <w:left w:val="single" w:sz="4" w:space="0" w:color="auto"/>
              <w:bottom w:val="single" w:sz="4" w:space="0" w:color="auto"/>
              <w:right w:val="single" w:sz="4" w:space="0" w:color="auto"/>
            </w:tcBorders>
          </w:tcPr>
          <w:p w14:paraId="75830122" w14:textId="77777777" w:rsidR="007C6A46" w:rsidRPr="00720B9D" w:rsidRDefault="007C6A46" w:rsidP="00050A00">
            <w:pPr>
              <w:spacing w:after="0" w:line="240" w:lineRule="auto"/>
              <w:jc w:val="center"/>
              <w:rPr>
                <w:rFonts w:ascii="Sylfaen" w:hAnsi="Sylfaen"/>
                <w:lang w:val="ka-GE"/>
              </w:rPr>
            </w:pPr>
            <w:r w:rsidRPr="00720B9D">
              <w:rPr>
                <w:rFonts w:ascii="Sylfaen" w:hAnsi="Sylfaen"/>
              </w:rPr>
              <w:t>პროგრამაში ჩართვისთ</w:t>
            </w:r>
            <w:r w:rsidRPr="00720B9D">
              <w:rPr>
                <w:rFonts w:ascii="Sylfaen" w:hAnsi="Sylfaen"/>
                <w:lang w:val="ka-GE"/>
              </w:rPr>
              <w:t>ვ</w:t>
            </w:r>
            <w:r w:rsidRPr="00720B9D">
              <w:rPr>
                <w:rFonts w:ascii="Sylfaen" w:hAnsi="Sylfaen"/>
              </w:rPr>
              <w:t>ის არსებული ბარიერები (რიგითობა)</w:t>
            </w:r>
            <w:r w:rsidRPr="00720B9D">
              <w:rPr>
                <w:rFonts w:ascii="Sylfaen" w:hAnsi="Sylfaen"/>
                <w:lang w:val="ka-GE"/>
              </w:rPr>
              <w:t>;</w:t>
            </w:r>
          </w:p>
          <w:p w14:paraId="3DCF7182"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სერვისის მიმწოდებელთა/საწოლების ლიმიტირებული რაოდენობა</w:t>
            </w:r>
          </w:p>
          <w:p w14:paraId="5A426151"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p>
        </w:tc>
      </w:tr>
      <w:tr w:rsidR="007C6A46" w:rsidRPr="00720B9D" w14:paraId="51649DC1"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748F65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751E4BE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2652CBE3"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lang w:val="ka-GE"/>
              </w:rPr>
              <w:t xml:space="preserve">ჩანაცვლებით </w:t>
            </w:r>
            <w:r w:rsidRPr="00720B9D">
              <w:rPr>
                <w:rFonts w:ascii="Sylfaen" w:hAnsi="Sylfaen"/>
              </w:rPr>
              <w:t xml:space="preserve">თერაპიაზე მყოფ ბენეფიციართა რაოდენობა - </w:t>
            </w:r>
            <w:r w:rsidRPr="00720B9D">
              <w:rPr>
                <w:rFonts w:ascii="Sylfaen" w:hAnsi="Sylfaen"/>
                <w:lang w:val="ka-GE"/>
              </w:rPr>
              <w:t>1</w:t>
            </w:r>
            <w:r w:rsidRPr="00720B9D">
              <w:rPr>
                <w:rFonts w:ascii="Sylfaen" w:hAnsi="Sylfaen"/>
                <w:lang w:val="en-US"/>
              </w:rPr>
              <w:t>2.</w:t>
            </w:r>
            <w:r w:rsidRPr="00720B9D">
              <w:rPr>
                <w:rFonts w:ascii="Sylfaen" w:hAnsi="Sylfaen"/>
                <w:lang w:val="ka-GE"/>
              </w:rPr>
              <w:t xml:space="preserve">0 ათასზე მეტი </w:t>
            </w:r>
            <w:r w:rsidRPr="00720B9D">
              <w:rPr>
                <w:rFonts w:ascii="Sylfaen" w:eastAsia="Sylfaen" w:hAnsi="Sylfaen"/>
                <w:color w:val="000000"/>
              </w:rPr>
              <w:t>(201</w:t>
            </w:r>
            <w:r w:rsidRPr="00720B9D">
              <w:rPr>
                <w:rFonts w:ascii="Sylfaen" w:eastAsia="Sylfaen" w:hAnsi="Sylfaen"/>
                <w:color w:val="000000"/>
                <w:lang w:val="ka-GE"/>
              </w:rPr>
              <w:t>9</w:t>
            </w:r>
            <w:r w:rsidRPr="00720B9D">
              <w:rPr>
                <w:rFonts w:ascii="Sylfaen" w:eastAsia="Sylfaen" w:hAnsi="Sylfaen"/>
                <w:color w:val="000000"/>
              </w:rPr>
              <w:t xml:space="preserve"> წლის მაჩვენებლები); </w:t>
            </w:r>
            <w:r w:rsidRPr="00720B9D">
              <w:rPr>
                <w:rFonts w:ascii="Sylfaen" w:eastAsia="Sylfaen" w:hAnsi="Sylfaen"/>
                <w:color w:val="000000"/>
              </w:rPr>
              <w:br/>
            </w:r>
          </w:p>
        </w:tc>
      </w:tr>
      <w:tr w:rsidR="007C6A46" w:rsidRPr="00720B9D" w14:paraId="47E4E448"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C04CA3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ECF207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B1D1F56" w14:textId="77777777" w:rsidR="007C6A46" w:rsidRPr="00720B9D" w:rsidRDefault="007C6A46" w:rsidP="00050A00">
            <w:pPr>
              <w:spacing w:after="0" w:line="240" w:lineRule="auto"/>
              <w:jc w:val="center"/>
              <w:rPr>
                <w:rFonts w:ascii="Sylfaen" w:hAnsi="Sylfaen"/>
              </w:rPr>
            </w:pPr>
            <w:r w:rsidRPr="00720B9D">
              <w:rPr>
                <w:rFonts w:ascii="Sylfaen" w:hAnsi="Sylfaen"/>
              </w:rPr>
              <w:t>ჩანაცვლებით თერაპიაზე მყოფი პაციენტების 100%</w:t>
            </w:r>
            <w:r w:rsidRPr="00720B9D">
              <w:rPr>
                <w:rFonts w:ascii="Sylfaen" w:hAnsi="Sylfaen"/>
                <w:lang w:val="ka-GE"/>
              </w:rPr>
              <w:t>-ით</w:t>
            </w:r>
            <w:r w:rsidRPr="00720B9D">
              <w:rPr>
                <w:rFonts w:ascii="Sylfaen" w:hAnsi="Sylfaen"/>
              </w:rPr>
              <w:t xml:space="preserve"> უზრუნველყოფა ჩამანაცვლებელი ფარმაცევტული პროდუქტით</w:t>
            </w:r>
          </w:p>
          <w:p w14:paraId="574829BE"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p>
        </w:tc>
        <w:tc>
          <w:tcPr>
            <w:tcW w:w="2835" w:type="dxa"/>
            <w:tcBorders>
              <w:top w:val="single" w:sz="4" w:space="0" w:color="auto"/>
              <w:left w:val="single" w:sz="4" w:space="0" w:color="auto"/>
              <w:bottom w:val="single" w:sz="4" w:space="0" w:color="auto"/>
              <w:right w:val="single" w:sz="4" w:space="0" w:color="auto"/>
            </w:tcBorders>
          </w:tcPr>
          <w:p w14:paraId="06762F79"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7F07F970"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lang w:val="ka-GE"/>
              </w:rPr>
              <w:t>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6FF93EA3"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lang w:val="ka-GE"/>
              </w:rPr>
              <w:t>მაჩვენებელი შენარჩუნებულია</w:t>
            </w:r>
          </w:p>
        </w:tc>
      </w:tr>
      <w:tr w:rsidR="007C6A46" w:rsidRPr="00720B9D" w14:paraId="1F466606"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3167BB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095FCD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1511B5A0"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637175B8"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12BDFAD6"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20%</w:t>
            </w:r>
          </w:p>
        </w:tc>
        <w:tc>
          <w:tcPr>
            <w:tcW w:w="2863" w:type="dxa"/>
            <w:tcBorders>
              <w:top w:val="single" w:sz="4" w:space="0" w:color="auto"/>
              <w:left w:val="single" w:sz="4" w:space="0" w:color="auto"/>
              <w:bottom w:val="single" w:sz="4" w:space="0" w:color="auto"/>
              <w:right w:val="single" w:sz="4" w:space="0" w:color="auto"/>
            </w:tcBorders>
          </w:tcPr>
          <w:p w14:paraId="1D4C9D97"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20%</w:t>
            </w:r>
          </w:p>
        </w:tc>
      </w:tr>
      <w:tr w:rsidR="007C6A46" w:rsidRPr="00720B9D" w14:paraId="72BE42D3"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AC4C88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A4E90E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31ACDDB"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eastAsia="Sylfaen" w:hAnsi="Sylfaen"/>
                <w:color w:val="000000"/>
              </w:rPr>
              <w:t>შესაძლო არათანაბარი გეოგრაფიული ხელმისაწვდომობა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14:paraId="46582AC4"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eastAsia="Sylfaen" w:hAnsi="Sylfaen"/>
                <w:color w:val="000000"/>
              </w:rPr>
              <w:t>შესაძლო არათანაბარი გეოგრაფიული ხელმისაწვდომობა ქვეყნის მასშტაბით</w:t>
            </w:r>
          </w:p>
        </w:tc>
        <w:tc>
          <w:tcPr>
            <w:tcW w:w="2835" w:type="dxa"/>
            <w:tcBorders>
              <w:top w:val="single" w:sz="4" w:space="0" w:color="auto"/>
              <w:left w:val="single" w:sz="4" w:space="0" w:color="auto"/>
              <w:bottom w:val="single" w:sz="4" w:space="0" w:color="auto"/>
              <w:right w:val="single" w:sz="4" w:space="0" w:color="auto"/>
            </w:tcBorders>
          </w:tcPr>
          <w:p w14:paraId="3F6D83BC" w14:textId="77777777" w:rsidR="007C6A46" w:rsidRPr="00720B9D" w:rsidRDefault="007C6A46" w:rsidP="00050A00">
            <w:pPr>
              <w:widowControl w:val="0"/>
              <w:autoSpaceDE w:val="0"/>
              <w:autoSpaceDN w:val="0"/>
              <w:adjustRightInd w:val="0"/>
              <w:spacing w:after="0" w:line="240" w:lineRule="auto"/>
              <w:jc w:val="center"/>
              <w:rPr>
                <w:rFonts w:ascii="Sylfaen" w:eastAsia="Sylfaen" w:hAnsi="Sylfaen"/>
                <w:color w:val="000000"/>
              </w:rPr>
            </w:pPr>
            <w:r w:rsidRPr="00720B9D">
              <w:rPr>
                <w:rFonts w:ascii="Sylfaen" w:eastAsia="Sylfaen" w:hAnsi="Sylfaen"/>
                <w:color w:val="000000"/>
              </w:rPr>
              <w:t>შესაძლო არათანაბარი გეოგრაფიული ხელმისაწვდომობა ქვეყნის მასშტაბით</w:t>
            </w:r>
          </w:p>
        </w:tc>
        <w:tc>
          <w:tcPr>
            <w:tcW w:w="2863" w:type="dxa"/>
            <w:tcBorders>
              <w:top w:val="single" w:sz="4" w:space="0" w:color="auto"/>
              <w:left w:val="single" w:sz="4" w:space="0" w:color="auto"/>
              <w:bottom w:val="single" w:sz="4" w:space="0" w:color="auto"/>
              <w:right w:val="single" w:sz="4" w:space="0" w:color="auto"/>
            </w:tcBorders>
          </w:tcPr>
          <w:p w14:paraId="676397AA" w14:textId="77777777" w:rsidR="007C6A46" w:rsidRPr="00720B9D" w:rsidRDefault="007C6A46" w:rsidP="00050A00">
            <w:pPr>
              <w:widowControl w:val="0"/>
              <w:autoSpaceDE w:val="0"/>
              <w:autoSpaceDN w:val="0"/>
              <w:adjustRightInd w:val="0"/>
              <w:spacing w:after="0" w:line="240" w:lineRule="auto"/>
              <w:jc w:val="center"/>
              <w:rPr>
                <w:rFonts w:ascii="Sylfaen" w:eastAsia="Sylfaen" w:hAnsi="Sylfaen"/>
                <w:color w:val="000000"/>
              </w:rPr>
            </w:pPr>
            <w:r w:rsidRPr="00720B9D">
              <w:rPr>
                <w:rFonts w:ascii="Sylfaen" w:eastAsia="Sylfaen" w:hAnsi="Sylfaen"/>
                <w:color w:val="000000"/>
              </w:rPr>
              <w:t>შესაძლო არათანაბარი გეოგრაფიული ხელმისაწვდომობა ქვეყნის მასშტაბით</w:t>
            </w:r>
          </w:p>
        </w:tc>
      </w:tr>
      <w:tr w:rsidR="007C6A46" w:rsidRPr="00720B9D" w14:paraId="479B0E3D"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816925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64F8C67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36E34356" w14:textId="77777777" w:rsidR="007C6A46" w:rsidRPr="00720B9D" w:rsidRDefault="007C6A46" w:rsidP="00050A00">
            <w:pPr>
              <w:spacing w:after="0" w:line="240" w:lineRule="auto"/>
              <w:jc w:val="center"/>
              <w:rPr>
                <w:rFonts w:ascii="Sylfaen" w:hAnsi="Sylfaen"/>
              </w:rPr>
            </w:pPr>
            <w:r w:rsidRPr="00720B9D">
              <w:rPr>
                <w:rFonts w:ascii="Sylfaen" w:hAnsi="Sylfaen"/>
              </w:rPr>
              <w:t>ჩამანაცვლებელი ფარმაცევტული პროდუქტი</w:t>
            </w:r>
            <w:r w:rsidRPr="00720B9D">
              <w:rPr>
                <w:rFonts w:ascii="Sylfaen" w:hAnsi="Sylfaen"/>
                <w:lang w:val="ka-GE"/>
              </w:rPr>
              <w:t xml:space="preserve">ს შესყიდვის კომპონენტის ფარგლებში მედიკამენტები 100%-ით </w:t>
            </w:r>
            <w:r w:rsidRPr="00720B9D">
              <w:rPr>
                <w:rFonts w:ascii="Sylfaen" w:hAnsi="Sylfaen"/>
              </w:rPr>
              <w:t>შესყიდ</w:t>
            </w:r>
            <w:r w:rsidRPr="00720B9D">
              <w:rPr>
                <w:rFonts w:ascii="Sylfaen" w:hAnsi="Sylfaen"/>
                <w:lang w:val="ka-GE"/>
              </w:rPr>
              <w:t>ულია</w:t>
            </w:r>
          </w:p>
        </w:tc>
      </w:tr>
      <w:tr w:rsidR="007C6A46" w:rsidRPr="00720B9D" w14:paraId="0BDDE7F7"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27E056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7A18EE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BF39831"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7B22880F"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76CA95D1"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საბაზისო მაჩვენებლის შენარჩუნება;</w:t>
            </w:r>
          </w:p>
        </w:tc>
        <w:tc>
          <w:tcPr>
            <w:tcW w:w="2863" w:type="dxa"/>
            <w:tcBorders>
              <w:top w:val="single" w:sz="4" w:space="0" w:color="auto"/>
              <w:left w:val="single" w:sz="4" w:space="0" w:color="auto"/>
              <w:bottom w:val="single" w:sz="4" w:space="0" w:color="auto"/>
              <w:right w:val="single" w:sz="4" w:space="0" w:color="auto"/>
            </w:tcBorders>
          </w:tcPr>
          <w:p w14:paraId="54E26231"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საბაზისო მაჩვენებლის შენარჩუნება;</w:t>
            </w:r>
          </w:p>
        </w:tc>
      </w:tr>
      <w:tr w:rsidR="007C6A46" w:rsidRPr="00720B9D" w14:paraId="301ED2CB"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B18B35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DA5DF4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F74C273"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2%</w:t>
            </w:r>
          </w:p>
        </w:tc>
        <w:tc>
          <w:tcPr>
            <w:tcW w:w="2835" w:type="dxa"/>
            <w:tcBorders>
              <w:top w:val="single" w:sz="4" w:space="0" w:color="auto"/>
              <w:left w:val="single" w:sz="4" w:space="0" w:color="auto"/>
              <w:bottom w:val="single" w:sz="4" w:space="0" w:color="auto"/>
              <w:right w:val="single" w:sz="4" w:space="0" w:color="auto"/>
            </w:tcBorders>
          </w:tcPr>
          <w:p w14:paraId="7D548D11"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2%</w:t>
            </w:r>
          </w:p>
        </w:tc>
        <w:tc>
          <w:tcPr>
            <w:tcW w:w="2835" w:type="dxa"/>
            <w:tcBorders>
              <w:top w:val="single" w:sz="4" w:space="0" w:color="auto"/>
              <w:left w:val="single" w:sz="4" w:space="0" w:color="auto"/>
              <w:bottom w:val="single" w:sz="4" w:space="0" w:color="auto"/>
              <w:right w:val="single" w:sz="4" w:space="0" w:color="auto"/>
            </w:tcBorders>
          </w:tcPr>
          <w:p w14:paraId="2FB4B678"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2%</w:t>
            </w:r>
          </w:p>
        </w:tc>
        <w:tc>
          <w:tcPr>
            <w:tcW w:w="2863" w:type="dxa"/>
            <w:tcBorders>
              <w:top w:val="single" w:sz="4" w:space="0" w:color="auto"/>
              <w:left w:val="single" w:sz="4" w:space="0" w:color="auto"/>
              <w:bottom w:val="single" w:sz="4" w:space="0" w:color="auto"/>
              <w:right w:val="single" w:sz="4" w:space="0" w:color="auto"/>
            </w:tcBorders>
          </w:tcPr>
          <w:p w14:paraId="42C8E5A5"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2%</w:t>
            </w:r>
          </w:p>
        </w:tc>
      </w:tr>
      <w:tr w:rsidR="007C6A46" w:rsidRPr="00720B9D" w14:paraId="3621873C"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989862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BEC0F7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4A19E96C" w14:textId="77777777" w:rsidR="007C6A46" w:rsidRPr="00720B9D" w:rsidRDefault="007C6A46" w:rsidP="00050A00">
            <w:pPr>
              <w:spacing w:after="0" w:line="240" w:lineRule="auto"/>
              <w:jc w:val="center"/>
              <w:rPr>
                <w:rFonts w:ascii="Sylfaen" w:hAnsi="Sylfaen"/>
                <w:lang w:val="ka-GE"/>
              </w:rPr>
            </w:pPr>
            <w:r w:rsidRPr="00720B9D">
              <w:rPr>
                <w:rFonts w:ascii="Sylfaen" w:hAnsi="Sylfaen"/>
              </w:rPr>
              <w:t xml:space="preserve">მიწოდების წყვეტის საშიშროება შესყიდული მედიკამენტის მოწოდების ვადების </w:t>
            </w:r>
            <w:r w:rsidRPr="00720B9D">
              <w:rPr>
                <w:rFonts w:ascii="Sylfaen" w:hAnsi="Sylfaen"/>
                <w:lang w:val="ka-GE"/>
              </w:rPr>
              <w:t xml:space="preserve">დარღვევის </w:t>
            </w:r>
            <w:r w:rsidRPr="00720B9D">
              <w:rPr>
                <w:rFonts w:ascii="Sylfaen" w:hAnsi="Sylfaen"/>
              </w:rPr>
              <w:t>გამო</w:t>
            </w:r>
            <w:r w:rsidRPr="00720B9D">
              <w:rPr>
                <w:rFonts w:ascii="Sylfaen" w:hAnsi="Sylfaen"/>
                <w:lang w:val="ka-GE"/>
              </w:rPr>
              <w:t>; დეფიციტი საერთაშორისო ბაზარზე</w:t>
            </w:r>
          </w:p>
        </w:tc>
        <w:tc>
          <w:tcPr>
            <w:tcW w:w="2835" w:type="dxa"/>
            <w:tcBorders>
              <w:top w:val="single" w:sz="4" w:space="0" w:color="auto"/>
              <w:left w:val="single" w:sz="4" w:space="0" w:color="auto"/>
              <w:bottom w:val="single" w:sz="4" w:space="0" w:color="auto"/>
              <w:right w:val="single" w:sz="4" w:space="0" w:color="auto"/>
            </w:tcBorders>
          </w:tcPr>
          <w:p w14:paraId="5F1CBFFB" w14:textId="77777777" w:rsidR="007C6A46" w:rsidRPr="00720B9D" w:rsidRDefault="007C6A46" w:rsidP="00050A00">
            <w:pPr>
              <w:spacing w:after="0" w:line="240" w:lineRule="auto"/>
              <w:jc w:val="center"/>
              <w:rPr>
                <w:rFonts w:ascii="Sylfaen" w:hAnsi="Sylfaen"/>
                <w:lang w:val="ka-GE"/>
              </w:rPr>
            </w:pPr>
            <w:r w:rsidRPr="00720B9D">
              <w:rPr>
                <w:rFonts w:ascii="Sylfaen" w:hAnsi="Sylfaen"/>
              </w:rPr>
              <w:t xml:space="preserve">მიწოდების წყვეტის საშიშროება შესყიდული მედიკამენტის მოწოდების ვადების </w:t>
            </w:r>
            <w:r w:rsidRPr="00720B9D">
              <w:rPr>
                <w:rFonts w:ascii="Sylfaen" w:hAnsi="Sylfaen"/>
                <w:lang w:val="ka-GE"/>
              </w:rPr>
              <w:t xml:space="preserve">დარღვევის </w:t>
            </w:r>
            <w:r w:rsidRPr="00720B9D">
              <w:rPr>
                <w:rFonts w:ascii="Sylfaen" w:hAnsi="Sylfaen"/>
              </w:rPr>
              <w:t>გამო</w:t>
            </w:r>
            <w:r w:rsidRPr="00720B9D">
              <w:rPr>
                <w:rFonts w:ascii="Sylfaen" w:hAnsi="Sylfaen"/>
                <w:lang w:val="ka-GE"/>
              </w:rPr>
              <w:t>; დეფიციტი საერთაშორისო ბაზარზე</w:t>
            </w:r>
          </w:p>
          <w:p w14:paraId="6CFDE1AA" w14:textId="77777777" w:rsidR="007C6A46" w:rsidRPr="00720B9D" w:rsidRDefault="007C6A46" w:rsidP="00050A00">
            <w:pPr>
              <w:spacing w:after="0"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62C71CA9" w14:textId="77777777" w:rsidR="007C6A46" w:rsidRPr="00720B9D" w:rsidRDefault="007C6A46" w:rsidP="00050A00">
            <w:pPr>
              <w:spacing w:after="0" w:line="240" w:lineRule="auto"/>
              <w:jc w:val="center"/>
              <w:rPr>
                <w:rFonts w:ascii="Sylfaen" w:hAnsi="Sylfaen"/>
                <w:lang w:val="ka-GE"/>
              </w:rPr>
            </w:pPr>
            <w:r w:rsidRPr="00720B9D">
              <w:rPr>
                <w:rFonts w:ascii="Sylfaen" w:hAnsi="Sylfaen"/>
              </w:rPr>
              <w:t xml:space="preserve">მიწოდების წყვეტის საშიშროება შესყიდული მედიკამენტის მოწოდების ვადების </w:t>
            </w:r>
            <w:r w:rsidRPr="00720B9D">
              <w:rPr>
                <w:rFonts w:ascii="Sylfaen" w:hAnsi="Sylfaen"/>
                <w:lang w:val="ka-GE"/>
              </w:rPr>
              <w:t xml:space="preserve">დარღვევის </w:t>
            </w:r>
            <w:r w:rsidRPr="00720B9D">
              <w:rPr>
                <w:rFonts w:ascii="Sylfaen" w:hAnsi="Sylfaen"/>
              </w:rPr>
              <w:t>გამო</w:t>
            </w:r>
            <w:r w:rsidRPr="00720B9D">
              <w:rPr>
                <w:rFonts w:ascii="Sylfaen" w:hAnsi="Sylfaen"/>
                <w:lang w:val="ka-GE"/>
              </w:rPr>
              <w:t>; დეფიციტი საერთაშორისო ბაზარზე</w:t>
            </w:r>
          </w:p>
          <w:p w14:paraId="0BA35A70" w14:textId="77777777" w:rsidR="007C6A46" w:rsidRPr="00720B9D" w:rsidRDefault="007C6A46" w:rsidP="00050A00">
            <w:pPr>
              <w:spacing w:after="0" w:line="240" w:lineRule="auto"/>
              <w:jc w:val="center"/>
              <w:rPr>
                <w:rFonts w:ascii="Sylfaen" w:hAnsi="Sylfaen"/>
              </w:rPr>
            </w:pPr>
          </w:p>
        </w:tc>
        <w:tc>
          <w:tcPr>
            <w:tcW w:w="2863" w:type="dxa"/>
            <w:tcBorders>
              <w:top w:val="single" w:sz="4" w:space="0" w:color="auto"/>
              <w:left w:val="single" w:sz="4" w:space="0" w:color="auto"/>
              <w:bottom w:val="single" w:sz="4" w:space="0" w:color="auto"/>
              <w:right w:val="single" w:sz="4" w:space="0" w:color="auto"/>
            </w:tcBorders>
          </w:tcPr>
          <w:p w14:paraId="14D12267" w14:textId="77777777" w:rsidR="007C6A46" w:rsidRPr="00720B9D" w:rsidRDefault="007C6A46" w:rsidP="00050A00">
            <w:pPr>
              <w:spacing w:after="0" w:line="240" w:lineRule="auto"/>
              <w:jc w:val="center"/>
              <w:rPr>
                <w:rFonts w:ascii="Sylfaen" w:hAnsi="Sylfaen"/>
              </w:rPr>
            </w:pPr>
            <w:r w:rsidRPr="00720B9D">
              <w:rPr>
                <w:rFonts w:ascii="Sylfaen" w:hAnsi="Sylfaen"/>
              </w:rPr>
              <w:t xml:space="preserve">მიწოდების წყვეტის საშიშროება შესყიდული მედიკამენტის მოწოდების ვადების </w:t>
            </w:r>
            <w:r w:rsidRPr="00720B9D">
              <w:rPr>
                <w:rFonts w:ascii="Sylfaen" w:hAnsi="Sylfaen"/>
                <w:lang w:val="ka-GE"/>
              </w:rPr>
              <w:t xml:space="preserve">დარღვევის </w:t>
            </w:r>
            <w:r w:rsidRPr="00720B9D">
              <w:rPr>
                <w:rFonts w:ascii="Sylfaen" w:hAnsi="Sylfaen"/>
              </w:rPr>
              <w:t>გამო</w:t>
            </w:r>
            <w:r w:rsidRPr="00720B9D">
              <w:rPr>
                <w:rFonts w:ascii="Sylfaen" w:hAnsi="Sylfaen"/>
                <w:lang w:val="ka-GE"/>
              </w:rPr>
              <w:t>; დეფიციტი საერთაშორისო ბაზარზე</w:t>
            </w:r>
          </w:p>
        </w:tc>
      </w:tr>
      <w:tr w:rsidR="007C6A46" w:rsidRPr="00720B9D" w14:paraId="64BF8193"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F4DDD0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2924C29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368" w:type="dxa"/>
            <w:gridSpan w:val="4"/>
            <w:tcBorders>
              <w:top w:val="single" w:sz="4" w:space="0" w:color="auto"/>
              <w:left w:val="single" w:sz="4" w:space="0" w:color="auto"/>
              <w:bottom w:val="single" w:sz="4" w:space="0" w:color="auto"/>
              <w:right w:val="single" w:sz="4" w:space="0" w:color="auto"/>
            </w:tcBorders>
          </w:tcPr>
          <w:p w14:paraId="0249D00F" w14:textId="77777777" w:rsidR="007C6A46" w:rsidRPr="00720B9D" w:rsidRDefault="007C6A46" w:rsidP="00050A00">
            <w:pPr>
              <w:spacing w:after="0" w:line="240" w:lineRule="auto"/>
              <w:jc w:val="center"/>
              <w:rPr>
                <w:rFonts w:ascii="Sylfaen" w:hAnsi="Sylfaen"/>
              </w:rPr>
            </w:pPr>
            <w:r w:rsidRPr="00720B9D">
              <w:rPr>
                <w:rFonts w:ascii="Sylfaen" w:hAnsi="Sylfaen"/>
              </w:rPr>
              <w:t>ალკოჰოლის მიღებით გამოწვეული ფსიქიკური და ქცევითი აშლილობების სტაციონარული მომსახურებ</w:t>
            </w:r>
            <w:r w:rsidRPr="00720B9D">
              <w:rPr>
                <w:rFonts w:ascii="Sylfaen" w:hAnsi="Sylfaen"/>
                <w:lang w:val="ka-GE"/>
              </w:rPr>
              <w:t xml:space="preserve">ის კომპონენტის ფარგლებში მკურნალობის პროცესში  ჩაერთო 457 პაციენტი </w:t>
            </w:r>
            <w:r w:rsidRPr="00720B9D">
              <w:rPr>
                <w:rFonts w:ascii="Sylfaen" w:eastAsia="Sylfaen" w:hAnsi="Sylfaen"/>
                <w:color w:val="000000"/>
              </w:rPr>
              <w:t>(201</w:t>
            </w:r>
            <w:r w:rsidRPr="00720B9D">
              <w:rPr>
                <w:rFonts w:ascii="Sylfaen" w:eastAsia="Sylfaen" w:hAnsi="Sylfaen"/>
                <w:color w:val="000000"/>
                <w:lang w:val="ka-GE"/>
              </w:rPr>
              <w:t>9</w:t>
            </w:r>
            <w:r w:rsidRPr="00720B9D">
              <w:rPr>
                <w:rFonts w:ascii="Sylfaen" w:eastAsia="Sylfaen" w:hAnsi="Sylfaen"/>
                <w:color w:val="000000"/>
              </w:rPr>
              <w:t xml:space="preserve"> წლის მაჩვენებლები);</w:t>
            </w:r>
          </w:p>
        </w:tc>
      </w:tr>
      <w:tr w:rsidR="007C6A46" w:rsidRPr="00720B9D" w14:paraId="2E152183"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1DAD21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2BAF6E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399FC6E0"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პროგრამაში მომართულ</w:t>
            </w:r>
            <w:r w:rsidRPr="00720B9D">
              <w:rPr>
                <w:rFonts w:ascii="Sylfaen" w:hAnsi="Sylfaen"/>
              </w:rPr>
              <w:t xml:space="preserve"> პაციენტთა 100%</w:t>
            </w:r>
            <w:r w:rsidRPr="00720B9D">
              <w:rPr>
                <w:rFonts w:ascii="Sylfaen" w:hAnsi="Sylfaen"/>
                <w:lang w:val="ka-GE"/>
              </w:rPr>
              <w:t>-ით</w:t>
            </w:r>
            <w:r w:rsidRPr="00720B9D">
              <w:rPr>
                <w:rFonts w:ascii="Sylfaen" w:hAnsi="Sylfaen"/>
              </w:rPr>
              <w:t xml:space="preserve"> უზრუნველყოფა სტაციონარული მომსახურებით</w:t>
            </w:r>
          </w:p>
        </w:tc>
        <w:tc>
          <w:tcPr>
            <w:tcW w:w="2835" w:type="dxa"/>
            <w:tcBorders>
              <w:top w:val="single" w:sz="4" w:space="0" w:color="auto"/>
              <w:left w:val="single" w:sz="4" w:space="0" w:color="auto"/>
              <w:bottom w:val="single" w:sz="4" w:space="0" w:color="auto"/>
              <w:right w:val="single" w:sz="4" w:space="0" w:color="auto"/>
            </w:tcBorders>
          </w:tcPr>
          <w:p w14:paraId="419D64FA"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4E37B059"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მაჩვენებელი შენარჩუნებულია</w:t>
            </w:r>
          </w:p>
        </w:tc>
        <w:tc>
          <w:tcPr>
            <w:tcW w:w="2863" w:type="dxa"/>
            <w:tcBorders>
              <w:top w:val="single" w:sz="4" w:space="0" w:color="auto"/>
              <w:left w:val="single" w:sz="4" w:space="0" w:color="auto"/>
              <w:bottom w:val="single" w:sz="4" w:space="0" w:color="auto"/>
              <w:right w:val="single" w:sz="4" w:space="0" w:color="auto"/>
            </w:tcBorders>
          </w:tcPr>
          <w:p w14:paraId="497524E4"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მაჩვენებელი შენარჩუნებულია</w:t>
            </w:r>
          </w:p>
        </w:tc>
      </w:tr>
      <w:tr w:rsidR="007C6A46" w:rsidRPr="00720B9D" w14:paraId="089AA961"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BB35A8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2AA4F93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15FA46F2" w14:textId="77777777" w:rsidR="007C6A46" w:rsidRPr="00720B9D" w:rsidRDefault="007C6A46" w:rsidP="00050A00">
            <w:pPr>
              <w:spacing w:after="0" w:line="240" w:lineRule="auto"/>
              <w:jc w:val="center"/>
              <w:rPr>
                <w:rFonts w:ascii="Sylfaen" w:hAnsi="Sylfaen"/>
              </w:rPr>
            </w:pPr>
            <w:r w:rsidRPr="00720B9D">
              <w:rPr>
                <w:rFonts w:ascii="Sylfaen" w:hAnsi="Sylfaen"/>
              </w:rPr>
              <w:t>20%</w:t>
            </w:r>
          </w:p>
          <w:p w14:paraId="3D8064B7" w14:textId="77777777" w:rsidR="007C6A46" w:rsidRPr="00720B9D" w:rsidRDefault="007C6A46" w:rsidP="00050A00">
            <w:pPr>
              <w:spacing w:after="0"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01A4A02B" w14:textId="77777777" w:rsidR="007C6A46" w:rsidRPr="00720B9D" w:rsidRDefault="007C6A46" w:rsidP="00050A00">
            <w:pPr>
              <w:spacing w:after="0" w:line="240" w:lineRule="auto"/>
              <w:jc w:val="center"/>
              <w:rPr>
                <w:rFonts w:ascii="Sylfaen" w:hAnsi="Sylfaen"/>
              </w:rPr>
            </w:pPr>
            <w:r w:rsidRPr="00720B9D">
              <w:rPr>
                <w:rFonts w:ascii="Sylfaen" w:hAnsi="Sylfaen"/>
              </w:rPr>
              <w:t>20%</w:t>
            </w:r>
          </w:p>
          <w:p w14:paraId="23A14360" w14:textId="77777777" w:rsidR="007C6A46" w:rsidRPr="00720B9D" w:rsidRDefault="007C6A46" w:rsidP="00050A00">
            <w:pPr>
              <w:spacing w:after="0"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7CA284BA" w14:textId="77777777" w:rsidR="007C6A46" w:rsidRPr="00720B9D" w:rsidRDefault="007C6A46" w:rsidP="00050A00">
            <w:pPr>
              <w:spacing w:after="0" w:line="240" w:lineRule="auto"/>
              <w:jc w:val="center"/>
              <w:rPr>
                <w:rFonts w:ascii="Sylfaen" w:hAnsi="Sylfaen"/>
              </w:rPr>
            </w:pPr>
            <w:r w:rsidRPr="00720B9D">
              <w:rPr>
                <w:rFonts w:ascii="Sylfaen" w:hAnsi="Sylfaen"/>
              </w:rPr>
              <w:t>20%</w:t>
            </w:r>
          </w:p>
          <w:p w14:paraId="01CACA86" w14:textId="77777777" w:rsidR="007C6A46" w:rsidRPr="00720B9D" w:rsidRDefault="007C6A46" w:rsidP="00050A00">
            <w:pPr>
              <w:spacing w:after="0" w:line="240" w:lineRule="auto"/>
              <w:jc w:val="center"/>
              <w:rPr>
                <w:rFonts w:ascii="Sylfaen" w:hAnsi="Sylfaen"/>
              </w:rPr>
            </w:pPr>
          </w:p>
        </w:tc>
        <w:tc>
          <w:tcPr>
            <w:tcW w:w="2863" w:type="dxa"/>
            <w:tcBorders>
              <w:top w:val="single" w:sz="4" w:space="0" w:color="auto"/>
              <w:left w:val="single" w:sz="4" w:space="0" w:color="auto"/>
              <w:bottom w:val="single" w:sz="4" w:space="0" w:color="auto"/>
              <w:right w:val="single" w:sz="4" w:space="0" w:color="auto"/>
            </w:tcBorders>
          </w:tcPr>
          <w:p w14:paraId="5BC8249C" w14:textId="77777777" w:rsidR="007C6A46" w:rsidRPr="00720B9D" w:rsidRDefault="007C6A46" w:rsidP="00050A00">
            <w:pPr>
              <w:spacing w:after="0" w:line="240" w:lineRule="auto"/>
              <w:jc w:val="center"/>
              <w:rPr>
                <w:rFonts w:ascii="Sylfaen" w:hAnsi="Sylfaen"/>
              </w:rPr>
            </w:pPr>
            <w:r w:rsidRPr="00720B9D">
              <w:rPr>
                <w:rFonts w:ascii="Sylfaen" w:hAnsi="Sylfaen"/>
              </w:rPr>
              <w:t>20%</w:t>
            </w:r>
          </w:p>
          <w:p w14:paraId="28315BC7" w14:textId="77777777" w:rsidR="007C6A46" w:rsidRPr="00720B9D" w:rsidRDefault="007C6A46" w:rsidP="00050A00">
            <w:pPr>
              <w:spacing w:after="0" w:line="240" w:lineRule="auto"/>
              <w:jc w:val="center"/>
              <w:rPr>
                <w:rFonts w:ascii="Sylfaen" w:hAnsi="Sylfaen"/>
              </w:rPr>
            </w:pPr>
          </w:p>
        </w:tc>
      </w:tr>
      <w:tr w:rsidR="007C6A46" w:rsidRPr="00720B9D" w14:paraId="4F49CDEE"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06097A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4A78C7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2AC53336" w14:textId="77777777" w:rsidR="007C6A46" w:rsidRPr="00720B9D" w:rsidRDefault="007C6A46" w:rsidP="00050A00">
            <w:pPr>
              <w:spacing w:after="0" w:line="240" w:lineRule="auto"/>
              <w:jc w:val="center"/>
              <w:rPr>
                <w:rFonts w:ascii="Sylfaen" w:hAnsi="Sylfaen"/>
                <w:lang w:val="ka-GE"/>
              </w:rPr>
            </w:pPr>
            <w:r w:rsidRPr="00720B9D">
              <w:rPr>
                <w:rFonts w:ascii="Sylfaen" w:hAnsi="Sylfaen"/>
              </w:rPr>
              <w:t>ჰიპერდიაგნოსტიკის გამო ბენეფიციართა რიც</w:t>
            </w:r>
            <w:r w:rsidRPr="00720B9D">
              <w:rPr>
                <w:rFonts w:ascii="Sylfaen" w:hAnsi="Sylfaen"/>
                <w:lang w:val="ka-GE"/>
              </w:rPr>
              <w:t>ხ</w:t>
            </w:r>
            <w:r w:rsidRPr="00720B9D">
              <w:rPr>
                <w:rFonts w:ascii="Sylfaen" w:hAnsi="Sylfaen"/>
              </w:rPr>
              <w:t>ვის დაუგეგმავი ზრდა, სერვისებზე გეოგრაფიული ხელმისაწვდომობა</w:t>
            </w:r>
            <w:r w:rsidRPr="00720B9D">
              <w:rPr>
                <w:rFonts w:ascii="Sylfaen" w:hAnsi="Sylfaen"/>
                <w:lang w:val="ka-GE"/>
              </w:rPr>
              <w:t>,</w:t>
            </w:r>
          </w:p>
          <w:p w14:paraId="6A4A6100"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სერვისის მიმწოდებელთა/საწოლების ლიმიტირებული რაოდენობა</w:t>
            </w:r>
          </w:p>
          <w:p w14:paraId="42783AA8" w14:textId="77777777" w:rsidR="007C6A46" w:rsidRPr="00720B9D" w:rsidRDefault="007C6A46" w:rsidP="00050A00">
            <w:pPr>
              <w:spacing w:after="0" w:line="240" w:lineRule="auto"/>
              <w:jc w:val="center"/>
              <w:rPr>
                <w:rFonts w:ascii="Sylfaen" w:hAnsi="Sylfaen"/>
                <w:lang w:val="ka-GE"/>
              </w:rPr>
            </w:pPr>
          </w:p>
          <w:p w14:paraId="196F09F6" w14:textId="77777777" w:rsidR="007C6A46" w:rsidRPr="00720B9D" w:rsidRDefault="007C6A46" w:rsidP="00050A00">
            <w:pPr>
              <w:spacing w:after="0"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53DDEE6B" w14:textId="77777777" w:rsidR="007C6A46" w:rsidRPr="00720B9D" w:rsidRDefault="007C6A46" w:rsidP="00050A00">
            <w:pPr>
              <w:spacing w:after="0" w:line="240" w:lineRule="auto"/>
              <w:jc w:val="center"/>
              <w:rPr>
                <w:rFonts w:ascii="Sylfaen" w:hAnsi="Sylfaen"/>
                <w:lang w:val="ka-GE"/>
              </w:rPr>
            </w:pPr>
            <w:r w:rsidRPr="00720B9D">
              <w:rPr>
                <w:rFonts w:ascii="Sylfaen" w:hAnsi="Sylfaen"/>
              </w:rPr>
              <w:t>ჰიპერდიაგნოსტიკის გამო ბენეფიციართა რიც</w:t>
            </w:r>
            <w:r w:rsidRPr="00720B9D">
              <w:rPr>
                <w:rFonts w:ascii="Sylfaen" w:hAnsi="Sylfaen"/>
                <w:lang w:val="ka-GE"/>
              </w:rPr>
              <w:t>ხ</w:t>
            </w:r>
            <w:r w:rsidRPr="00720B9D">
              <w:rPr>
                <w:rFonts w:ascii="Sylfaen" w:hAnsi="Sylfaen"/>
              </w:rPr>
              <w:t>ვის დაუგეგმავი ზრდა, სერვისებზე გეოგრაფიული ხელმისაწვდომობა</w:t>
            </w:r>
            <w:r w:rsidRPr="00720B9D">
              <w:rPr>
                <w:rFonts w:ascii="Sylfaen" w:hAnsi="Sylfaen"/>
                <w:lang w:val="ka-GE"/>
              </w:rPr>
              <w:t>,</w:t>
            </w:r>
          </w:p>
          <w:p w14:paraId="041066BA"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სერვისის მიმწოდებელთა/საწოლების ლიმიტირებული რაოდენობა</w:t>
            </w:r>
          </w:p>
          <w:p w14:paraId="0441979C" w14:textId="77777777" w:rsidR="007C6A46" w:rsidRPr="00720B9D" w:rsidRDefault="007C6A46" w:rsidP="00050A00">
            <w:pPr>
              <w:spacing w:after="0" w:line="240" w:lineRule="auto"/>
              <w:jc w:val="center"/>
              <w:rPr>
                <w:rFonts w:ascii="Sylfaen" w:hAnsi="Sylfaen"/>
                <w:lang w:val="ka-GE"/>
              </w:rPr>
            </w:pPr>
          </w:p>
          <w:p w14:paraId="6361EB53" w14:textId="77777777" w:rsidR="007C6A46" w:rsidRPr="00720B9D" w:rsidRDefault="007C6A46" w:rsidP="00050A00">
            <w:pPr>
              <w:spacing w:after="0"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3E8DBD13" w14:textId="77777777" w:rsidR="007C6A46" w:rsidRPr="00720B9D" w:rsidRDefault="007C6A46" w:rsidP="00050A00">
            <w:pPr>
              <w:spacing w:after="0" w:line="240" w:lineRule="auto"/>
              <w:jc w:val="center"/>
              <w:rPr>
                <w:rFonts w:ascii="Sylfaen" w:hAnsi="Sylfaen"/>
                <w:lang w:val="ka-GE"/>
              </w:rPr>
            </w:pPr>
            <w:r w:rsidRPr="00720B9D">
              <w:rPr>
                <w:rFonts w:ascii="Sylfaen" w:hAnsi="Sylfaen"/>
              </w:rPr>
              <w:t>ჰიპერდიაგნოსტიკის გამო ბენეფიციართა რიც</w:t>
            </w:r>
            <w:r w:rsidRPr="00720B9D">
              <w:rPr>
                <w:rFonts w:ascii="Sylfaen" w:hAnsi="Sylfaen"/>
                <w:lang w:val="ka-GE"/>
              </w:rPr>
              <w:t>ხ</w:t>
            </w:r>
            <w:r w:rsidRPr="00720B9D">
              <w:rPr>
                <w:rFonts w:ascii="Sylfaen" w:hAnsi="Sylfaen"/>
              </w:rPr>
              <w:t>ვის დაუგეგმავი ზრდა, სერვისებზე გეოგრაფიული ხელმისაწვდომობა</w:t>
            </w:r>
            <w:r w:rsidRPr="00720B9D">
              <w:rPr>
                <w:rFonts w:ascii="Sylfaen" w:hAnsi="Sylfaen"/>
                <w:lang w:val="ka-GE"/>
              </w:rPr>
              <w:t>,</w:t>
            </w:r>
          </w:p>
          <w:p w14:paraId="5E9B4749"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სერვისის მიმწოდებელთა/საწოლების ლიმიტირებული რაოდენობა</w:t>
            </w:r>
          </w:p>
          <w:p w14:paraId="060A9D01" w14:textId="77777777" w:rsidR="007C6A46" w:rsidRPr="00720B9D" w:rsidRDefault="007C6A46" w:rsidP="00050A00">
            <w:pPr>
              <w:spacing w:after="0" w:line="240" w:lineRule="auto"/>
              <w:jc w:val="center"/>
              <w:rPr>
                <w:rFonts w:ascii="Sylfaen" w:hAnsi="Sylfaen"/>
                <w:lang w:val="ka-GE"/>
              </w:rPr>
            </w:pPr>
          </w:p>
          <w:p w14:paraId="6035EEE7" w14:textId="77777777" w:rsidR="007C6A46" w:rsidRPr="00720B9D" w:rsidRDefault="007C6A46" w:rsidP="00050A00">
            <w:pPr>
              <w:spacing w:after="0" w:line="240" w:lineRule="auto"/>
              <w:jc w:val="center"/>
              <w:rPr>
                <w:rFonts w:ascii="Sylfaen" w:hAnsi="Sylfaen"/>
              </w:rPr>
            </w:pPr>
          </w:p>
        </w:tc>
        <w:tc>
          <w:tcPr>
            <w:tcW w:w="2863" w:type="dxa"/>
            <w:tcBorders>
              <w:top w:val="single" w:sz="4" w:space="0" w:color="auto"/>
              <w:left w:val="single" w:sz="4" w:space="0" w:color="auto"/>
              <w:bottom w:val="single" w:sz="4" w:space="0" w:color="auto"/>
              <w:right w:val="single" w:sz="4" w:space="0" w:color="auto"/>
            </w:tcBorders>
          </w:tcPr>
          <w:p w14:paraId="101AEEF6" w14:textId="77777777" w:rsidR="007C6A46" w:rsidRPr="00720B9D" w:rsidRDefault="007C6A46" w:rsidP="00050A00">
            <w:pPr>
              <w:spacing w:after="0" w:line="240" w:lineRule="auto"/>
              <w:jc w:val="center"/>
              <w:rPr>
                <w:rFonts w:ascii="Sylfaen" w:hAnsi="Sylfaen"/>
                <w:lang w:val="ka-GE"/>
              </w:rPr>
            </w:pPr>
            <w:r w:rsidRPr="00720B9D">
              <w:rPr>
                <w:rFonts w:ascii="Sylfaen" w:hAnsi="Sylfaen"/>
              </w:rPr>
              <w:t>ჰიპერდიაგნოსტიკის გამო ბენეფიციართა რიც</w:t>
            </w:r>
            <w:r w:rsidRPr="00720B9D">
              <w:rPr>
                <w:rFonts w:ascii="Sylfaen" w:hAnsi="Sylfaen"/>
                <w:lang w:val="ka-GE"/>
              </w:rPr>
              <w:t>ხ</w:t>
            </w:r>
            <w:r w:rsidRPr="00720B9D">
              <w:rPr>
                <w:rFonts w:ascii="Sylfaen" w:hAnsi="Sylfaen"/>
              </w:rPr>
              <w:t>ვის დაუგეგმავი ზრდა, სერვისებზე გეოგრაფიული ხელმისაწვდომობა</w:t>
            </w:r>
            <w:r w:rsidRPr="00720B9D">
              <w:rPr>
                <w:rFonts w:ascii="Sylfaen" w:hAnsi="Sylfaen"/>
                <w:lang w:val="ka-GE"/>
              </w:rPr>
              <w:t>,</w:t>
            </w:r>
          </w:p>
          <w:p w14:paraId="744DFB14"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სერვისის მიმწოდებელთა/საწოლების ლიმიტირებული რაოდენობა</w:t>
            </w:r>
          </w:p>
          <w:p w14:paraId="6EA61271" w14:textId="77777777" w:rsidR="007C6A46" w:rsidRPr="00720B9D" w:rsidRDefault="007C6A46" w:rsidP="00050A00">
            <w:pPr>
              <w:spacing w:after="0" w:line="240" w:lineRule="auto"/>
              <w:jc w:val="center"/>
              <w:rPr>
                <w:rFonts w:ascii="Sylfaen" w:hAnsi="Sylfaen"/>
                <w:lang w:val="ka-GE"/>
              </w:rPr>
            </w:pPr>
          </w:p>
          <w:p w14:paraId="741E73B5" w14:textId="77777777" w:rsidR="007C6A46" w:rsidRPr="00720B9D" w:rsidRDefault="007C6A46" w:rsidP="00050A00">
            <w:pPr>
              <w:spacing w:after="0" w:line="240" w:lineRule="auto"/>
              <w:jc w:val="center"/>
              <w:rPr>
                <w:rFonts w:ascii="Sylfaen" w:hAnsi="Sylfaen"/>
              </w:rPr>
            </w:pPr>
          </w:p>
        </w:tc>
      </w:tr>
    </w:tbl>
    <w:p w14:paraId="5D6E01F2" w14:textId="77777777" w:rsidR="007C6A46" w:rsidRPr="00720B9D" w:rsidRDefault="007C6A46" w:rsidP="007C6A46">
      <w:pPr>
        <w:tabs>
          <w:tab w:val="left" w:pos="450"/>
        </w:tabs>
        <w:spacing w:after="0" w:line="240" w:lineRule="auto"/>
        <w:jc w:val="both"/>
        <w:rPr>
          <w:rFonts w:ascii="Sylfaen" w:eastAsia="Sylfaen" w:hAnsi="Sylfaen"/>
          <w:b/>
          <w:lang w:val="ka-GE"/>
        </w:rPr>
      </w:pPr>
    </w:p>
    <w:p w14:paraId="17B2EC8E" w14:textId="4CE659DC" w:rsidR="007C6A46" w:rsidRPr="00720B9D" w:rsidRDefault="007C6A46" w:rsidP="007C6A46">
      <w:pPr>
        <w:spacing w:after="0" w:line="240" w:lineRule="auto"/>
        <w:jc w:val="both"/>
        <w:rPr>
          <w:rFonts w:ascii="Sylfaen" w:eastAsia="Sylfaen" w:hAnsi="Sylfaen"/>
          <w:sz w:val="24"/>
          <w:szCs w:val="24"/>
          <w:lang w:val="ka-GE"/>
        </w:rPr>
      </w:pPr>
      <w:r w:rsidRPr="00720B9D">
        <w:rPr>
          <w:rFonts w:ascii="Sylfaen" w:eastAsia="Sylfaen" w:hAnsi="Sylfaen" w:cs="Sylfaen"/>
          <w:b/>
          <w:sz w:val="24"/>
          <w:szCs w:val="24"/>
          <w:lang w:val="ka-GE"/>
        </w:rPr>
        <w:t>განხორციელების</w:t>
      </w:r>
      <w:r w:rsidRPr="00720B9D">
        <w:rPr>
          <w:rFonts w:ascii="Sylfaen" w:eastAsia="Sylfaen" w:hAnsi="Sylfaen"/>
          <w:b/>
          <w:sz w:val="24"/>
          <w:szCs w:val="24"/>
          <w:lang w:val="ka-GE"/>
        </w:rPr>
        <w:t xml:space="preserve"> ვადები: </w:t>
      </w:r>
      <w:r w:rsidRPr="00720B9D">
        <w:rPr>
          <w:rFonts w:ascii="Sylfaen" w:eastAsia="Sylfaen" w:hAnsi="Sylfaen"/>
          <w:sz w:val="24"/>
          <w:szCs w:val="24"/>
          <w:lang w:val="ka-GE"/>
        </w:rPr>
        <w:t>მიმდინარე</w:t>
      </w:r>
    </w:p>
    <w:p w14:paraId="4629C2AD"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p>
    <w:p w14:paraId="4B1E3E70" w14:textId="77777777" w:rsidR="007C6A46" w:rsidRPr="00720B9D" w:rsidRDefault="007C6A46" w:rsidP="007C6A46">
      <w:pPr>
        <w:tabs>
          <w:tab w:val="left" w:pos="450"/>
        </w:tabs>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ღონისძიების დასახელება: </w:t>
      </w:r>
      <w:r w:rsidRPr="00720B9D">
        <w:rPr>
          <w:rFonts w:ascii="Sylfaen" w:eastAsia="Sylfaen" w:hAnsi="Sylfaen"/>
          <w:sz w:val="24"/>
          <w:szCs w:val="24"/>
        </w:rPr>
        <w:t>ჯანმრთელობის ხელშეწყობა (</w:t>
      </w:r>
      <w:r w:rsidRPr="00720B9D">
        <w:rPr>
          <w:rFonts w:ascii="Sylfaen" w:eastAsia="Sylfaen" w:hAnsi="Sylfaen"/>
          <w:sz w:val="24"/>
          <w:szCs w:val="24"/>
          <w:lang w:val="ka-GE"/>
        </w:rPr>
        <w:t>27</w:t>
      </w:r>
      <w:r w:rsidRPr="00720B9D">
        <w:rPr>
          <w:rFonts w:ascii="Sylfaen" w:eastAsia="Sylfaen" w:hAnsi="Sylfaen"/>
          <w:sz w:val="24"/>
          <w:szCs w:val="24"/>
        </w:rPr>
        <w:t xml:space="preserve"> 03 02 1</w:t>
      </w:r>
      <w:r w:rsidRPr="00720B9D">
        <w:rPr>
          <w:rFonts w:ascii="Sylfaen" w:eastAsia="Sylfaen" w:hAnsi="Sylfaen"/>
          <w:sz w:val="24"/>
          <w:szCs w:val="24"/>
          <w:lang w:val="ka-GE"/>
        </w:rPr>
        <w:t>0</w:t>
      </w:r>
      <w:r w:rsidRPr="00720B9D">
        <w:rPr>
          <w:rFonts w:ascii="Sylfaen" w:eastAsia="Sylfaen" w:hAnsi="Sylfaen"/>
          <w:sz w:val="24"/>
          <w:szCs w:val="24"/>
        </w:rPr>
        <w:t>)</w:t>
      </w:r>
    </w:p>
    <w:p w14:paraId="624E357D" w14:textId="77777777" w:rsidR="007C6A46" w:rsidRPr="00720B9D" w:rsidRDefault="007C6A46" w:rsidP="007C6A46">
      <w:pPr>
        <w:tabs>
          <w:tab w:val="left" w:pos="450"/>
        </w:tabs>
        <w:spacing w:after="0" w:line="240" w:lineRule="auto"/>
        <w:jc w:val="both"/>
        <w:rPr>
          <w:rFonts w:ascii="Sylfaen" w:eastAsia="Sylfaen" w:hAnsi="Sylfaen"/>
          <w:sz w:val="24"/>
          <w:szCs w:val="24"/>
          <w:lang w:val="ka-GE"/>
        </w:rPr>
      </w:pPr>
    </w:p>
    <w:p w14:paraId="6D66DE57"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ღონისძიების განმახორციელებელი:</w:t>
      </w:r>
    </w:p>
    <w:p w14:paraId="1E6C98F5" w14:textId="77777777" w:rsidR="007C6A46" w:rsidRPr="00720B9D" w:rsidRDefault="007C6A46" w:rsidP="0036024E">
      <w:pPr>
        <w:pStyle w:val="ListParagraph"/>
        <w:numPr>
          <w:ilvl w:val="0"/>
          <w:numId w:val="37"/>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cs="Sylfaen"/>
          <w:sz w:val="24"/>
          <w:szCs w:val="24"/>
        </w:rPr>
        <w:t>სსიპ</w:t>
      </w:r>
      <w:r w:rsidRPr="00720B9D">
        <w:rPr>
          <w:rFonts w:ascii="Sylfaen" w:eastAsia="Sylfaen" w:hAnsi="Sylfaen"/>
          <w:sz w:val="24"/>
          <w:szCs w:val="24"/>
        </w:rPr>
        <w:t xml:space="preserve">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4734B177"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cs="Sylfaen"/>
          <w:b/>
          <w:sz w:val="24"/>
          <w:szCs w:val="24"/>
          <w:lang w:val="ka-GE"/>
        </w:rPr>
        <w:t>ღონისძიების</w:t>
      </w:r>
      <w:r w:rsidRPr="00720B9D">
        <w:rPr>
          <w:rFonts w:ascii="Sylfaen" w:eastAsia="Sylfaen" w:hAnsi="Sylfaen"/>
          <w:b/>
          <w:sz w:val="24"/>
          <w:szCs w:val="24"/>
          <w:lang w:val="ka-GE"/>
        </w:rPr>
        <w:t xml:space="preserve"> აღწერა და მიზანი:   </w:t>
      </w:r>
    </w:p>
    <w:p w14:paraId="4B89007D" w14:textId="77777777" w:rsidR="007C6A46" w:rsidRPr="00720B9D" w:rsidRDefault="007C6A46" w:rsidP="0036024E">
      <w:pPr>
        <w:pStyle w:val="ListParagraph"/>
        <w:numPr>
          <w:ilvl w:val="0"/>
          <w:numId w:val="23"/>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ჯანმრთელობის შესახებ მოსახლეობის ცნობიერების ამაღლების მიზნით, თამბაქოს მოხმარების კონტროლის გაძლიერება;</w:t>
      </w:r>
    </w:p>
    <w:p w14:paraId="61E4A894" w14:textId="77777777" w:rsidR="007C6A46" w:rsidRPr="00720B9D" w:rsidRDefault="007C6A46" w:rsidP="0036024E">
      <w:pPr>
        <w:pStyle w:val="ListParagraph"/>
        <w:numPr>
          <w:ilvl w:val="0"/>
          <w:numId w:val="23"/>
        </w:numPr>
        <w:tabs>
          <w:tab w:val="left" w:pos="450"/>
        </w:tabs>
        <w:spacing w:after="0" w:line="240" w:lineRule="auto"/>
        <w:jc w:val="both"/>
        <w:rPr>
          <w:rFonts w:ascii="Sylfaen" w:eastAsia="Sylfaen" w:hAnsi="Sylfaen"/>
          <w:sz w:val="24"/>
          <w:szCs w:val="24"/>
        </w:rPr>
      </w:pPr>
      <w:r w:rsidRPr="00720B9D">
        <w:rPr>
          <w:rFonts w:ascii="Sylfaen" w:eastAsia="Sylfaen" w:hAnsi="Sylfaen"/>
          <w:sz w:val="24"/>
          <w:szCs w:val="24"/>
        </w:rPr>
        <w:t>ჯანსაღი კვების  შესახებ განათლება და ალკოჰოლის ჭარბი მოხმარების შესახებ ცნობიერების ამაღლება;</w:t>
      </w:r>
    </w:p>
    <w:p w14:paraId="1C24288F" w14:textId="77777777" w:rsidR="007C6A46" w:rsidRPr="00720B9D" w:rsidRDefault="007C6A46" w:rsidP="0036024E">
      <w:pPr>
        <w:pStyle w:val="ListParagraph"/>
        <w:numPr>
          <w:ilvl w:val="0"/>
          <w:numId w:val="23"/>
        </w:numPr>
        <w:tabs>
          <w:tab w:val="left" w:pos="450"/>
        </w:tabs>
        <w:spacing w:after="0" w:line="240" w:lineRule="auto"/>
        <w:jc w:val="both"/>
        <w:rPr>
          <w:rFonts w:ascii="Sylfaen" w:eastAsia="Sylfaen" w:hAnsi="Sylfaen"/>
          <w:sz w:val="24"/>
          <w:szCs w:val="24"/>
        </w:rPr>
      </w:pPr>
      <w:r w:rsidRPr="00720B9D">
        <w:rPr>
          <w:rFonts w:ascii="Sylfaen" w:eastAsia="Sylfaen" w:hAnsi="Sylfaen"/>
          <w:sz w:val="24"/>
          <w:szCs w:val="24"/>
        </w:rPr>
        <w:t>ფიზიკური აქტივობის ხელშეწყობა;</w:t>
      </w:r>
    </w:p>
    <w:p w14:paraId="3234B3EB" w14:textId="77777777" w:rsidR="007C6A46" w:rsidRPr="00720B9D" w:rsidRDefault="007C6A46" w:rsidP="0036024E">
      <w:pPr>
        <w:pStyle w:val="ListParagraph"/>
        <w:numPr>
          <w:ilvl w:val="0"/>
          <w:numId w:val="23"/>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C ჰეპატიტის პრევენცია და მოსახლეობის განათლების ხელშეწყობა;</w:t>
      </w:r>
    </w:p>
    <w:p w14:paraId="2AE6FA2A" w14:textId="77777777" w:rsidR="007C6A46" w:rsidRPr="00720B9D" w:rsidRDefault="007C6A46" w:rsidP="0036024E">
      <w:pPr>
        <w:pStyle w:val="ListParagraph"/>
        <w:numPr>
          <w:ilvl w:val="0"/>
          <w:numId w:val="23"/>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 xml:space="preserve">ფსიქიკური ჯანმრთელობის ხელშეწყობა. ნივთიერება-დამოკიდებულების და აზარტულ თამაშებზე დამოკიდებულების პრევენცია; </w:t>
      </w:r>
    </w:p>
    <w:p w14:paraId="7A17F525" w14:textId="77777777" w:rsidR="007C6A46" w:rsidRPr="00720B9D" w:rsidRDefault="007C6A46" w:rsidP="0036024E">
      <w:pPr>
        <w:pStyle w:val="ListParagraph"/>
        <w:numPr>
          <w:ilvl w:val="0"/>
          <w:numId w:val="23"/>
        </w:numPr>
        <w:tabs>
          <w:tab w:val="left" w:pos="450"/>
        </w:tabs>
        <w:spacing w:after="0" w:line="240" w:lineRule="auto"/>
        <w:jc w:val="both"/>
        <w:rPr>
          <w:rFonts w:ascii="Sylfaen" w:eastAsia="Sylfaen" w:hAnsi="Sylfaen"/>
          <w:sz w:val="24"/>
          <w:szCs w:val="24"/>
        </w:rPr>
      </w:pPr>
      <w:r w:rsidRPr="00720B9D">
        <w:rPr>
          <w:rFonts w:ascii="Sylfaen" w:eastAsia="Sylfaen" w:hAnsi="Sylfaen"/>
          <w:sz w:val="24"/>
          <w:szCs w:val="24"/>
        </w:rPr>
        <w:t>გარემო და ჯანმრთელობა;</w:t>
      </w:r>
    </w:p>
    <w:p w14:paraId="04248F1F" w14:textId="77777777" w:rsidR="007C6A46" w:rsidRPr="00720B9D" w:rsidRDefault="007C6A46" w:rsidP="0036024E">
      <w:pPr>
        <w:pStyle w:val="ListParagraph"/>
        <w:numPr>
          <w:ilvl w:val="0"/>
          <w:numId w:val="23"/>
        </w:numPr>
        <w:tabs>
          <w:tab w:val="left" w:pos="450"/>
        </w:tabs>
        <w:spacing w:after="0" w:line="240" w:lineRule="auto"/>
        <w:jc w:val="both"/>
        <w:rPr>
          <w:rFonts w:ascii="Sylfaen" w:eastAsia="Sylfaen" w:hAnsi="Sylfaen"/>
          <w:sz w:val="24"/>
          <w:szCs w:val="24"/>
        </w:rPr>
      </w:pPr>
      <w:r w:rsidRPr="00720B9D">
        <w:rPr>
          <w:rFonts w:ascii="Sylfaen" w:eastAsia="Sylfaen" w:hAnsi="Sylfaen"/>
          <w:sz w:val="24"/>
          <w:szCs w:val="24"/>
        </w:rPr>
        <w:t>ჯანმრთელობის ხელშეწყობის ღონისძიებათა პოპულარიზაცია და გაძლიერება (მათ შორის მასმედიასთან ურთიერთობა, სატელეკომუნიკაციო და/ან საეთერო დროის (მ.შ. სამედიცინო პროფილის) შესყიდვა ჯანმრთელობასთან დაკავშირებულ სხვადასხვა თემებზე).</w:t>
      </w:r>
    </w:p>
    <w:p w14:paraId="09934359" w14:textId="77777777" w:rsidR="007C6A46" w:rsidRPr="00720B9D" w:rsidRDefault="007C6A46" w:rsidP="007C6A46">
      <w:pPr>
        <w:tabs>
          <w:tab w:val="left" w:pos="450"/>
        </w:tabs>
        <w:spacing w:after="0" w:line="240" w:lineRule="auto"/>
        <w:jc w:val="both"/>
        <w:rPr>
          <w:rFonts w:ascii="Sylfaen" w:eastAsia="Sylfaen" w:hAnsi="Sylfaen" w:cs="Sylfaen"/>
          <w:b/>
          <w:sz w:val="24"/>
          <w:szCs w:val="24"/>
          <w:lang w:val="ka-GE"/>
        </w:rPr>
      </w:pPr>
    </w:p>
    <w:p w14:paraId="718B71D0"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cs="Sylfaen"/>
          <w:b/>
          <w:sz w:val="24"/>
          <w:szCs w:val="24"/>
          <w:lang w:val="ka-GE"/>
        </w:rPr>
        <w:t>მოსალოდნელი</w:t>
      </w:r>
      <w:r w:rsidRPr="00720B9D">
        <w:rPr>
          <w:rFonts w:ascii="Sylfaen" w:eastAsia="Sylfaen" w:hAnsi="Sylfaen"/>
          <w:b/>
          <w:sz w:val="24"/>
          <w:szCs w:val="24"/>
          <w:lang w:val="ka-GE"/>
        </w:rPr>
        <w:t xml:space="preserve"> შუალედური შედეგები: </w:t>
      </w:r>
    </w:p>
    <w:p w14:paraId="0D9A3984" w14:textId="77777777" w:rsidR="007C6A46" w:rsidRPr="00720B9D" w:rsidRDefault="007C6A46" w:rsidP="0036024E">
      <w:pPr>
        <w:pStyle w:val="ListParagraph"/>
        <w:widowControl w:val="0"/>
        <w:numPr>
          <w:ilvl w:val="0"/>
          <w:numId w:val="39"/>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sz w:val="24"/>
          <w:szCs w:val="24"/>
          <w:lang w:val="ka-GE"/>
        </w:rPr>
      </w:pPr>
      <w:r w:rsidRPr="00720B9D">
        <w:rPr>
          <w:rFonts w:ascii="Sylfaen" w:eastAsia="Sylfaen" w:hAnsi="Sylfaen" w:cs="Sylfaen"/>
          <w:sz w:val="24"/>
          <w:szCs w:val="24"/>
          <w:lang w:val="ka-GE"/>
        </w:rPr>
        <w:t>თამბაქოს</w:t>
      </w:r>
      <w:r w:rsidRPr="00720B9D">
        <w:rPr>
          <w:rFonts w:ascii="Sylfaen" w:eastAsia="Sylfaen" w:hAnsi="Sylfaen"/>
          <w:sz w:val="24"/>
          <w:szCs w:val="24"/>
          <w:lang w:val="ka-GE"/>
        </w:rPr>
        <w:t xml:space="preserve"> კონტროლის მექანიზმის გაძლიერება;</w:t>
      </w:r>
    </w:p>
    <w:p w14:paraId="709D47A7" w14:textId="77777777" w:rsidR="007C6A46" w:rsidRPr="00720B9D" w:rsidRDefault="007C6A46" w:rsidP="0036024E">
      <w:pPr>
        <w:pStyle w:val="ListParagraph"/>
        <w:widowControl w:val="0"/>
        <w:numPr>
          <w:ilvl w:val="0"/>
          <w:numId w:val="39"/>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720B9D">
        <w:rPr>
          <w:rFonts w:ascii="Sylfaen" w:eastAsia="Sylfaen" w:hAnsi="Sylfaen" w:cs="Sylfaen"/>
          <w:sz w:val="24"/>
          <w:szCs w:val="24"/>
          <w:lang w:val="ka-GE"/>
        </w:rPr>
        <w:t>თამბაქოს კონტროლის შესახებ საკანონმდებლო აქტების იმპლემენტაციის ხელშეწყობა;</w:t>
      </w:r>
    </w:p>
    <w:p w14:paraId="5CD2D58A" w14:textId="77777777" w:rsidR="007C6A46" w:rsidRPr="00720B9D" w:rsidRDefault="007C6A46" w:rsidP="0036024E">
      <w:pPr>
        <w:pStyle w:val="ListParagraph"/>
        <w:widowControl w:val="0"/>
        <w:numPr>
          <w:ilvl w:val="0"/>
          <w:numId w:val="39"/>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720B9D">
        <w:rPr>
          <w:rFonts w:ascii="Sylfaen" w:eastAsia="Sylfaen" w:hAnsi="Sylfaen" w:cs="Sylfaen"/>
          <w:sz w:val="24"/>
          <w:szCs w:val="24"/>
          <w:lang w:val="ka-GE"/>
        </w:rPr>
        <w:t>თამბაქოს საკითხებზე მოსახლეობისა და პროგრამით განსაზღვრული კონტინგენტის ინფორმირებულობის დონის ამაღლება;</w:t>
      </w:r>
    </w:p>
    <w:p w14:paraId="1F570359" w14:textId="77777777" w:rsidR="007C6A46" w:rsidRPr="00720B9D" w:rsidRDefault="007C6A46" w:rsidP="0036024E">
      <w:pPr>
        <w:pStyle w:val="ListParagraph"/>
        <w:widowControl w:val="0"/>
        <w:numPr>
          <w:ilvl w:val="0"/>
          <w:numId w:val="39"/>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720B9D">
        <w:rPr>
          <w:rFonts w:ascii="Sylfaen" w:eastAsia="Sylfaen" w:hAnsi="Sylfaen" w:cs="Sylfaen"/>
          <w:sz w:val="24"/>
          <w:szCs w:val="24"/>
          <w:lang w:val="ka-GE"/>
        </w:rPr>
        <w:t>თამბაქოს ცხელი ხაზის საშუალებით თამბაქოს საკითხებზე კონსულტირებული მოსახლეობის მოცვის მაღალი მაჩვენებელი;</w:t>
      </w:r>
    </w:p>
    <w:p w14:paraId="68283C9B" w14:textId="77777777" w:rsidR="007C6A46" w:rsidRPr="00720B9D" w:rsidRDefault="007C6A46" w:rsidP="0036024E">
      <w:pPr>
        <w:pStyle w:val="ListParagraph"/>
        <w:widowControl w:val="0"/>
        <w:numPr>
          <w:ilvl w:val="0"/>
          <w:numId w:val="39"/>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720B9D">
        <w:rPr>
          <w:rFonts w:ascii="Sylfaen" w:eastAsia="Sylfaen" w:hAnsi="Sylfaen" w:cs="Sylfaen"/>
          <w:sz w:val="24"/>
          <w:szCs w:val="24"/>
          <w:lang w:val="ka-GE"/>
        </w:rPr>
        <w:t xml:space="preserve">თამბაქოსთვის თავის დანებების კონსულტირების პრინციპების შესახებ პჯდ მედ.პერსონალის ცოდნის დონის გაზრდა;                                              </w:t>
      </w:r>
    </w:p>
    <w:p w14:paraId="6AA9E6E4" w14:textId="77777777" w:rsidR="007C6A46" w:rsidRPr="00720B9D" w:rsidRDefault="007C6A46" w:rsidP="0036024E">
      <w:pPr>
        <w:pStyle w:val="ListParagraph"/>
        <w:widowControl w:val="0"/>
        <w:numPr>
          <w:ilvl w:val="0"/>
          <w:numId w:val="39"/>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720B9D">
        <w:rPr>
          <w:rFonts w:ascii="Sylfaen" w:eastAsia="Sylfaen" w:hAnsi="Sylfaen" w:cs="Sylfaen"/>
          <w:sz w:val="24"/>
          <w:szCs w:val="24"/>
          <w:lang w:val="ka-GE"/>
        </w:rPr>
        <w:t>მოსახლეობის ცნობიერების ამაღლება C ჰეპატიტის პრევენციის, ადრეული გამოვლენისა და დროული მკურნალობის მნიშვნელობის შესახებ;</w:t>
      </w:r>
    </w:p>
    <w:p w14:paraId="130B97D7" w14:textId="77777777" w:rsidR="007C6A46" w:rsidRPr="00720B9D" w:rsidRDefault="007C6A46" w:rsidP="0036024E">
      <w:pPr>
        <w:pStyle w:val="ListParagraph"/>
        <w:widowControl w:val="0"/>
        <w:numPr>
          <w:ilvl w:val="0"/>
          <w:numId w:val="39"/>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720B9D">
        <w:rPr>
          <w:rFonts w:ascii="Sylfaen" w:eastAsia="Sylfaen" w:hAnsi="Sylfaen" w:cs="Sylfaen"/>
          <w:sz w:val="24"/>
          <w:szCs w:val="24"/>
          <w:lang w:val="ka-GE"/>
        </w:rPr>
        <w:t xml:space="preserve">ჯანმრთელობის საკითხების, მ.შ. ჯანსაღი კვებისა და ალკოჰოლის ჭარბი მოხმარების მავნეობის თაობაზე მოსახლეობის განათლება და ცნობიერების ამაღლება; </w:t>
      </w:r>
    </w:p>
    <w:p w14:paraId="3ECCD2DF" w14:textId="77777777" w:rsidR="007C6A46" w:rsidRPr="00720B9D" w:rsidRDefault="007C6A46" w:rsidP="0036024E">
      <w:pPr>
        <w:pStyle w:val="ListParagraph"/>
        <w:widowControl w:val="0"/>
        <w:numPr>
          <w:ilvl w:val="0"/>
          <w:numId w:val="39"/>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720B9D">
        <w:rPr>
          <w:rFonts w:ascii="Sylfaen" w:eastAsia="Sylfaen" w:hAnsi="Sylfaen" w:cs="Sylfaen"/>
          <w:sz w:val="24"/>
          <w:szCs w:val="24"/>
          <w:lang w:val="ka-GE"/>
        </w:rPr>
        <w:t>სწორი ქცევის ფორმირების ხელშეწყობა;</w:t>
      </w:r>
    </w:p>
    <w:p w14:paraId="52C27E97" w14:textId="77777777" w:rsidR="007C6A46" w:rsidRPr="00720B9D" w:rsidRDefault="007C6A46" w:rsidP="0036024E">
      <w:pPr>
        <w:pStyle w:val="ListParagraph"/>
        <w:widowControl w:val="0"/>
        <w:numPr>
          <w:ilvl w:val="0"/>
          <w:numId w:val="39"/>
        </w:num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val="0"/>
        <w:jc w:val="both"/>
        <w:rPr>
          <w:rFonts w:ascii="Sylfaen" w:eastAsia="Sylfaen" w:hAnsi="Sylfaen" w:cs="Sylfaen"/>
          <w:sz w:val="24"/>
          <w:szCs w:val="24"/>
          <w:lang w:val="ka-GE"/>
        </w:rPr>
      </w:pPr>
      <w:r w:rsidRPr="00720B9D">
        <w:rPr>
          <w:rFonts w:ascii="Sylfaen" w:eastAsia="Sylfaen" w:hAnsi="Sylfaen" w:cs="Sylfaen"/>
          <w:sz w:val="24"/>
          <w:szCs w:val="24"/>
          <w:lang w:val="ka-GE"/>
        </w:rPr>
        <w:t>ჯანმრთელობის ხელშემწყობი საინფორმაციო გარემოს შექმნა, რაც მოსახლეობას ჯანმრთელობის განმსაზღვრელი ფაქტორების უკეთესი კონტროლისა და მათი გაუმჯობესების საშუალებას მისცემს.</w:t>
      </w:r>
    </w:p>
    <w:p w14:paraId="0A7F4EEF" w14:textId="77777777" w:rsidR="007C6A46" w:rsidRPr="00720B9D" w:rsidRDefault="007C6A46" w:rsidP="007C6A46">
      <w:pPr>
        <w:tabs>
          <w:tab w:val="left" w:pos="450"/>
        </w:tabs>
        <w:spacing w:after="0" w:line="240" w:lineRule="auto"/>
        <w:jc w:val="both"/>
        <w:rPr>
          <w:rFonts w:ascii="Sylfaen" w:eastAsia="Sylfaen" w:hAnsi="Sylfaen"/>
          <w:sz w:val="24"/>
          <w:szCs w:val="24"/>
          <w:lang w:val="ka-GE"/>
        </w:rPr>
      </w:pPr>
    </w:p>
    <w:p w14:paraId="5103E5C3" w14:textId="77777777" w:rsidR="007C6A46" w:rsidRPr="00720B9D" w:rsidRDefault="007C6A46" w:rsidP="007C6A46">
      <w:pPr>
        <w:tabs>
          <w:tab w:val="left" w:pos="450"/>
        </w:tabs>
        <w:spacing w:after="0" w:line="240" w:lineRule="auto"/>
        <w:jc w:val="both"/>
        <w:rPr>
          <w:rFonts w:ascii="Sylfaen" w:eastAsia="Sylfaen" w:hAnsi="Sylfaen" w:cs="Sylfaen"/>
          <w:b/>
          <w:sz w:val="24"/>
          <w:szCs w:val="24"/>
          <w:lang w:val="ka-GE"/>
        </w:rPr>
      </w:pPr>
      <w:r w:rsidRPr="00720B9D">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1D9259DC" w14:textId="77777777" w:rsidR="007C6A46" w:rsidRPr="00720B9D" w:rsidRDefault="007C6A46" w:rsidP="007C6A46">
      <w:pPr>
        <w:tabs>
          <w:tab w:val="left" w:pos="450"/>
        </w:tabs>
        <w:spacing w:after="0" w:line="240" w:lineRule="auto"/>
        <w:jc w:val="both"/>
        <w:rPr>
          <w:rFonts w:ascii="Sylfaen" w:eastAsia="Sylfaen" w:hAnsi="Sylfaen" w:cs="Sylfaen"/>
          <w:b/>
          <w:sz w:val="24"/>
          <w:szCs w:val="24"/>
          <w:lang w:val="ka-GE"/>
        </w:rPr>
      </w:pPr>
    </w:p>
    <w:tbl>
      <w:tblPr>
        <w:tblW w:w="14629"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
        <w:gridCol w:w="2807"/>
        <w:gridCol w:w="708"/>
        <w:gridCol w:w="2127"/>
        <w:gridCol w:w="708"/>
        <w:gridCol w:w="2127"/>
        <w:gridCol w:w="425"/>
        <w:gridCol w:w="2438"/>
      </w:tblGrid>
      <w:tr w:rsidR="007C6A46" w:rsidRPr="00720B9D" w14:paraId="5738C7CF"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128E159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w:t>
            </w:r>
          </w:p>
        </w:tc>
        <w:tc>
          <w:tcPr>
            <w:tcW w:w="2722" w:type="dxa"/>
            <w:gridSpan w:val="2"/>
            <w:tcBorders>
              <w:top w:val="single" w:sz="4" w:space="0" w:color="auto"/>
              <w:left w:val="single" w:sz="4" w:space="0" w:color="auto"/>
              <w:bottom w:val="single" w:sz="4" w:space="0" w:color="auto"/>
              <w:right w:val="single" w:sz="4" w:space="0" w:color="auto"/>
            </w:tcBorders>
          </w:tcPr>
          <w:p w14:paraId="6FDF962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515" w:type="dxa"/>
            <w:gridSpan w:val="2"/>
            <w:tcBorders>
              <w:top w:val="single" w:sz="4" w:space="0" w:color="auto"/>
              <w:left w:val="single" w:sz="4" w:space="0" w:color="auto"/>
              <w:bottom w:val="single" w:sz="4" w:space="0" w:color="auto"/>
              <w:right w:val="single" w:sz="4" w:space="0" w:color="auto"/>
            </w:tcBorders>
          </w:tcPr>
          <w:p w14:paraId="6F8F3A0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720B9D">
              <w:rPr>
                <w:rFonts w:ascii="Sylfaen" w:eastAsia="Sylfaen" w:hAnsi="Sylfaen"/>
                <w:b/>
                <w:lang w:val="ka-GE"/>
              </w:rPr>
              <w:t>202</w:t>
            </w:r>
            <w:r w:rsidRPr="00720B9D">
              <w:rPr>
                <w:rFonts w:ascii="Sylfaen" w:eastAsia="Sylfaen" w:hAnsi="Sylfaen"/>
                <w:b/>
                <w:lang w:val="en-US"/>
              </w:rPr>
              <w:t>1</w:t>
            </w:r>
            <w:r w:rsidRPr="00720B9D">
              <w:rPr>
                <w:rFonts w:ascii="Sylfaen" w:eastAsia="Sylfaen" w:hAnsi="Sylfaen"/>
                <w:b/>
                <w:lang w:val="ka-GE"/>
              </w:rPr>
              <w:t xml:space="preserve"> წელი</w:t>
            </w:r>
          </w:p>
        </w:tc>
        <w:tc>
          <w:tcPr>
            <w:tcW w:w="2835" w:type="dxa"/>
            <w:gridSpan w:val="2"/>
            <w:tcBorders>
              <w:top w:val="single" w:sz="4" w:space="0" w:color="auto"/>
              <w:left w:val="single" w:sz="4" w:space="0" w:color="auto"/>
              <w:bottom w:val="single" w:sz="4" w:space="0" w:color="auto"/>
              <w:right w:val="single" w:sz="4" w:space="0" w:color="auto"/>
            </w:tcBorders>
          </w:tcPr>
          <w:p w14:paraId="64B196F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2</w:t>
            </w:r>
            <w:r w:rsidRPr="00720B9D">
              <w:rPr>
                <w:rFonts w:ascii="Sylfaen" w:eastAsia="Sylfaen" w:hAnsi="Sylfaen"/>
                <w:b/>
              </w:rPr>
              <w:t xml:space="preserve"> წელი</w:t>
            </w:r>
          </w:p>
        </w:tc>
        <w:tc>
          <w:tcPr>
            <w:tcW w:w="2552" w:type="dxa"/>
            <w:gridSpan w:val="2"/>
            <w:tcBorders>
              <w:top w:val="single" w:sz="4" w:space="0" w:color="auto"/>
              <w:left w:val="single" w:sz="4" w:space="0" w:color="auto"/>
              <w:bottom w:val="single" w:sz="4" w:space="0" w:color="auto"/>
              <w:right w:val="single" w:sz="4" w:space="0" w:color="auto"/>
            </w:tcBorders>
          </w:tcPr>
          <w:p w14:paraId="0BF9C17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3</w:t>
            </w:r>
            <w:r w:rsidRPr="00720B9D">
              <w:rPr>
                <w:rFonts w:ascii="Sylfaen" w:eastAsia="Sylfaen" w:hAnsi="Sylfaen"/>
                <w:b/>
              </w:rPr>
              <w:t xml:space="preserve"> წელი</w:t>
            </w:r>
          </w:p>
        </w:tc>
        <w:tc>
          <w:tcPr>
            <w:tcW w:w="2438" w:type="dxa"/>
            <w:tcBorders>
              <w:top w:val="single" w:sz="4" w:space="0" w:color="auto"/>
              <w:left w:val="single" w:sz="4" w:space="0" w:color="auto"/>
              <w:bottom w:val="single" w:sz="4" w:space="0" w:color="auto"/>
              <w:right w:val="single" w:sz="4" w:space="0" w:color="auto"/>
            </w:tcBorders>
          </w:tcPr>
          <w:p w14:paraId="078011D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4</w:t>
            </w:r>
            <w:r w:rsidRPr="00720B9D">
              <w:rPr>
                <w:rFonts w:ascii="Sylfaen" w:eastAsia="Sylfaen" w:hAnsi="Sylfaen"/>
                <w:b/>
              </w:rPr>
              <w:t xml:space="preserve"> წელი</w:t>
            </w:r>
          </w:p>
        </w:tc>
      </w:tr>
      <w:tr w:rsidR="007C6A46" w:rsidRPr="00720B9D" w14:paraId="3AAA6B91"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856293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5C77F4B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368" w:type="dxa"/>
            <w:gridSpan w:val="8"/>
            <w:tcBorders>
              <w:top w:val="single" w:sz="4" w:space="0" w:color="auto"/>
              <w:left w:val="single" w:sz="4" w:space="0" w:color="auto"/>
              <w:bottom w:val="single" w:sz="4" w:space="0" w:color="auto"/>
              <w:right w:val="single" w:sz="4" w:space="0" w:color="auto"/>
            </w:tcBorders>
          </w:tcPr>
          <w:p w14:paraId="00F463EF" w14:textId="77777777" w:rsidR="007C6A46" w:rsidRPr="00720B9D" w:rsidRDefault="007C6A46" w:rsidP="00050A00">
            <w:pPr>
              <w:pStyle w:val="ListParagraph"/>
              <w:autoSpaceDE w:val="0"/>
              <w:autoSpaceDN w:val="0"/>
              <w:adjustRightInd w:val="0"/>
              <w:spacing w:after="0" w:line="240" w:lineRule="auto"/>
              <w:ind w:left="0"/>
              <w:jc w:val="center"/>
              <w:rPr>
                <w:rFonts w:ascii="Sylfaen" w:eastAsiaTheme="minorHAnsi" w:hAnsi="Sylfaen" w:cs="Sylfaen"/>
                <w:lang w:val="ka-GE"/>
              </w:rPr>
            </w:pPr>
            <w:r w:rsidRPr="00720B9D">
              <w:rPr>
                <w:rFonts w:ascii="Sylfaen" w:eastAsia="Sylfaen" w:hAnsi="Sylfaen"/>
                <w:lang w:val="ka-GE"/>
              </w:rPr>
              <w:t xml:space="preserve">მოსახლეობისათვის ინფორმაციის პერმანენტულად მიწოდება:  მედიის სხვადასხვა საშუალებებით (ბეჭდური, სატელევიზიო გადაცემები და ა.შ.) და სოციალური ქსელის, ორგანიზებული შეხვედრების საშუალებით </w:t>
            </w:r>
            <w:r w:rsidRPr="00720B9D">
              <w:rPr>
                <w:rFonts w:ascii="Sylfaen" w:eastAsia="Sylfaen" w:hAnsi="Sylfaen"/>
              </w:rPr>
              <w:t>ჯანსაღი ცხოვრების წესის თაობაზე; C ჰეპატიტის პრევენციის, ადრეული გამოვლენისა და დროული მკურნალობის მნიშვნელობის შესახებ;</w:t>
            </w:r>
            <w:r w:rsidRPr="00720B9D">
              <w:rPr>
                <w:rFonts w:ascii="Sylfaen" w:eastAsia="Sylfaen" w:hAnsi="Sylfaen"/>
                <w:lang w:val="ka-GE"/>
              </w:rPr>
              <w:t xml:space="preserve"> თამბაქოსა და ალკოჰოლის ჭარბი მოხმარების არასასურველი შედეგების თაობაზე; ჯანსაღი კვების და ფიზიკური აქტივობის ადამიანის ჯანმრთელობაზე დადებითი გავლენის შესახებ; </w:t>
            </w:r>
            <w:r w:rsidRPr="00720B9D">
              <w:rPr>
                <w:rFonts w:ascii="Sylfaen" w:eastAsia="Sylfaen" w:hAnsi="Sylfaen"/>
                <w:color w:val="000000"/>
              </w:rPr>
              <w:t xml:space="preserve">ნივთიერებადამოკიდებულების და მისი საზიანო მოქმედების შესახებ, აგრეთვე, აზარტულ თამაშებზე დამოკიდებულების შედეგების თაობაზე, გარემოს დაბინძურებით გამოწვეული ზიანის თაობაზე; განხორციელებული აქტივობები ფსიქიკური პრობლემების მქონე ადამიანების და მოწყვლადი ჯგუფების ცოდნის დონის ამაღლებისათვის, პრობლემის დროული გამოვლენის და სრულყოფილი მკურნალობის მნიშვნელობის კუთხით; ასევე, სოციალურ მუშაკთა და პირველადი ჯანდაცვის სამედიცინო პერსონალის ცოდნის დონის ასამაღლებლად; </w:t>
            </w:r>
            <w:r w:rsidRPr="00720B9D">
              <w:rPr>
                <w:rFonts w:ascii="Sylfaen" w:eastAsia="Sylfaen" w:hAnsi="Sylfaen"/>
                <w:color w:val="000000"/>
              </w:rPr>
              <w:br/>
            </w:r>
          </w:p>
        </w:tc>
      </w:tr>
      <w:tr w:rsidR="007C6A46" w:rsidRPr="00720B9D" w14:paraId="73BB308E"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6ED65C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4C6763C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gridSpan w:val="2"/>
            <w:tcBorders>
              <w:top w:val="single" w:sz="4" w:space="0" w:color="auto"/>
              <w:left w:val="single" w:sz="4" w:space="0" w:color="auto"/>
              <w:bottom w:val="single" w:sz="4" w:space="0" w:color="auto"/>
              <w:right w:val="single" w:sz="4" w:space="0" w:color="auto"/>
            </w:tcBorders>
          </w:tcPr>
          <w:p w14:paraId="356ACDBD" w14:textId="77777777" w:rsidR="007C6A46" w:rsidRPr="00720B9D" w:rsidRDefault="007C6A46" w:rsidP="00050A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Theme="minorHAnsi" w:hAnsi="Sylfaen" w:cs="Sylfaen"/>
                <w:lang w:val="ka-GE"/>
              </w:rPr>
            </w:pPr>
            <w:r w:rsidRPr="00720B9D">
              <w:rPr>
                <w:rFonts w:ascii="Sylfaen" w:eastAsia="Sylfaen" w:hAnsi="Sylfaen"/>
                <w:color w:val="000000"/>
                <w:lang w:val="ka-GE"/>
              </w:rPr>
              <w:t xml:space="preserve">წინა წლის </w:t>
            </w:r>
            <w:r w:rsidRPr="00720B9D">
              <w:rPr>
                <w:rFonts w:ascii="Sylfaen" w:eastAsia="Sylfaen" w:hAnsi="Sylfaen"/>
                <w:color w:val="00000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5D639158" w14:textId="77777777" w:rsidR="007C6A46" w:rsidRPr="00720B9D" w:rsidRDefault="007C6A46" w:rsidP="00050A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HAnsi" w:hAnsi="Sylfaen" w:cs="Sylfaen"/>
                <w:lang w:val="ka-GE"/>
              </w:rPr>
            </w:pPr>
            <w:r w:rsidRPr="00720B9D">
              <w:rPr>
                <w:rFonts w:ascii="Sylfaen" w:eastAsia="Sylfaen" w:hAnsi="Sylfaen"/>
                <w:color w:val="000000"/>
                <w:lang w:val="ka-GE"/>
              </w:rPr>
              <w:t xml:space="preserve">წინა წლის </w:t>
            </w:r>
            <w:r w:rsidRPr="00720B9D">
              <w:rPr>
                <w:rFonts w:ascii="Sylfaen" w:eastAsia="Sylfaen" w:hAnsi="Sylfaen"/>
                <w:color w:val="000000"/>
                <w:lang w:val="en-US"/>
              </w:rPr>
              <w:t>საბაზისო მაჩვენებლის შენარჩუნება;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4FCBB3F6" w14:textId="77777777" w:rsidR="007C6A46" w:rsidRPr="00720B9D" w:rsidRDefault="007C6A46" w:rsidP="00050A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HAnsi" w:hAnsi="Sylfaen" w:cs="Sylfaen"/>
                <w:lang w:val="ka-GE"/>
              </w:rPr>
            </w:pPr>
            <w:r w:rsidRPr="00720B9D">
              <w:rPr>
                <w:rFonts w:ascii="Sylfaen" w:eastAsia="Sylfaen" w:hAnsi="Sylfaen"/>
                <w:color w:val="000000"/>
                <w:lang w:val="ka-GE"/>
              </w:rPr>
              <w:t xml:space="preserve">წინა წლის </w:t>
            </w:r>
            <w:r w:rsidRPr="00720B9D">
              <w:rPr>
                <w:rFonts w:ascii="Sylfaen" w:eastAsia="Sylfaen" w:hAnsi="Sylfaen"/>
                <w:color w:val="000000"/>
                <w:lang w:val="en-US"/>
              </w:rPr>
              <w:t>საბაზისო მაჩვენებლის შენარჩუნება;</w:t>
            </w:r>
          </w:p>
        </w:tc>
        <w:tc>
          <w:tcPr>
            <w:tcW w:w="2863" w:type="dxa"/>
            <w:gridSpan w:val="2"/>
            <w:tcBorders>
              <w:top w:val="single" w:sz="4" w:space="0" w:color="auto"/>
              <w:left w:val="single" w:sz="4" w:space="0" w:color="auto"/>
              <w:bottom w:val="single" w:sz="4" w:space="0" w:color="auto"/>
              <w:right w:val="single" w:sz="4" w:space="0" w:color="auto"/>
            </w:tcBorders>
          </w:tcPr>
          <w:p w14:paraId="54C3B9C9" w14:textId="77777777" w:rsidR="007C6A46" w:rsidRPr="00720B9D" w:rsidRDefault="007C6A46" w:rsidP="00050A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eastAsiaTheme="minorHAnsi" w:hAnsi="Sylfaen" w:cs="Sylfaen"/>
                <w:lang w:val="ka-GE"/>
              </w:rPr>
            </w:pPr>
            <w:r w:rsidRPr="00720B9D">
              <w:rPr>
                <w:rFonts w:ascii="Sylfaen" w:eastAsia="Sylfaen" w:hAnsi="Sylfaen"/>
                <w:color w:val="000000"/>
                <w:lang w:val="ka-GE"/>
              </w:rPr>
              <w:t xml:space="preserve">წინა წლის </w:t>
            </w:r>
            <w:r w:rsidRPr="00720B9D">
              <w:rPr>
                <w:rFonts w:ascii="Sylfaen" w:eastAsia="Sylfaen" w:hAnsi="Sylfaen"/>
                <w:color w:val="000000"/>
                <w:lang w:val="en-US"/>
              </w:rPr>
              <w:t>საბაზისო მაჩვენებლის შენარჩუნება;</w:t>
            </w:r>
          </w:p>
        </w:tc>
      </w:tr>
      <w:tr w:rsidR="007C6A46" w:rsidRPr="00720B9D" w14:paraId="6B139140"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F429DE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9B1DED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gridSpan w:val="2"/>
            <w:tcBorders>
              <w:top w:val="single" w:sz="4" w:space="0" w:color="auto"/>
              <w:left w:val="single" w:sz="4" w:space="0" w:color="auto"/>
              <w:bottom w:val="single" w:sz="4" w:space="0" w:color="auto"/>
              <w:right w:val="single" w:sz="4" w:space="0" w:color="auto"/>
            </w:tcBorders>
          </w:tcPr>
          <w:p w14:paraId="67BE080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r w:rsidRPr="00720B9D">
              <w:rPr>
                <w:rFonts w:ascii="Sylfaen" w:eastAsia="Sylfaen" w:hAnsi="Sylfaen"/>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0046403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lang w:val="ka-GE"/>
              </w:rPr>
              <w:t>3-5%</w:t>
            </w:r>
          </w:p>
        </w:tc>
        <w:tc>
          <w:tcPr>
            <w:tcW w:w="2835" w:type="dxa"/>
            <w:gridSpan w:val="2"/>
            <w:tcBorders>
              <w:top w:val="single" w:sz="4" w:space="0" w:color="auto"/>
              <w:left w:val="single" w:sz="4" w:space="0" w:color="auto"/>
              <w:bottom w:val="single" w:sz="4" w:space="0" w:color="auto"/>
              <w:right w:val="single" w:sz="4" w:space="0" w:color="auto"/>
            </w:tcBorders>
          </w:tcPr>
          <w:p w14:paraId="221B6C9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lang w:val="ka-GE"/>
              </w:rPr>
              <w:t>3-5%</w:t>
            </w:r>
          </w:p>
        </w:tc>
        <w:tc>
          <w:tcPr>
            <w:tcW w:w="2863" w:type="dxa"/>
            <w:gridSpan w:val="2"/>
            <w:tcBorders>
              <w:top w:val="single" w:sz="4" w:space="0" w:color="auto"/>
              <w:left w:val="single" w:sz="4" w:space="0" w:color="auto"/>
              <w:bottom w:val="single" w:sz="4" w:space="0" w:color="auto"/>
              <w:right w:val="single" w:sz="4" w:space="0" w:color="auto"/>
            </w:tcBorders>
          </w:tcPr>
          <w:p w14:paraId="1122473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lang w:val="ka-GE"/>
              </w:rPr>
              <w:t>3-5%</w:t>
            </w:r>
          </w:p>
        </w:tc>
      </w:tr>
      <w:tr w:rsidR="007C6A46" w:rsidRPr="00720B9D" w14:paraId="1DB3ABBA"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8B836E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E1E9F5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gridSpan w:val="2"/>
            <w:tcBorders>
              <w:top w:val="single" w:sz="4" w:space="0" w:color="auto"/>
              <w:left w:val="single" w:sz="4" w:space="0" w:color="auto"/>
              <w:bottom w:val="single" w:sz="4" w:space="0" w:color="auto"/>
              <w:right w:val="single" w:sz="4" w:space="0" w:color="auto"/>
            </w:tcBorders>
          </w:tcPr>
          <w:p w14:paraId="77D4D17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lang w:val="ka-GE"/>
              </w:rPr>
              <w:t>მოსახლეობის ცნობიერების დაბალი დონე</w:t>
            </w:r>
          </w:p>
        </w:tc>
        <w:tc>
          <w:tcPr>
            <w:tcW w:w="2835" w:type="dxa"/>
            <w:gridSpan w:val="2"/>
            <w:tcBorders>
              <w:top w:val="single" w:sz="4" w:space="0" w:color="auto"/>
              <w:left w:val="single" w:sz="4" w:space="0" w:color="auto"/>
              <w:bottom w:val="single" w:sz="4" w:space="0" w:color="auto"/>
              <w:right w:val="single" w:sz="4" w:space="0" w:color="auto"/>
            </w:tcBorders>
          </w:tcPr>
          <w:p w14:paraId="3A75511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lang w:val="ka-GE"/>
              </w:rPr>
              <w:t>მოსახლეობის ცნობიერების დაბალი დონე</w:t>
            </w:r>
          </w:p>
        </w:tc>
        <w:tc>
          <w:tcPr>
            <w:tcW w:w="2835" w:type="dxa"/>
            <w:gridSpan w:val="2"/>
            <w:tcBorders>
              <w:top w:val="single" w:sz="4" w:space="0" w:color="auto"/>
              <w:left w:val="single" w:sz="4" w:space="0" w:color="auto"/>
              <w:bottom w:val="single" w:sz="4" w:space="0" w:color="auto"/>
              <w:right w:val="single" w:sz="4" w:space="0" w:color="auto"/>
            </w:tcBorders>
          </w:tcPr>
          <w:p w14:paraId="41B4F7D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lang w:val="ka-GE"/>
              </w:rPr>
              <w:t>მოსახლეობის ცნობიერების დაბალი დონე</w:t>
            </w:r>
          </w:p>
        </w:tc>
        <w:tc>
          <w:tcPr>
            <w:tcW w:w="2863" w:type="dxa"/>
            <w:gridSpan w:val="2"/>
            <w:tcBorders>
              <w:top w:val="single" w:sz="4" w:space="0" w:color="auto"/>
              <w:left w:val="single" w:sz="4" w:space="0" w:color="auto"/>
              <w:bottom w:val="single" w:sz="4" w:space="0" w:color="auto"/>
              <w:right w:val="single" w:sz="4" w:space="0" w:color="auto"/>
            </w:tcBorders>
          </w:tcPr>
          <w:p w14:paraId="569498B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rPr>
            </w:pPr>
            <w:r w:rsidRPr="00720B9D">
              <w:rPr>
                <w:rFonts w:ascii="Sylfaen" w:eastAsia="Sylfaen" w:hAnsi="Sylfaen"/>
                <w:lang w:val="ka-GE"/>
              </w:rPr>
              <w:t>მოსახლეობის ცნობიერების დაბალი დონე</w:t>
            </w:r>
          </w:p>
        </w:tc>
      </w:tr>
    </w:tbl>
    <w:p w14:paraId="10CFD318" w14:textId="77777777" w:rsidR="007C6A46" w:rsidRPr="00720B9D" w:rsidRDefault="007C6A46" w:rsidP="007C6A46">
      <w:pPr>
        <w:tabs>
          <w:tab w:val="left" w:pos="450"/>
        </w:tabs>
        <w:spacing w:after="0" w:line="240" w:lineRule="auto"/>
        <w:jc w:val="both"/>
        <w:rPr>
          <w:rFonts w:ascii="Sylfaen" w:eastAsia="Sylfaen" w:hAnsi="Sylfaen"/>
          <w:lang w:val="ka-GE"/>
        </w:rPr>
      </w:pPr>
    </w:p>
    <w:p w14:paraId="0FE1EF00" w14:textId="77777777" w:rsidR="007C6A46" w:rsidRPr="00720B9D" w:rsidRDefault="007C6A46" w:rsidP="007C6A46">
      <w:pPr>
        <w:spacing w:after="0" w:line="240" w:lineRule="auto"/>
        <w:jc w:val="both"/>
        <w:rPr>
          <w:rFonts w:ascii="Sylfaen" w:eastAsia="Sylfaen" w:hAnsi="Sylfaen"/>
          <w:sz w:val="24"/>
          <w:szCs w:val="24"/>
          <w:lang w:val="ka-GE"/>
        </w:rPr>
      </w:pPr>
      <w:r w:rsidRPr="00720B9D">
        <w:rPr>
          <w:rFonts w:ascii="Sylfaen" w:eastAsia="Sylfaen" w:hAnsi="Sylfaen" w:cs="Sylfaen"/>
          <w:b/>
          <w:sz w:val="24"/>
          <w:szCs w:val="24"/>
          <w:lang w:val="ka-GE"/>
        </w:rPr>
        <w:t>განხორციელების</w:t>
      </w:r>
      <w:r w:rsidRPr="00720B9D">
        <w:rPr>
          <w:rFonts w:ascii="Sylfaen" w:eastAsia="Sylfaen" w:hAnsi="Sylfaen"/>
          <w:b/>
          <w:sz w:val="24"/>
          <w:szCs w:val="24"/>
          <w:lang w:val="ka-GE"/>
        </w:rPr>
        <w:t xml:space="preserve"> ვადები: </w:t>
      </w:r>
      <w:r w:rsidRPr="00720B9D">
        <w:rPr>
          <w:rFonts w:ascii="Sylfaen" w:eastAsia="Sylfaen" w:hAnsi="Sylfaen"/>
          <w:sz w:val="24"/>
          <w:szCs w:val="24"/>
          <w:lang w:val="ka-GE"/>
        </w:rPr>
        <w:t>მიმდინარე.</w:t>
      </w:r>
    </w:p>
    <w:p w14:paraId="699A9E13" w14:textId="77777777" w:rsidR="007C6A46" w:rsidRPr="00720B9D" w:rsidRDefault="007C6A46" w:rsidP="007C6A46">
      <w:pPr>
        <w:tabs>
          <w:tab w:val="left" w:pos="450"/>
        </w:tabs>
        <w:spacing w:after="0" w:line="240" w:lineRule="auto"/>
        <w:jc w:val="both"/>
        <w:rPr>
          <w:rFonts w:ascii="Sylfaen" w:eastAsia="Sylfaen" w:hAnsi="Sylfaen"/>
          <w:sz w:val="24"/>
          <w:szCs w:val="24"/>
          <w:lang w:val="ka-GE"/>
        </w:rPr>
      </w:pPr>
    </w:p>
    <w:p w14:paraId="6BAF3F41" w14:textId="77777777" w:rsidR="007C6A46" w:rsidRPr="00720B9D" w:rsidRDefault="007C6A46" w:rsidP="007C6A46">
      <w:pPr>
        <w:tabs>
          <w:tab w:val="left" w:pos="450"/>
        </w:tabs>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ღონისძიების დასახელება: </w:t>
      </w:r>
      <w:r w:rsidRPr="00720B9D">
        <w:rPr>
          <w:rFonts w:ascii="Sylfaen" w:eastAsia="Sylfaen" w:hAnsi="Sylfaen"/>
          <w:sz w:val="24"/>
          <w:szCs w:val="24"/>
        </w:rPr>
        <w:t>C ჰეპატიტის მართვა (</w:t>
      </w:r>
      <w:r w:rsidRPr="00720B9D">
        <w:rPr>
          <w:rFonts w:ascii="Sylfaen" w:eastAsia="Sylfaen" w:hAnsi="Sylfaen"/>
          <w:sz w:val="24"/>
          <w:szCs w:val="24"/>
          <w:lang w:val="ka-GE"/>
        </w:rPr>
        <w:t>27</w:t>
      </w:r>
      <w:r w:rsidRPr="00720B9D">
        <w:rPr>
          <w:rFonts w:ascii="Sylfaen" w:eastAsia="Sylfaen" w:hAnsi="Sylfaen"/>
          <w:sz w:val="24"/>
          <w:szCs w:val="24"/>
        </w:rPr>
        <w:t xml:space="preserve"> 03 02 </w:t>
      </w:r>
      <w:r w:rsidRPr="00720B9D">
        <w:rPr>
          <w:rFonts w:ascii="Sylfaen" w:eastAsia="Sylfaen" w:hAnsi="Sylfaen"/>
          <w:sz w:val="24"/>
          <w:szCs w:val="24"/>
          <w:lang w:val="ka-GE"/>
        </w:rPr>
        <w:t>11</w:t>
      </w:r>
      <w:r w:rsidRPr="00720B9D">
        <w:rPr>
          <w:rFonts w:ascii="Sylfaen" w:eastAsia="Sylfaen" w:hAnsi="Sylfaen"/>
          <w:sz w:val="24"/>
          <w:szCs w:val="24"/>
        </w:rPr>
        <w:t>)</w:t>
      </w:r>
    </w:p>
    <w:p w14:paraId="3D1A8039" w14:textId="77777777" w:rsidR="007C6A46" w:rsidRPr="00720B9D" w:rsidRDefault="007C6A46" w:rsidP="007C6A46">
      <w:pPr>
        <w:tabs>
          <w:tab w:val="left" w:pos="450"/>
        </w:tabs>
        <w:spacing w:after="0" w:line="240" w:lineRule="auto"/>
        <w:jc w:val="both"/>
        <w:rPr>
          <w:rFonts w:ascii="Sylfaen" w:eastAsia="Sylfaen" w:hAnsi="Sylfaen"/>
          <w:sz w:val="24"/>
          <w:szCs w:val="24"/>
          <w:lang w:val="ka-GE"/>
        </w:rPr>
      </w:pPr>
    </w:p>
    <w:p w14:paraId="3CB5DBDB"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განმახორციელებელი: </w:t>
      </w:r>
    </w:p>
    <w:p w14:paraId="27C02F89" w14:textId="77777777" w:rsidR="007C6A46" w:rsidRPr="00720B9D" w:rsidRDefault="007C6A46" w:rsidP="0036024E">
      <w:pPr>
        <w:pStyle w:val="ListParagraph"/>
        <w:numPr>
          <w:ilvl w:val="0"/>
          <w:numId w:val="40"/>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cs="Sylfaen"/>
          <w:sz w:val="24"/>
          <w:szCs w:val="24"/>
        </w:rPr>
        <w:t>სსიპ</w:t>
      </w:r>
      <w:r w:rsidRPr="00720B9D">
        <w:rPr>
          <w:rFonts w:ascii="Sylfaen" w:eastAsia="Sylfaen" w:hAnsi="Sylfaen"/>
          <w:sz w:val="24"/>
          <w:szCs w:val="24"/>
        </w:rPr>
        <w:t xml:space="preserve"> - სოციალური მომსახურების სააგენტო</w:t>
      </w:r>
      <w:r w:rsidRPr="00720B9D">
        <w:rPr>
          <w:rFonts w:ascii="Sylfaen" w:eastAsia="Sylfaen" w:hAnsi="Sylfaen"/>
          <w:sz w:val="24"/>
          <w:szCs w:val="24"/>
          <w:lang w:val="ka-GE"/>
        </w:rPr>
        <w:t>;</w:t>
      </w:r>
    </w:p>
    <w:p w14:paraId="12EC5F7B" w14:textId="77777777" w:rsidR="007C6A46" w:rsidRPr="00720B9D" w:rsidRDefault="007C6A46" w:rsidP="0036024E">
      <w:pPr>
        <w:pStyle w:val="ListParagraph"/>
        <w:numPr>
          <w:ilvl w:val="0"/>
          <w:numId w:val="40"/>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1117BAD1"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აღწერა და მიზანი:   </w:t>
      </w:r>
    </w:p>
    <w:p w14:paraId="5666A231" w14:textId="77777777" w:rsidR="007C6A46" w:rsidRPr="00720B9D" w:rsidRDefault="007C6A46" w:rsidP="0036024E">
      <w:pPr>
        <w:pStyle w:val="ListParagraph"/>
        <w:widowControl w:val="0"/>
        <w:numPr>
          <w:ilvl w:val="0"/>
          <w:numId w:val="72"/>
        </w:numPr>
        <w:tabs>
          <w:tab w:val="left" w:pos="1188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spacing w:after="0" w:line="20" w:lineRule="atLeast"/>
        <w:jc w:val="both"/>
        <w:rPr>
          <w:rFonts w:ascii="Sylfaen" w:eastAsia="Sylfaen" w:hAnsi="Sylfaen"/>
          <w:sz w:val="24"/>
          <w:szCs w:val="24"/>
        </w:rPr>
      </w:pPr>
      <w:r w:rsidRPr="00720B9D">
        <w:rPr>
          <w:rFonts w:ascii="Sylfaen" w:eastAsia="Sylfaen" w:hAnsi="Sylfaen" w:cs="Sylfaen"/>
          <w:sz w:val="24"/>
          <w:szCs w:val="24"/>
          <w:lang w:val="ka-GE"/>
        </w:rPr>
        <w:t>სკრინინგული</w:t>
      </w:r>
      <w:r w:rsidRPr="00720B9D">
        <w:rPr>
          <w:rFonts w:ascii="Sylfaen" w:eastAsia="Sylfaen" w:hAnsi="Sylfaen"/>
          <w:sz w:val="24"/>
          <w:szCs w:val="24"/>
          <w:lang w:val="ka-GE"/>
        </w:rPr>
        <w:t xml:space="preserve"> კვლევა;</w:t>
      </w:r>
    </w:p>
    <w:p w14:paraId="3A690978" w14:textId="77777777" w:rsidR="007C6A46" w:rsidRPr="00720B9D" w:rsidRDefault="007C6A46" w:rsidP="0036024E">
      <w:pPr>
        <w:pStyle w:val="ListParagraph"/>
        <w:widowControl w:val="0"/>
        <w:numPr>
          <w:ilvl w:val="0"/>
          <w:numId w:val="72"/>
        </w:numPr>
        <w:tabs>
          <w:tab w:val="left" w:pos="1188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spacing w:after="0" w:line="20" w:lineRule="atLeast"/>
        <w:jc w:val="both"/>
        <w:rPr>
          <w:rFonts w:ascii="Sylfaen" w:eastAsia="Sylfaen" w:hAnsi="Sylfaen"/>
          <w:sz w:val="24"/>
          <w:szCs w:val="24"/>
        </w:rPr>
      </w:pPr>
      <w:r w:rsidRPr="00720B9D">
        <w:rPr>
          <w:rFonts w:ascii="Sylfaen" w:eastAsia="Sylfaen" w:hAnsi="Sylfaen"/>
          <w:sz w:val="24"/>
          <w:szCs w:val="24"/>
        </w:rPr>
        <w:t>C ჰეპატიტით დაავადებულ პირთა დიაგნოსტიკა, მათ შორის, მკურნალობაში ჩართვამდე აუცილებელი კვლევებისა და მკურნალობის პროცესის მონიტორინგისთვის აუცილებელი კვლევების  ჩატარების უზრუნველყოფა</w:t>
      </w:r>
      <w:r w:rsidRPr="00720B9D">
        <w:rPr>
          <w:rFonts w:ascii="Sylfaen" w:eastAsia="Sylfaen" w:hAnsi="Sylfaen"/>
          <w:sz w:val="24"/>
          <w:szCs w:val="24"/>
          <w:lang w:val="ka-GE"/>
        </w:rPr>
        <w:t>;</w:t>
      </w:r>
    </w:p>
    <w:p w14:paraId="6A9D0800" w14:textId="77777777" w:rsidR="007C6A46" w:rsidRPr="00720B9D" w:rsidRDefault="007C6A46" w:rsidP="0036024E">
      <w:pPr>
        <w:pStyle w:val="ListParagraph"/>
        <w:widowControl w:val="0"/>
        <w:numPr>
          <w:ilvl w:val="0"/>
          <w:numId w:val="72"/>
        </w:numPr>
        <w:tabs>
          <w:tab w:val="left" w:pos="1188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spacing w:after="0" w:line="20" w:lineRule="atLeast"/>
        <w:jc w:val="both"/>
        <w:rPr>
          <w:rFonts w:ascii="Sylfaen" w:eastAsia="Sylfaen" w:hAnsi="Sylfaen"/>
          <w:sz w:val="24"/>
          <w:szCs w:val="24"/>
        </w:rPr>
      </w:pPr>
      <w:r w:rsidRPr="00720B9D">
        <w:rPr>
          <w:rFonts w:ascii="Sylfaen" w:eastAsia="Sylfaen" w:hAnsi="Sylfaen"/>
          <w:sz w:val="24"/>
          <w:szCs w:val="24"/>
        </w:rPr>
        <w:t>C ჰეპატიტის სამკურნალო ფარმაცევტული პროდუქტით უზრუნველყოფა;</w:t>
      </w:r>
    </w:p>
    <w:p w14:paraId="2548C5D0" w14:textId="77777777" w:rsidR="007C6A46" w:rsidRPr="00720B9D" w:rsidRDefault="007C6A46" w:rsidP="0036024E">
      <w:pPr>
        <w:pStyle w:val="ListParagraph"/>
        <w:widowControl w:val="0"/>
        <w:numPr>
          <w:ilvl w:val="0"/>
          <w:numId w:val="72"/>
        </w:numPr>
        <w:tabs>
          <w:tab w:val="left" w:pos="1188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spacing w:after="0" w:line="20" w:lineRule="atLeast"/>
        <w:jc w:val="both"/>
        <w:rPr>
          <w:rFonts w:ascii="Sylfaen" w:eastAsia="Sylfaen" w:hAnsi="Sylfaen"/>
          <w:sz w:val="24"/>
          <w:szCs w:val="24"/>
        </w:rPr>
      </w:pPr>
      <w:r w:rsidRPr="00720B9D">
        <w:rPr>
          <w:rFonts w:ascii="Sylfaen" w:eastAsia="Sylfaen" w:hAnsi="Sylfaen"/>
          <w:sz w:val="24"/>
          <w:szCs w:val="24"/>
        </w:rPr>
        <w:t>მედიკამენტების ლოჯისტიკა.</w:t>
      </w:r>
    </w:p>
    <w:p w14:paraId="73D97FEC"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cs="Sylfaen"/>
          <w:b/>
          <w:sz w:val="24"/>
          <w:szCs w:val="24"/>
          <w:lang w:val="ka-GE"/>
        </w:rPr>
        <w:t>მოსალოდნელი</w:t>
      </w:r>
      <w:r w:rsidRPr="00720B9D">
        <w:rPr>
          <w:rFonts w:ascii="Sylfaen" w:eastAsia="Sylfaen" w:hAnsi="Sylfaen"/>
          <w:b/>
          <w:sz w:val="24"/>
          <w:szCs w:val="24"/>
          <w:lang w:val="ka-GE"/>
        </w:rPr>
        <w:t xml:space="preserve"> შუალედური შედეგები: </w:t>
      </w:r>
    </w:p>
    <w:p w14:paraId="7A0D65E2" w14:textId="77777777" w:rsidR="007C6A46" w:rsidRPr="00720B9D" w:rsidRDefault="007C6A46" w:rsidP="0036024E">
      <w:pPr>
        <w:pStyle w:val="ListParagraph"/>
        <w:widowControl w:val="0"/>
        <w:numPr>
          <w:ilvl w:val="0"/>
          <w:numId w:val="41"/>
        </w:numPr>
        <w:tabs>
          <w:tab w:val="left" w:pos="4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sz w:val="24"/>
          <w:szCs w:val="24"/>
        </w:rPr>
      </w:pPr>
      <w:r w:rsidRPr="00720B9D">
        <w:rPr>
          <w:rFonts w:ascii="Sylfaen" w:eastAsia="Sylfaen" w:hAnsi="Sylfaen"/>
          <w:sz w:val="24"/>
          <w:szCs w:val="24"/>
        </w:rPr>
        <w:t xml:space="preserve">C ჰეპატიტის სკრინინგული კვლევების მოცვის არეალის გაფართოება;  </w:t>
      </w:r>
    </w:p>
    <w:p w14:paraId="6F0A97B1" w14:textId="77777777" w:rsidR="007C6A46" w:rsidRPr="00720B9D" w:rsidRDefault="007C6A46" w:rsidP="0036024E">
      <w:pPr>
        <w:pStyle w:val="ListParagraph"/>
        <w:numPr>
          <w:ilvl w:val="0"/>
          <w:numId w:val="15"/>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პროგრამაში ჩართული განკურნებული პაციენტების რაოდენობის ზრდა;</w:t>
      </w:r>
    </w:p>
    <w:p w14:paraId="046A669A" w14:textId="77777777" w:rsidR="007C6A46" w:rsidRPr="00720B9D" w:rsidRDefault="007C6A46" w:rsidP="0036024E">
      <w:pPr>
        <w:pStyle w:val="ListParagraph"/>
        <w:numPr>
          <w:ilvl w:val="0"/>
          <w:numId w:val="15"/>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C ჰეპატიტის პრევალენტობის და ინციდენტობის შემცირება.</w:t>
      </w:r>
    </w:p>
    <w:p w14:paraId="00EEDAD2" w14:textId="77777777" w:rsidR="007C6A46" w:rsidRPr="00720B9D" w:rsidRDefault="007C6A46" w:rsidP="007C6A46">
      <w:pPr>
        <w:pStyle w:val="ListParagraph"/>
        <w:tabs>
          <w:tab w:val="left" w:pos="450"/>
        </w:tabs>
        <w:spacing w:after="0" w:line="240" w:lineRule="auto"/>
        <w:jc w:val="both"/>
        <w:rPr>
          <w:rFonts w:ascii="Sylfaen" w:eastAsia="Sylfaen" w:hAnsi="Sylfaen"/>
          <w:sz w:val="24"/>
          <w:szCs w:val="24"/>
          <w:lang w:val="ka-GE"/>
        </w:rPr>
      </w:pPr>
    </w:p>
    <w:p w14:paraId="664D5898" w14:textId="77777777" w:rsidR="007C6A46" w:rsidRPr="00720B9D" w:rsidRDefault="007C6A46" w:rsidP="007C6A46">
      <w:pPr>
        <w:tabs>
          <w:tab w:val="left" w:pos="450"/>
        </w:tabs>
        <w:spacing w:after="0" w:line="240" w:lineRule="auto"/>
        <w:jc w:val="both"/>
        <w:rPr>
          <w:rFonts w:ascii="Sylfaen" w:eastAsia="Sylfaen" w:hAnsi="Sylfaen" w:cs="Sylfaen"/>
          <w:b/>
          <w:sz w:val="24"/>
          <w:szCs w:val="24"/>
          <w:lang w:val="ka-GE"/>
        </w:rPr>
      </w:pPr>
      <w:r w:rsidRPr="00720B9D">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404CA2CD" w14:textId="77777777" w:rsidR="007C6A46" w:rsidRPr="00720B9D" w:rsidRDefault="007C6A46" w:rsidP="007C6A46">
      <w:pPr>
        <w:tabs>
          <w:tab w:val="left" w:pos="450"/>
        </w:tabs>
        <w:spacing w:after="0" w:line="240" w:lineRule="auto"/>
        <w:jc w:val="both"/>
        <w:rPr>
          <w:rFonts w:ascii="Sylfaen" w:eastAsia="Sylfaen" w:hAnsi="Sylfaen" w:cs="Sylfaen"/>
          <w:b/>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694"/>
        <w:gridCol w:w="2835"/>
        <w:gridCol w:w="2835"/>
        <w:gridCol w:w="2835"/>
        <w:gridCol w:w="2976"/>
      </w:tblGrid>
      <w:tr w:rsidR="007C6A46" w:rsidRPr="00720B9D" w14:paraId="5F510445"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570E60C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w:t>
            </w:r>
          </w:p>
        </w:tc>
        <w:tc>
          <w:tcPr>
            <w:tcW w:w="2694" w:type="dxa"/>
            <w:tcBorders>
              <w:top w:val="single" w:sz="4" w:space="0" w:color="auto"/>
              <w:left w:val="single" w:sz="4" w:space="0" w:color="auto"/>
              <w:bottom w:val="single" w:sz="4" w:space="0" w:color="auto"/>
              <w:right w:val="single" w:sz="4" w:space="0" w:color="auto"/>
            </w:tcBorders>
          </w:tcPr>
          <w:p w14:paraId="5DA35EA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835" w:type="dxa"/>
            <w:tcBorders>
              <w:top w:val="single" w:sz="4" w:space="0" w:color="auto"/>
              <w:left w:val="single" w:sz="4" w:space="0" w:color="auto"/>
              <w:bottom w:val="single" w:sz="4" w:space="0" w:color="auto"/>
              <w:right w:val="single" w:sz="4" w:space="0" w:color="auto"/>
            </w:tcBorders>
          </w:tcPr>
          <w:p w14:paraId="5F72F48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720B9D">
              <w:rPr>
                <w:rFonts w:ascii="Sylfaen" w:eastAsia="Sylfaen" w:hAnsi="Sylfaen"/>
                <w:b/>
                <w:lang w:val="ka-GE"/>
              </w:rPr>
              <w:t>202</w:t>
            </w:r>
            <w:r w:rsidRPr="00720B9D">
              <w:rPr>
                <w:rFonts w:ascii="Sylfaen" w:eastAsia="Sylfaen" w:hAnsi="Sylfaen"/>
                <w:b/>
                <w:lang w:val="en-US"/>
              </w:rPr>
              <w:t>1</w:t>
            </w:r>
            <w:r w:rsidRPr="00720B9D">
              <w:rPr>
                <w:rFonts w:ascii="Sylfaen" w:eastAsia="Sylfaen" w:hAnsi="Sylfaen"/>
                <w:b/>
                <w:lang w:val="ka-G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581B99E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2</w:t>
            </w:r>
            <w:r w:rsidRPr="00720B9D">
              <w:rPr>
                <w:rFonts w:ascii="Sylfaen" w:eastAsia="Sylfaen" w:hAnsi="Sylfaen"/>
                <w:b/>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35ED5D3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3</w:t>
            </w:r>
            <w:r w:rsidRPr="00720B9D">
              <w:rPr>
                <w:rFonts w:ascii="Sylfaen" w:eastAsia="Sylfaen" w:hAnsi="Sylfaen"/>
                <w:b/>
              </w:rPr>
              <w:t xml:space="preserve"> წელი</w:t>
            </w:r>
          </w:p>
        </w:tc>
        <w:tc>
          <w:tcPr>
            <w:tcW w:w="2976" w:type="dxa"/>
            <w:tcBorders>
              <w:top w:val="single" w:sz="4" w:space="0" w:color="auto"/>
              <w:left w:val="single" w:sz="4" w:space="0" w:color="auto"/>
              <w:bottom w:val="single" w:sz="4" w:space="0" w:color="auto"/>
              <w:right w:val="single" w:sz="4" w:space="0" w:color="auto"/>
            </w:tcBorders>
          </w:tcPr>
          <w:p w14:paraId="6E1CBB7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4</w:t>
            </w:r>
            <w:r w:rsidRPr="00720B9D">
              <w:rPr>
                <w:rFonts w:ascii="Sylfaen" w:eastAsia="Sylfaen" w:hAnsi="Sylfaen"/>
                <w:b/>
              </w:rPr>
              <w:t xml:space="preserve"> წელი</w:t>
            </w:r>
          </w:p>
        </w:tc>
      </w:tr>
      <w:tr w:rsidR="007C6A46" w:rsidRPr="00720B9D" w14:paraId="30466CE8"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21DB9E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1.</w:t>
            </w:r>
          </w:p>
        </w:tc>
        <w:tc>
          <w:tcPr>
            <w:tcW w:w="2694" w:type="dxa"/>
            <w:tcBorders>
              <w:top w:val="single" w:sz="4" w:space="0" w:color="auto"/>
              <w:left w:val="single" w:sz="4" w:space="0" w:color="auto"/>
              <w:bottom w:val="single" w:sz="4" w:space="0" w:color="auto"/>
              <w:right w:val="single" w:sz="4" w:space="0" w:color="auto"/>
            </w:tcBorders>
          </w:tcPr>
          <w:p w14:paraId="097105B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4FF6206A" w14:textId="77777777" w:rsidR="007C6A46" w:rsidRPr="00720B9D" w:rsidRDefault="007C6A46" w:rsidP="00050A00">
            <w:pPr>
              <w:spacing w:line="240" w:lineRule="auto"/>
              <w:jc w:val="center"/>
              <w:rPr>
                <w:rFonts w:ascii="Sylfaen" w:hAnsi="Sylfaen"/>
                <w:lang w:val="ka-GE"/>
              </w:rPr>
            </w:pPr>
            <w:r w:rsidRPr="00720B9D">
              <w:rPr>
                <w:rFonts w:ascii="Sylfaen" w:hAnsi="Sylfaen"/>
                <w:lang w:val="ka-GE"/>
              </w:rPr>
              <w:t xml:space="preserve">სკრინინგული კვლევა - </w:t>
            </w:r>
            <w:r w:rsidRPr="00720B9D">
              <w:rPr>
                <w:rFonts w:ascii="Sylfaen" w:hAnsi="Sylfaen"/>
              </w:rPr>
              <w:t xml:space="preserve">C ჰეპატიტზე დასკრინულ ბენეფიციართა რაოდენობა - </w:t>
            </w:r>
            <w:r w:rsidRPr="00720B9D">
              <w:rPr>
                <w:rFonts w:ascii="Sylfaen" w:hAnsi="Sylfaen" w:cs="Sylfaen"/>
              </w:rPr>
              <w:t>1</w:t>
            </w:r>
            <w:r w:rsidRPr="00720B9D">
              <w:rPr>
                <w:rFonts w:ascii="Sylfaen" w:hAnsi="Sylfaen" w:cs="Sylfaen"/>
                <w:lang w:val="ka-GE"/>
              </w:rPr>
              <w:t> </w:t>
            </w:r>
            <w:r w:rsidRPr="00720B9D">
              <w:rPr>
                <w:rFonts w:ascii="Sylfaen" w:hAnsi="Sylfaen" w:cs="Sylfaen"/>
              </w:rPr>
              <w:t>179</w:t>
            </w:r>
            <w:r w:rsidRPr="00720B9D">
              <w:rPr>
                <w:rFonts w:ascii="Sylfaen" w:hAnsi="Sylfaen" w:cs="Sylfaen"/>
                <w:lang w:val="ka-GE"/>
              </w:rPr>
              <w:t xml:space="preserve"> </w:t>
            </w:r>
            <w:r w:rsidRPr="00720B9D">
              <w:rPr>
                <w:rFonts w:ascii="Sylfaen" w:hAnsi="Sylfaen" w:cs="Sylfaen"/>
              </w:rPr>
              <w:t>315</w:t>
            </w:r>
            <w:r w:rsidRPr="00720B9D">
              <w:rPr>
                <w:rFonts w:ascii="Sylfaen" w:hAnsi="Sylfaen" w:cs="Sylfaen"/>
                <w:lang w:val="ka-GE"/>
              </w:rPr>
              <w:t xml:space="preserve"> </w:t>
            </w:r>
            <w:r w:rsidRPr="00720B9D">
              <w:rPr>
                <w:rFonts w:ascii="Sylfaen" w:hAnsi="Sylfaen"/>
              </w:rPr>
              <w:t xml:space="preserve">ბენეფიციარი, მათგან საეჭვო დადებითი აღმოჩნდა </w:t>
            </w:r>
            <w:r w:rsidRPr="00720B9D">
              <w:rPr>
                <w:rFonts w:ascii="Sylfaen" w:hAnsi="Sylfaen" w:cs="Sylfaen"/>
              </w:rPr>
              <w:t>21</w:t>
            </w:r>
            <w:r w:rsidRPr="00720B9D">
              <w:rPr>
                <w:rFonts w:ascii="Sylfaen" w:hAnsi="Sylfaen" w:cs="Sylfaen"/>
                <w:lang w:val="ka-GE"/>
              </w:rPr>
              <w:t xml:space="preserve"> </w:t>
            </w:r>
            <w:r w:rsidRPr="00720B9D">
              <w:rPr>
                <w:rFonts w:ascii="Sylfaen" w:hAnsi="Sylfaen" w:cs="Sylfaen"/>
              </w:rPr>
              <w:t>413</w:t>
            </w:r>
            <w:r w:rsidRPr="00720B9D">
              <w:rPr>
                <w:rFonts w:ascii="Sylfaen" w:eastAsia="Times New Roman" w:hAnsi="Sylfaen" w:cs="Sylfaen"/>
                <w:noProof/>
                <w:color w:val="FF0000"/>
                <w:lang w:val="ka-GE"/>
              </w:rPr>
              <w:t xml:space="preserve"> </w:t>
            </w:r>
            <w:r w:rsidRPr="00720B9D">
              <w:rPr>
                <w:rFonts w:ascii="Sylfaen" w:hAnsi="Sylfaen"/>
              </w:rPr>
              <w:t>(</w:t>
            </w:r>
            <w:r w:rsidRPr="00720B9D">
              <w:rPr>
                <w:rFonts w:ascii="Sylfaen" w:hAnsi="Sylfaen"/>
                <w:lang w:val="ka-GE"/>
              </w:rPr>
              <w:t>1.82</w:t>
            </w:r>
            <w:r w:rsidRPr="00720B9D">
              <w:rPr>
                <w:rFonts w:ascii="Sylfaen" w:hAnsi="Sylfaen"/>
              </w:rPr>
              <w:t xml:space="preserve">%) </w:t>
            </w:r>
            <w:r w:rsidRPr="00720B9D">
              <w:rPr>
                <w:rFonts w:ascii="Sylfaen" w:eastAsia="Sylfaen" w:hAnsi="Sylfaen"/>
                <w:color w:val="000000"/>
              </w:rPr>
              <w:t>(201</w:t>
            </w:r>
            <w:r w:rsidRPr="00720B9D">
              <w:rPr>
                <w:rFonts w:ascii="Sylfaen" w:eastAsia="Sylfaen" w:hAnsi="Sylfaen"/>
                <w:color w:val="000000"/>
                <w:lang w:val="ka-GE"/>
              </w:rPr>
              <w:t>9</w:t>
            </w:r>
            <w:r w:rsidRPr="00720B9D">
              <w:rPr>
                <w:rFonts w:ascii="Sylfaen" w:eastAsia="Sylfaen" w:hAnsi="Sylfaen"/>
                <w:color w:val="000000"/>
              </w:rPr>
              <w:t xml:space="preserve"> წლის მაჩვენებლები);</w:t>
            </w:r>
          </w:p>
        </w:tc>
      </w:tr>
      <w:tr w:rsidR="007C6A46" w:rsidRPr="00720B9D" w14:paraId="403D7FB6"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8CCD76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5712D9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1EECE26" w14:textId="77777777" w:rsidR="007C6A46" w:rsidRPr="00720B9D" w:rsidRDefault="007C6A46" w:rsidP="00050A00">
            <w:pPr>
              <w:spacing w:line="240" w:lineRule="auto"/>
              <w:jc w:val="center"/>
              <w:rPr>
                <w:rFonts w:ascii="Sylfaen" w:hAnsi="Sylfaen"/>
                <w:lang w:val="ka-GE"/>
              </w:rPr>
            </w:pPr>
            <w:r w:rsidRPr="00720B9D">
              <w:rPr>
                <w:rFonts w:ascii="Sylfaen" w:hAnsi="Sylfaen" w:cs="Sylfaen"/>
              </w:rPr>
              <w:t>მოცვის</w:t>
            </w:r>
            <w:r w:rsidRPr="00720B9D">
              <w:rPr>
                <w:rFonts w:ascii="Sylfaen" w:hAnsi="Sylfaen"/>
              </w:rPr>
              <w:t xml:space="preserve"> </w:t>
            </w:r>
            <w:r w:rsidRPr="00720B9D">
              <w:rPr>
                <w:rFonts w:ascii="Sylfaen" w:hAnsi="Sylfaen" w:cs="Sylfaen"/>
              </w:rPr>
              <w:t>გაზრდა</w:t>
            </w:r>
            <w:r w:rsidRPr="00720B9D">
              <w:rPr>
                <w:rFonts w:ascii="Sylfaen" w:hAnsi="Sylfaen"/>
              </w:rPr>
              <w:t xml:space="preserve"> </w:t>
            </w:r>
            <w:r w:rsidRPr="00720B9D">
              <w:rPr>
                <w:rFonts w:ascii="Sylfaen" w:hAnsi="Sylfaen"/>
                <w:lang w:val="ka-GE"/>
              </w:rPr>
              <w:t>30</w:t>
            </w:r>
            <w:r w:rsidRPr="00720B9D">
              <w:rPr>
                <w:rFonts w:ascii="Sylfaen" w:hAnsi="Sylfaen"/>
              </w:rPr>
              <w:t>%</w:t>
            </w:r>
            <w:r w:rsidRPr="00720B9D">
              <w:rPr>
                <w:rFonts w:ascii="Sylfaen" w:hAnsi="Sylfaen"/>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21676EE9" w14:textId="77777777" w:rsidR="007C6A46" w:rsidRPr="00720B9D" w:rsidRDefault="007C6A46" w:rsidP="00050A00">
            <w:pPr>
              <w:spacing w:line="240" w:lineRule="auto"/>
              <w:jc w:val="center"/>
              <w:rPr>
                <w:rFonts w:ascii="Sylfaen" w:hAnsi="Sylfaen"/>
                <w:lang w:val="ka-GE"/>
              </w:rPr>
            </w:pPr>
            <w:r w:rsidRPr="00720B9D">
              <w:rPr>
                <w:rFonts w:ascii="Sylfaen" w:hAnsi="Sylfaen" w:cs="Sylfaen"/>
              </w:rPr>
              <w:t>მოცვის</w:t>
            </w:r>
            <w:r w:rsidRPr="00720B9D">
              <w:rPr>
                <w:rFonts w:ascii="Sylfaen" w:hAnsi="Sylfaen"/>
              </w:rPr>
              <w:t xml:space="preserve"> </w:t>
            </w:r>
            <w:r w:rsidRPr="00720B9D">
              <w:rPr>
                <w:rFonts w:ascii="Sylfaen" w:hAnsi="Sylfaen" w:cs="Sylfaen"/>
              </w:rPr>
              <w:t>გაზრდა</w:t>
            </w:r>
            <w:r w:rsidRPr="00720B9D">
              <w:rPr>
                <w:rFonts w:ascii="Sylfaen" w:hAnsi="Sylfaen"/>
              </w:rPr>
              <w:t xml:space="preserve"> 50%</w:t>
            </w:r>
            <w:r w:rsidRPr="00720B9D">
              <w:rPr>
                <w:rFonts w:ascii="Sylfaen" w:hAnsi="Sylfaen"/>
                <w:lang w:val="ka-GE"/>
              </w:rPr>
              <w:t xml:space="preserve"> წინა წელთან შედარებით</w:t>
            </w:r>
          </w:p>
        </w:tc>
        <w:tc>
          <w:tcPr>
            <w:tcW w:w="2835" w:type="dxa"/>
            <w:tcBorders>
              <w:top w:val="single" w:sz="4" w:space="0" w:color="auto"/>
              <w:left w:val="single" w:sz="4" w:space="0" w:color="auto"/>
              <w:bottom w:val="single" w:sz="4" w:space="0" w:color="auto"/>
              <w:right w:val="single" w:sz="4" w:space="0" w:color="auto"/>
            </w:tcBorders>
          </w:tcPr>
          <w:p w14:paraId="181691BA" w14:textId="77777777" w:rsidR="007C6A46" w:rsidRPr="00720B9D" w:rsidRDefault="007C6A46" w:rsidP="00050A00">
            <w:pPr>
              <w:spacing w:line="240" w:lineRule="auto"/>
              <w:jc w:val="center"/>
              <w:rPr>
                <w:rFonts w:ascii="Sylfaen" w:hAnsi="Sylfaen"/>
                <w:lang w:val="ka-GE"/>
              </w:rPr>
            </w:pPr>
            <w:r w:rsidRPr="00720B9D">
              <w:rPr>
                <w:rFonts w:ascii="Sylfaen" w:hAnsi="Sylfaen" w:cs="Sylfaen"/>
              </w:rPr>
              <w:t>მოცვის</w:t>
            </w:r>
            <w:r w:rsidRPr="00720B9D">
              <w:rPr>
                <w:rFonts w:ascii="Sylfaen" w:hAnsi="Sylfaen"/>
              </w:rPr>
              <w:t xml:space="preserve"> </w:t>
            </w:r>
            <w:r w:rsidRPr="00720B9D">
              <w:rPr>
                <w:rFonts w:ascii="Sylfaen" w:hAnsi="Sylfaen" w:cs="Sylfaen"/>
              </w:rPr>
              <w:t>გაზრდა</w:t>
            </w:r>
            <w:r w:rsidRPr="00720B9D">
              <w:rPr>
                <w:rFonts w:ascii="Sylfaen" w:hAnsi="Sylfaen"/>
              </w:rPr>
              <w:t xml:space="preserve"> 50%</w:t>
            </w:r>
            <w:r w:rsidRPr="00720B9D">
              <w:rPr>
                <w:rFonts w:ascii="Sylfaen" w:hAnsi="Sylfaen"/>
                <w:lang w:val="ka-GE"/>
              </w:rPr>
              <w:t xml:space="preserve"> წინა წელთან შედარებით</w:t>
            </w:r>
          </w:p>
        </w:tc>
        <w:tc>
          <w:tcPr>
            <w:tcW w:w="2976" w:type="dxa"/>
            <w:tcBorders>
              <w:top w:val="single" w:sz="4" w:space="0" w:color="auto"/>
              <w:left w:val="single" w:sz="4" w:space="0" w:color="auto"/>
              <w:bottom w:val="single" w:sz="4" w:space="0" w:color="auto"/>
              <w:right w:val="single" w:sz="4" w:space="0" w:color="auto"/>
            </w:tcBorders>
          </w:tcPr>
          <w:p w14:paraId="34E13F13" w14:textId="77777777" w:rsidR="007C6A46" w:rsidRPr="00720B9D" w:rsidRDefault="007C6A46" w:rsidP="00050A00">
            <w:pPr>
              <w:spacing w:line="240" w:lineRule="auto"/>
              <w:jc w:val="center"/>
              <w:rPr>
                <w:rFonts w:ascii="Sylfaen" w:hAnsi="Sylfaen"/>
                <w:lang w:val="ka-GE"/>
              </w:rPr>
            </w:pPr>
            <w:r w:rsidRPr="00720B9D">
              <w:rPr>
                <w:rFonts w:ascii="Sylfaen" w:hAnsi="Sylfaen" w:cs="Sylfaen"/>
              </w:rPr>
              <w:t>მოცვის</w:t>
            </w:r>
            <w:r w:rsidRPr="00720B9D">
              <w:rPr>
                <w:rFonts w:ascii="Sylfaen" w:hAnsi="Sylfaen"/>
              </w:rPr>
              <w:t xml:space="preserve"> </w:t>
            </w:r>
            <w:r w:rsidRPr="00720B9D">
              <w:rPr>
                <w:rFonts w:ascii="Sylfaen" w:hAnsi="Sylfaen" w:cs="Sylfaen"/>
              </w:rPr>
              <w:t>გაზრდა</w:t>
            </w:r>
            <w:r w:rsidRPr="00720B9D">
              <w:rPr>
                <w:rFonts w:ascii="Sylfaen" w:hAnsi="Sylfaen"/>
              </w:rPr>
              <w:t xml:space="preserve"> 50%</w:t>
            </w:r>
            <w:r w:rsidRPr="00720B9D">
              <w:rPr>
                <w:rFonts w:ascii="Sylfaen" w:hAnsi="Sylfaen"/>
                <w:lang w:val="ka-GE"/>
              </w:rPr>
              <w:t xml:space="preserve"> წინა წელთან შედარებით</w:t>
            </w:r>
          </w:p>
        </w:tc>
      </w:tr>
      <w:tr w:rsidR="007C6A46" w:rsidRPr="00720B9D" w14:paraId="393280AD"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25951B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7A0C93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3E537CB3" w14:textId="77777777" w:rsidR="007C6A46" w:rsidRPr="00720B9D" w:rsidRDefault="007C6A46" w:rsidP="00050A00">
            <w:pPr>
              <w:spacing w:line="240" w:lineRule="auto"/>
              <w:jc w:val="center"/>
              <w:rPr>
                <w:rFonts w:ascii="Sylfaen" w:hAnsi="Sylfaen"/>
                <w:lang w:val="ka-GE"/>
              </w:rPr>
            </w:pPr>
            <w:r w:rsidRPr="00720B9D">
              <w:rPr>
                <w:rFonts w:ascii="Sylfaen" w:hAnsi="Sylfaen"/>
              </w:rPr>
              <w:t>2%</w:t>
            </w:r>
          </w:p>
        </w:tc>
        <w:tc>
          <w:tcPr>
            <w:tcW w:w="2835" w:type="dxa"/>
            <w:tcBorders>
              <w:top w:val="single" w:sz="4" w:space="0" w:color="auto"/>
              <w:left w:val="single" w:sz="4" w:space="0" w:color="auto"/>
              <w:bottom w:val="single" w:sz="4" w:space="0" w:color="auto"/>
              <w:right w:val="single" w:sz="4" w:space="0" w:color="auto"/>
            </w:tcBorders>
          </w:tcPr>
          <w:p w14:paraId="23E3AA55" w14:textId="77777777" w:rsidR="007C6A46" w:rsidRPr="00720B9D" w:rsidRDefault="007C6A46" w:rsidP="00050A00">
            <w:pPr>
              <w:spacing w:line="240" w:lineRule="auto"/>
              <w:jc w:val="center"/>
              <w:rPr>
                <w:rFonts w:ascii="Sylfaen" w:hAnsi="Sylfaen"/>
                <w:lang w:val="ka-GE"/>
              </w:rPr>
            </w:pPr>
            <w:r w:rsidRPr="00720B9D">
              <w:rPr>
                <w:rFonts w:ascii="Sylfaen" w:hAnsi="Sylfaen"/>
              </w:rPr>
              <w:t>2%</w:t>
            </w:r>
          </w:p>
        </w:tc>
        <w:tc>
          <w:tcPr>
            <w:tcW w:w="2835" w:type="dxa"/>
            <w:tcBorders>
              <w:top w:val="single" w:sz="4" w:space="0" w:color="auto"/>
              <w:left w:val="single" w:sz="4" w:space="0" w:color="auto"/>
              <w:bottom w:val="single" w:sz="4" w:space="0" w:color="auto"/>
              <w:right w:val="single" w:sz="4" w:space="0" w:color="auto"/>
            </w:tcBorders>
          </w:tcPr>
          <w:p w14:paraId="700A4768" w14:textId="77777777" w:rsidR="007C6A46" w:rsidRPr="00720B9D" w:rsidRDefault="007C6A46" w:rsidP="00050A00">
            <w:pPr>
              <w:spacing w:line="240" w:lineRule="auto"/>
              <w:jc w:val="center"/>
              <w:rPr>
                <w:rFonts w:ascii="Sylfaen" w:hAnsi="Sylfaen"/>
                <w:lang w:val="ka-GE"/>
              </w:rPr>
            </w:pPr>
            <w:r w:rsidRPr="00720B9D">
              <w:rPr>
                <w:rFonts w:ascii="Sylfaen" w:hAnsi="Sylfaen"/>
              </w:rPr>
              <w:t>2%</w:t>
            </w:r>
          </w:p>
        </w:tc>
        <w:tc>
          <w:tcPr>
            <w:tcW w:w="2976" w:type="dxa"/>
            <w:tcBorders>
              <w:top w:val="single" w:sz="4" w:space="0" w:color="auto"/>
              <w:left w:val="single" w:sz="4" w:space="0" w:color="auto"/>
              <w:bottom w:val="single" w:sz="4" w:space="0" w:color="auto"/>
              <w:right w:val="single" w:sz="4" w:space="0" w:color="auto"/>
            </w:tcBorders>
          </w:tcPr>
          <w:p w14:paraId="55625A64" w14:textId="77777777" w:rsidR="007C6A46" w:rsidRPr="00720B9D" w:rsidRDefault="007C6A46" w:rsidP="00050A00">
            <w:pPr>
              <w:spacing w:line="240" w:lineRule="auto"/>
              <w:jc w:val="center"/>
              <w:rPr>
                <w:rFonts w:ascii="Sylfaen" w:hAnsi="Sylfaen"/>
                <w:lang w:val="ka-GE"/>
              </w:rPr>
            </w:pPr>
            <w:r w:rsidRPr="00720B9D">
              <w:rPr>
                <w:rFonts w:ascii="Sylfaen" w:hAnsi="Sylfaen"/>
              </w:rPr>
              <w:t>2%</w:t>
            </w:r>
          </w:p>
        </w:tc>
      </w:tr>
      <w:tr w:rsidR="007C6A46" w:rsidRPr="00720B9D" w14:paraId="497B119F"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17F383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689CD89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642D2829" w14:textId="77777777" w:rsidR="007C6A46" w:rsidRPr="00720B9D" w:rsidRDefault="007C6A46" w:rsidP="00050A00">
            <w:pPr>
              <w:spacing w:line="240" w:lineRule="auto"/>
              <w:jc w:val="center"/>
              <w:rPr>
                <w:rFonts w:ascii="Sylfaen" w:hAnsi="Sylfaen"/>
                <w:lang w:val="ka-GE"/>
              </w:rPr>
            </w:pPr>
            <w:r w:rsidRPr="00720B9D">
              <w:rPr>
                <w:rFonts w:ascii="Sylfaen" w:hAnsi="Sylfaen"/>
              </w:rPr>
              <w:t>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336AA5E8" w14:textId="77777777" w:rsidR="007C6A46" w:rsidRPr="00720B9D" w:rsidRDefault="007C6A46" w:rsidP="00050A00">
            <w:pPr>
              <w:spacing w:line="240" w:lineRule="auto"/>
              <w:jc w:val="center"/>
              <w:rPr>
                <w:rFonts w:ascii="Sylfaen" w:hAnsi="Sylfaen"/>
                <w:lang w:val="ka-GE"/>
              </w:rPr>
            </w:pPr>
            <w:r w:rsidRPr="00720B9D">
              <w:rPr>
                <w:rFonts w:ascii="Sylfaen" w:hAnsi="Sylfaen"/>
              </w:rPr>
              <w:t>ცნობიერების დაბალი დონე;</w:t>
            </w:r>
          </w:p>
        </w:tc>
        <w:tc>
          <w:tcPr>
            <w:tcW w:w="2835" w:type="dxa"/>
            <w:tcBorders>
              <w:top w:val="single" w:sz="4" w:space="0" w:color="auto"/>
              <w:left w:val="single" w:sz="4" w:space="0" w:color="auto"/>
              <w:bottom w:val="single" w:sz="4" w:space="0" w:color="auto"/>
              <w:right w:val="single" w:sz="4" w:space="0" w:color="auto"/>
            </w:tcBorders>
          </w:tcPr>
          <w:p w14:paraId="1D6B762C" w14:textId="77777777" w:rsidR="007C6A46" w:rsidRPr="00720B9D" w:rsidRDefault="007C6A46" w:rsidP="00050A00">
            <w:pPr>
              <w:spacing w:line="240" w:lineRule="auto"/>
              <w:jc w:val="center"/>
              <w:rPr>
                <w:rFonts w:ascii="Sylfaen" w:hAnsi="Sylfaen"/>
                <w:lang w:val="ka-GE"/>
              </w:rPr>
            </w:pPr>
            <w:r w:rsidRPr="00720B9D">
              <w:rPr>
                <w:rFonts w:ascii="Sylfaen" w:hAnsi="Sylfaen"/>
              </w:rPr>
              <w:t>ცნობიერების დაბალი დონე;</w:t>
            </w:r>
          </w:p>
        </w:tc>
        <w:tc>
          <w:tcPr>
            <w:tcW w:w="2976" w:type="dxa"/>
            <w:tcBorders>
              <w:top w:val="single" w:sz="4" w:space="0" w:color="auto"/>
              <w:left w:val="single" w:sz="4" w:space="0" w:color="auto"/>
              <w:bottom w:val="single" w:sz="4" w:space="0" w:color="auto"/>
              <w:right w:val="single" w:sz="4" w:space="0" w:color="auto"/>
            </w:tcBorders>
          </w:tcPr>
          <w:p w14:paraId="3EA13500" w14:textId="77777777" w:rsidR="007C6A46" w:rsidRPr="00720B9D" w:rsidRDefault="007C6A46" w:rsidP="00050A00">
            <w:pPr>
              <w:spacing w:line="240" w:lineRule="auto"/>
              <w:jc w:val="center"/>
              <w:rPr>
                <w:rFonts w:ascii="Sylfaen" w:hAnsi="Sylfaen"/>
                <w:lang w:val="ka-GE"/>
              </w:rPr>
            </w:pPr>
            <w:r w:rsidRPr="00720B9D">
              <w:rPr>
                <w:rFonts w:ascii="Sylfaen" w:hAnsi="Sylfaen"/>
              </w:rPr>
              <w:t>ცნობიერების დაბალი დონე;</w:t>
            </w:r>
          </w:p>
        </w:tc>
      </w:tr>
      <w:tr w:rsidR="007C6A46" w:rsidRPr="00720B9D" w14:paraId="64BA3ED6"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15FEBB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2.</w:t>
            </w:r>
          </w:p>
        </w:tc>
        <w:tc>
          <w:tcPr>
            <w:tcW w:w="2694" w:type="dxa"/>
            <w:tcBorders>
              <w:top w:val="single" w:sz="4" w:space="0" w:color="auto"/>
              <w:left w:val="single" w:sz="4" w:space="0" w:color="auto"/>
              <w:bottom w:val="single" w:sz="4" w:space="0" w:color="auto"/>
              <w:right w:val="single" w:sz="4" w:space="0" w:color="auto"/>
            </w:tcBorders>
          </w:tcPr>
          <w:p w14:paraId="27E17A2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101730DD" w14:textId="77777777" w:rsidR="007C6A46" w:rsidRPr="00720B9D" w:rsidRDefault="007C6A46" w:rsidP="00050A00">
            <w:pPr>
              <w:spacing w:after="0" w:line="240" w:lineRule="auto"/>
              <w:jc w:val="center"/>
              <w:rPr>
                <w:rFonts w:ascii="Sylfaen" w:hAnsi="Sylfaen"/>
              </w:rPr>
            </w:pPr>
            <w:r w:rsidRPr="00720B9D">
              <w:rPr>
                <w:rFonts w:ascii="Sylfaen" w:eastAsia="Sylfaen" w:hAnsi="Sylfaen"/>
              </w:rPr>
              <w:t>სკრინინგით გამოვლენილ</w:t>
            </w:r>
            <w:r w:rsidRPr="00720B9D">
              <w:rPr>
                <w:rFonts w:ascii="Sylfaen" w:eastAsia="Sylfaen" w:hAnsi="Sylfaen"/>
                <w:lang w:val="ka-GE"/>
              </w:rPr>
              <w:t>,</w:t>
            </w:r>
            <w:r w:rsidRPr="00720B9D">
              <w:rPr>
                <w:rFonts w:ascii="Sylfaen" w:eastAsia="Sylfaen" w:hAnsi="Sylfaen"/>
              </w:rPr>
              <w:t xml:space="preserve"> </w:t>
            </w:r>
            <w:r w:rsidRPr="00720B9D">
              <w:rPr>
                <w:rFonts w:ascii="Sylfaen" w:eastAsia="Sylfaen" w:hAnsi="Sylfaen"/>
                <w:lang w:val="ka-GE"/>
              </w:rPr>
              <w:t>პროგრამაში მომართულ</w:t>
            </w:r>
            <w:r w:rsidRPr="00720B9D">
              <w:rPr>
                <w:rFonts w:ascii="Sylfaen" w:eastAsia="Sylfaen" w:hAnsi="Sylfaen"/>
              </w:rPr>
              <w:t xml:space="preserve"> პაციენტთა 100%</w:t>
            </w:r>
            <w:r w:rsidRPr="00720B9D">
              <w:rPr>
                <w:rFonts w:ascii="Sylfaen" w:eastAsia="Sylfaen" w:hAnsi="Sylfaen"/>
                <w:lang w:val="ka-GE"/>
              </w:rPr>
              <w:t>-ის</w:t>
            </w:r>
            <w:r w:rsidRPr="00720B9D">
              <w:rPr>
                <w:rFonts w:ascii="Sylfaen" w:eastAsia="Sylfaen" w:hAnsi="Sylfaen"/>
              </w:rPr>
              <w:t xml:space="preserve"> უზრუნველყოფა დიაგნოსტიკური კვლევებით</w:t>
            </w:r>
            <w:r w:rsidRPr="00720B9D">
              <w:rPr>
                <w:rFonts w:ascii="Sylfaen" w:eastAsia="Sylfaen" w:hAnsi="Sylfaen"/>
                <w:lang w:val="ka-GE"/>
              </w:rPr>
              <w:t xml:space="preserve">ა და მკურნალობით პროგრამას მომართა და </w:t>
            </w:r>
            <w:r w:rsidRPr="00720B9D">
              <w:rPr>
                <w:rFonts w:ascii="Sylfaen" w:hAnsi="Sylfaen"/>
              </w:rPr>
              <w:t xml:space="preserve">სადიაგნოსტიკო კვლევები ჩაუტარდა </w:t>
            </w:r>
            <w:r w:rsidRPr="00720B9D">
              <w:rPr>
                <w:rFonts w:ascii="Sylfaen" w:hAnsi="Sylfaen"/>
                <w:lang w:val="ka-GE"/>
              </w:rPr>
              <w:t>21900-ზე მეტ</w:t>
            </w:r>
            <w:r w:rsidRPr="00720B9D">
              <w:rPr>
                <w:rFonts w:ascii="Sylfaen" w:hAnsi="Sylfaen"/>
              </w:rPr>
              <w:t xml:space="preserve"> პირს</w:t>
            </w:r>
            <w:r w:rsidRPr="00720B9D">
              <w:rPr>
                <w:rFonts w:ascii="Sylfaen" w:eastAsia="Sylfaen" w:hAnsi="Sylfaen"/>
              </w:rPr>
              <w:t xml:space="preserve"> </w:t>
            </w:r>
            <w:r w:rsidRPr="00720B9D">
              <w:rPr>
                <w:rFonts w:ascii="Sylfaen" w:eastAsia="Sylfaen" w:hAnsi="Sylfaen"/>
                <w:color w:val="000000"/>
              </w:rPr>
              <w:t>(201</w:t>
            </w:r>
            <w:r w:rsidRPr="00720B9D">
              <w:rPr>
                <w:rFonts w:ascii="Sylfaen" w:eastAsia="Sylfaen" w:hAnsi="Sylfaen"/>
                <w:color w:val="000000"/>
                <w:lang w:val="ka-GE"/>
              </w:rPr>
              <w:t>9</w:t>
            </w:r>
            <w:r w:rsidRPr="00720B9D">
              <w:rPr>
                <w:rFonts w:ascii="Sylfaen" w:eastAsia="Sylfaen" w:hAnsi="Sylfaen"/>
                <w:color w:val="000000"/>
              </w:rPr>
              <w:t xml:space="preserve"> წლის მაჩვენებლები);</w:t>
            </w:r>
          </w:p>
        </w:tc>
      </w:tr>
      <w:tr w:rsidR="007C6A46" w:rsidRPr="00720B9D" w14:paraId="63D7E59E"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8098C8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162043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2849A481"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cs="Sylfaen"/>
                <w:lang w:val="ka-GE"/>
              </w:rPr>
              <w:t xml:space="preserve"> </w:t>
            </w:r>
            <w:r w:rsidRPr="00720B9D">
              <w:rPr>
                <w:rFonts w:ascii="Sylfaen" w:eastAsia="Sylfaen" w:hAnsi="Sylfaen"/>
                <w:color w:val="00000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2C38A482"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eastAsia="Sylfaen" w:hAnsi="Sylfaen"/>
                <w:color w:val="00000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140BE4AF"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eastAsia="Sylfaen" w:hAnsi="Sylfaen"/>
                <w:color w:val="000000"/>
              </w:rPr>
              <w:t xml:space="preserve">საბაზისო მაჩვენებლის შენარჩუნება; </w:t>
            </w:r>
            <w:r w:rsidRPr="00720B9D">
              <w:rPr>
                <w:rFonts w:ascii="Sylfaen" w:hAnsi="Sylfaen" w:cs="Sylfaen"/>
                <w:lang w:val="ka-GE"/>
              </w:rPr>
              <w:t xml:space="preserve"> </w:t>
            </w:r>
          </w:p>
        </w:tc>
        <w:tc>
          <w:tcPr>
            <w:tcW w:w="2976" w:type="dxa"/>
            <w:tcBorders>
              <w:top w:val="single" w:sz="4" w:space="0" w:color="auto"/>
              <w:left w:val="single" w:sz="4" w:space="0" w:color="auto"/>
              <w:bottom w:val="single" w:sz="4" w:space="0" w:color="auto"/>
              <w:right w:val="single" w:sz="4" w:space="0" w:color="auto"/>
            </w:tcBorders>
          </w:tcPr>
          <w:p w14:paraId="2750DA6A"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eastAsia="Sylfaen" w:hAnsi="Sylfaen"/>
                <w:color w:val="000000"/>
              </w:rPr>
              <w:t>საბაზისო მაჩვენებლის შენარჩუნება;</w:t>
            </w:r>
          </w:p>
        </w:tc>
      </w:tr>
      <w:tr w:rsidR="007C6A46" w:rsidRPr="00720B9D" w14:paraId="0DDEDEB7"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C90BD1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07B2357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5AB97BC8" w14:textId="77777777" w:rsidR="007C6A46" w:rsidRPr="00720B9D" w:rsidRDefault="007C6A46" w:rsidP="00050A00">
            <w:pPr>
              <w:spacing w:line="240" w:lineRule="auto"/>
              <w:jc w:val="center"/>
              <w:rPr>
                <w:rFonts w:ascii="Sylfaen" w:hAnsi="Sylfaen"/>
                <w:lang w:val="ka-GE"/>
              </w:rPr>
            </w:pPr>
            <w:r w:rsidRPr="00720B9D">
              <w:rPr>
                <w:rFonts w:ascii="Sylfaen" w:hAnsi="Sylfaen"/>
                <w:lang w:val="ka-GE"/>
              </w:rPr>
              <w:t>1%</w:t>
            </w:r>
          </w:p>
        </w:tc>
        <w:tc>
          <w:tcPr>
            <w:tcW w:w="2835" w:type="dxa"/>
            <w:tcBorders>
              <w:top w:val="single" w:sz="4" w:space="0" w:color="auto"/>
              <w:left w:val="single" w:sz="4" w:space="0" w:color="auto"/>
              <w:bottom w:val="single" w:sz="4" w:space="0" w:color="auto"/>
              <w:right w:val="single" w:sz="4" w:space="0" w:color="auto"/>
            </w:tcBorders>
          </w:tcPr>
          <w:p w14:paraId="18CE7CED" w14:textId="77777777" w:rsidR="007C6A46" w:rsidRPr="00720B9D" w:rsidRDefault="007C6A46" w:rsidP="00050A00">
            <w:pPr>
              <w:spacing w:line="240" w:lineRule="auto"/>
              <w:jc w:val="center"/>
              <w:rPr>
                <w:rFonts w:ascii="Sylfaen" w:hAnsi="Sylfaen"/>
                <w:lang w:val="ka-GE"/>
              </w:rPr>
            </w:pPr>
            <w:r w:rsidRPr="00720B9D">
              <w:rPr>
                <w:rFonts w:ascii="Sylfaen" w:hAnsi="Sylfaen"/>
                <w:lang w:val="ka-GE"/>
              </w:rPr>
              <w:t>1%</w:t>
            </w:r>
          </w:p>
        </w:tc>
        <w:tc>
          <w:tcPr>
            <w:tcW w:w="2835" w:type="dxa"/>
            <w:tcBorders>
              <w:top w:val="single" w:sz="4" w:space="0" w:color="auto"/>
              <w:left w:val="single" w:sz="4" w:space="0" w:color="auto"/>
              <w:bottom w:val="single" w:sz="4" w:space="0" w:color="auto"/>
              <w:right w:val="single" w:sz="4" w:space="0" w:color="auto"/>
            </w:tcBorders>
          </w:tcPr>
          <w:p w14:paraId="449B5EB3" w14:textId="77777777" w:rsidR="007C6A46" w:rsidRPr="00720B9D" w:rsidRDefault="007C6A46" w:rsidP="00050A00">
            <w:pPr>
              <w:spacing w:line="240" w:lineRule="auto"/>
              <w:jc w:val="center"/>
              <w:rPr>
                <w:rFonts w:ascii="Sylfaen" w:hAnsi="Sylfaen"/>
                <w:lang w:val="ka-GE"/>
              </w:rPr>
            </w:pPr>
            <w:r w:rsidRPr="00720B9D">
              <w:rPr>
                <w:rFonts w:ascii="Sylfaen" w:hAnsi="Sylfaen"/>
                <w:lang w:val="ka-GE"/>
              </w:rPr>
              <w:t>1%</w:t>
            </w:r>
          </w:p>
        </w:tc>
        <w:tc>
          <w:tcPr>
            <w:tcW w:w="2976" w:type="dxa"/>
            <w:tcBorders>
              <w:top w:val="single" w:sz="4" w:space="0" w:color="auto"/>
              <w:left w:val="single" w:sz="4" w:space="0" w:color="auto"/>
              <w:bottom w:val="single" w:sz="4" w:space="0" w:color="auto"/>
              <w:right w:val="single" w:sz="4" w:space="0" w:color="auto"/>
            </w:tcBorders>
          </w:tcPr>
          <w:p w14:paraId="178CC143" w14:textId="77777777" w:rsidR="007C6A46" w:rsidRPr="00720B9D" w:rsidRDefault="007C6A46" w:rsidP="00050A00">
            <w:pPr>
              <w:spacing w:line="240" w:lineRule="auto"/>
              <w:jc w:val="center"/>
              <w:rPr>
                <w:rFonts w:ascii="Sylfaen" w:hAnsi="Sylfaen"/>
                <w:lang w:val="ka-GE"/>
              </w:rPr>
            </w:pPr>
            <w:r w:rsidRPr="00720B9D">
              <w:rPr>
                <w:rFonts w:ascii="Sylfaen" w:hAnsi="Sylfaen"/>
                <w:lang w:val="ka-GE"/>
              </w:rPr>
              <w:t>1%</w:t>
            </w:r>
          </w:p>
        </w:tc>
      </w:tr>
      <w:tr w:rsidR="007C6A46" w:rsidRPr="00720B9D" w14:paraId="65946B0E"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A12CEE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E972A4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083E143B" w14:textId="77777777" w:rsidR="007C6A46" w:rsidRPr="00720B9D" w:rsidRDefault="007C6A46" w:rsidP="00050A00">
            <w:pPr>
              <w:spacing w:line="240" w:lineRule="auto"/>
              <w:jc w:val="center"/>
              <w:rPr>
                <w:rFonts w:ascii="Sylfaen" w:hAnsi="Sylfaen"/>
              </w:rPr>
            </w:pPr>
            <w:r w:rsidRPr="00720B9D">
              <w:rPr>
                <w:rFonts w:ascii="Sylfaen" w:hAnsi="Sylfaen"/>
              </w:rPr>
              <w:t>ცნობიერების დაბალი დონე; გეოგრაფიული ხელმისაწვდომობა</w:t>
            </w:r>
          </w:p>
          <w:p w14:paraId="509AC984" w14:textId="77777777" w:rsidR="007C6A46" w:rsidRPr="00720B9D" w:rsidRDefault="007C6A46" w:rsidP="00050A00">
            <w:pPr>
              <w:spacing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5D319BA0" w14:textId="77777777" w:rsidR="007C6A46" w:rsidRPr="00720B9D" w:rsidRDefault="007C6A46" w:rsidP="00050A00">
            <w:pPr>
              <w:spacing w:line="240" w:lineRule="auto"/>
              <w:jc w:val="center"/>
              <w:rPr>
                <w:rFonts w:ascii="Sylfaen" w:hAnsi="Sylfaen"/>
              </w:rPr>
            </w:pPr>
            <w:r w:rsidRPr="00720B9D">
              <w:rPr>
                <w:rFonts w:ascii="Sylfaen" w:hAnsi="Sylfaen"/>
              </w:rPr>
              <w:t>ცნობიერების დაბალი დონე; გეოგრაფიული ხელმისაწვდომობა</w:t>
            </w:r>
          </w:p>
          <w:p w14:paraId="532C3EB0" w14:textId="77777777" w:rsidR="007C6A46" w:rsidRPr="00720B9D" w:rsidRDefault="007C6A46" w:rsidP="00050A00">
            <w:pPr>
              <w:spacing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636DBF8D" w14:textId="77777777" w:rsidR="007C6A46" w:rsidRPr="00720B9D" w:rsidRDefault="007C6A46" w:rsidP="00050A00">
            <w:pPr>
              <w:spacing w:line="240" w:lineRule="auto"/>
              <w:jc w:val="center"/>
              <w:rPr>
                <w:rFonts w:ascii="Sylfaen" w:hAnsi="Sylfaen"/>
              </w:rPr>
            </w:pPr>
            <w:r w:rsidRPr="00720B9D">
              <w:rPr>
                <w:rFonts w:ascii="Sylfaen" w:hAnsi="Sylfaen"/>
              </w:rPr>
              <w:t>ცნობიერების დაბალი დონე; გეოგრაფიული ხელმისაწვდომობა</w:t>
            </w:r>
          </w:p>
          <w:p w14:paraId="045A675B" w14:textId="77777777" w:rsidR="007C6A46" w:rsidRPr="00720B9D" w:rsidRDefault="007C6A46" w:rsidP="00050A00">
            <w:pPr>
              <w:spacing w:line="240" w:lineRule="auto"/>
              <w:jc w:val="center"/>
              <w:rPr>
                <w:rFonts w:ascii="Sylfaen" w:hAnsi="Sylfaen"/>
              </w:rPr>
            </w:pPr>
          </w:p>
        </w:tc>
        <w:tc>
          <w:tcPr>
            <w:tcW w:w="2976" w:type="dxa"/>
            <w:tcBorders>
              <w:top w:val="single" w:sz="4" w:space="0" w:color="auto"/>
              <w:left w:val="single" w:sz="4" w:space="0" w:color="auto"/>
              <w:bottom w:val="single" w:sz="4" w:space="0" w:color="auto"/>
              <w:right w:val="single" w:sz="4" w:space="0" w:color="auto"/>
            </w:tcBorders>
          </w:tcPr>
          <w:p w14:paraId="1B3BCD73" w14:textId="77777777" w:rsidR="007C6A46" w:rsidRPr="00720B9D" w:rsidRDefault="007C6A46" w:rsidP="00050A00">
            <w:pPr>
              <w:spacing w:line="240" w:lineRule="auto"/>
              <w:jc w:val="center"/>
              <w:rPr>
                <w:rFonts w:ascii="Sylfaen" w:hAnsi="Sylfaen"/>
              </w:rPr>
            </w:pPr>
            <w:r w:rsidRPr="00720B9D">
              <w:rPr>
                <w:rFonts w:ascii="Sylfaen" w:hAnsi="Sylfaen"/>
              </w:rPr>
              <w:t>ცნობიერების დაბალი დონე; გეოგრაფიული ხელმისაწვდომობა</w:t>
            </w:r>
          </w:p>
          <w:p w14:paraId="604581E0" w14:textId="77777777" w:rsidR="007C6A46" w:rsidRPr="00720B9D" w:rsidRDefault="007C6A46" w:rsidP="00050A00">
            <w:pPr>
              <w:spacing w:line="240" w:lineRule="auto"/>
              <w:jc w:val="center"/>
              <w:rPr>
                <w:rFonts w:ascii="Sylfaen" w:hAnsi="Sylfaen"/>
              </w:rPr>
            </w:pPr>
          </w:p>
        </w:tc>
      </w:tr>
      <w:tr w:rsidR="007C6A46" w:rsidRPr="00720B9D" w14:paraId="0BF89730"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9DBDB8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3.</w:t>
            </w:r>
          </w:p>
        </w:tc>
        <w:tc>
          <w:tcPr>
            <w:tcW w:w="2694" w:type="dxa"/>
            <w:tcBorders>
              <w:top w:val="single" w:sz="4" w:space="0" w:color="auto"/>
              <w:left w:val="single" w:sz="4" w:space="0" w:color="auto"/>
              <w:bottom w:val="single" w:sz="4" w:space="0" w:color="auto"/>
              <w:right w:val="single" w:sz="4" w:space="0" w:color="auto"/>
            </w:tcBorders>
          </w:tcPr>
          <w:p w14:paraId="5281323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41704AF6" w14:textId="77777777" w:rsidR="007C6A46" w:rsidRPr="00720B9D" w:rsidRDefault="007C6A46" w:rsidP="00050A00">
            <w:pPr>
              <w:pStyle w:val="Normal0"/>
              <w:jc w:val="center"/>
              <w:rPr>
                <w:rFonts w:ascii="Sylfaen" w:hAnsi="Sylfaen"/>
                <w:sz w:val="22"/>
                <w:szCs w:val="22"/>
                <w:lang w:val="ka-GE"/>
              </w:rPr>
            </w:pPr>
            <w:r w:rsidRPr="00720B9D">
              <w:rPr>
                <w:rFonts w:ascii="Sylfaen" w:eastAsia="Sylfaen" w:hAnsi="Sylfaen"/>
                <w:sz w:val="22"/>
                <w:szCs w:val="22"/>
                <w:lang w:val="ka-GE"/>
              </w:rPr>
              <w:t>პროგრამაში მომართულ</w:t>
            </w:r>
            <w:r w:rsidRPr="00720B9D">
              <w:rPr>
                <w:rFonts w:ascii="Sylfaen" w:eastAsia="Sylfaen" w:hAnsi="Sylfaen"/>
                <w:sz w:val="22"/>
                <w:szCs w:val="22"/>
              </w:rPr>
              <w:t xml:space="preserve"> პაციენტთა </w:t>
            </w:r>
            <w:r w:rsidRPr="00720B9D">
              <w:rPr>
                <w:rFonts w:ascii="Sylfaen" w:eastAsia="Sylfaen" w:hAnsi="Sylfaen"/>
                <w:sz w:val="22"/>
                <w:szCs w:val="22"/>
                <w:lang w:val="ka-GE"/>
              </w:rPr>
              <w:t>100</w:t>
            </w:r>
            <w:r w:rsidRPr="00720B9D">
              <w:rPr>
                <w:rFonts w:ascii="Sylfaen" w:eastAsia="Sylfaen" w:hAnsi="Sylfaen"/>
                <w:sz w:val="22"/>
                <w:szCs w:val="22"/>
              </w:rPr>
              <w:t>% უზრუნველყოფილია C ჰეპატიტის სამკურნალო ფარმაცევტული პროდუქტით</w:t>
            </w:r>
            <w:r w:rsidRPr="00720B9D">
              <w:rPr>
                <w:rFonts w:ascii="Sylfaen" w:eastAsia="Sylfaen" w:hAnsi="Sylfaen"/>
                <w:sz w:val="22"/>
                <w:szCs w:val="22"/>
                <w:lang w:val="ka-GE"/>
              </w:rPr>
              <w:t>;</w:t>
            </w:r>
          </w:p>
        </w:tc>
      </w:tr>
      <w:tr w:rsidR="007C6A46" w:rsidRPr="00720B9D" w14:paraId="3CC12D1C"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ACCBB6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B3ECD7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335C2C29" w14:textId="77777777" w:rsidR="007C6A46" w:rsidRPr="00720B9D" w:rsidRDefault="007C6A46" w:rsidP="00050A00">
            <w:pPr>
              <w:spacing w:line="240" w:lineRule="auto"/>
              <w:jc w:val="center"/>
              <w:rPr>
                <w:rFonts w:ascii="Sylfaen" w:hAnsi="Sylfaen"/>
                <w:lang w:val="ka-GE"/>
              </w:rPr>
            </w:pPr>
            <w:r w:rsidRPr="00720B9D">
              <w:rPr>
                <w:rFonts w:ascii="Sylfaen" w:hAnsi="Sylfaen" w:cs="Sylfaen"/>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7216FF14" w14:textId="77777777" w:rsidR="007C6A46" w:rsidRPr="00720B9D" w:rsidRDefault="007C6A46" w:rsidP="00050A00">
            <w:pPr>
              <w:spacing w:line="240" w:lineRule="auto"/>
              <w:jc w:val="center"/>
              <w:rPr>
                <w:rFonts w:ascii="Sylfaen" w:hAnsi="Sylfaen"/>
              </w:rPr>
            </w:pPr>
            <w:r w:rsidRPr="00720B9D">
              <w:rPr>
                <w:rFonts w:ascii="Sylfaen" w:hAnsi="Sylfaen" w:cs="Sylfaen"/>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77448877" w14:textId="77777777" w:rsidR="007C6A46" w:rsidRPr="00720B9D" w:rsidRDefault="007C6A46" w:rsidP="00050A00">
            <w:pPr>
              <w:spacing w:line="240" w:lineRule="auto"/>
              <w:jc w:val="center"/>
              <w:rPr>
                <w:rFonts w:ascii="Sylfaen" w:hAnsi="Sylfaen"/>
              </w:rPr>
            </w:pPr>
            <w:r w:rsidRPr="00720B9D">
              <w:rPr>
                <w:rFonts w:ascii="Sylfaen" w:hAnsi="Sylfaen" w:cs="Sylfaen"/>
              </w:rPr>
              <w:t>საბაზისო მაჩვენებლის შენარჩუნება;</w:t>
            </w:r>
          </w:p>
        </w:tc>
        <w:tc>
          <w:tcPr>
            <w:tcW w:w="2976" w:type="dxa"/>
            <w:tcBorders>
              <w:top w:val="single" w:sz="4" w:space="0" w:color="auto"/>
              <w:left w:val="single" w:sz="4" w:space="0" w:color="auto"/>
              <w:bottom w:val="single" w:sz="4" w:space="0" w:color="auto"/>
              <w:right w:val="single" w:sz="4" w:space="0" w:color="auto"/>
            </w:tcBorders>
          </w:tcPr>
          <w:p w14:paraId="1B343425" w14:textId="77777777" w:rsidR="007C6A46" w:rsidRPr="00720B9D" w:rsidRDefault="007C6A46" w:rsidP="00050A00">
            <w:pPr>
              <w:spacing w:line="240" w:lineRule="auto"/>
              <w:jc w:val="center"/>
              <w:rPr>
                <w:rFonts w:ascii="Sylfaen" w:hAnsi="Sylfaen"/>
              </w:rPr>
            </w:pPr>
            <w:r w:rsidRPr="00720B9D">
              <w:rPr>
                <w:rFonts w:ascii="Sylfaen" w:hAnsi="Sylfaen" w:cs="Sylfaen"/>
              </w:rPr>
              <w:t>საბაზისო მაჩვენებლის შენარჩუნება;</w:t>
            </w:r>
          </w:p>
        </w:tc>
      </w:tr>
      <w:tr w:rsidR="007C6A46" w:rsidRPr="00720B9D" w14:paraId="56A8D71D"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9EC517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59FDB78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75761DC3" w14:textId="77777777" w:rsidR="007C6A46" w:rsidRPr="00720B9D" w:rsidRDefault="007C6A46" w:rsidP="00050A00">
            <w:pPr>
              <w:spacing w:line="240" w:lineRule="auto"/>
              <w:jc w:val="center"/>
              <w:rPr>
                <w:rFonts w:ascii="Sylfaen" w:hAnsi="Sylfaen"/>
                <w:lang w:val="ka-GE"/>
              </w:rPr>
            </w:pPr>
            <w:r w:rsidRPr="00720B9D">
              <w:rPr>
                <w:rFonts w:ascii="Sylfaen" w:hAnsi="Sylfaen"/>
                <w:lang w:val="ka-GE"/>
              </w:rPr>
              <w:t>1%</w:t>
            </w:r>
          </w:p>
        </w:tc>
        <w:tc>
          <w:tcPr>
            <w:tcW w:w="2835" w:type="dxa"/>
            <w:tcBorders>
              <w:top w:val="single" w:sz="4" w:space="0" w:color="auto"/>
              <w:left w:val="single" w:sz="4" w:space="0" w:color="auto"/>
              <w:bottom w:val="single" w:sz="4" w:space="0" w:color="auto"/>
              <w:right w:val="single" w:sz="4" w:space="0" w:color="auto"/>
            </w:tcBorders>
          </w:tcPr>
          <w:p w14:paraId="4F60C7BC" w14:textId="77777777" w:rsidR="007C6A46" w:rsidRPr="00720B9D" w:rsidRDefault="007C6A46" w:rsidP="00050A00">
            <w:pPr>
              <w:spacing w:line="240" w:lineRule="auto"/>
              <w:jc w:val="center"/>
              <w:rPr>
                <w:rFonts w:ascii="Sylfaen" w:hAnsi="Sylfaen"/>
              </w:rPr>
            </w:pPr>
            <w:r w:rsidRPr="00720B9D">
              <w:rPr>
                <w:rFonts w:ascii="Sylfaen" w:hAnsi="Sylfaen"/>
                <w:lang w:val="ka-GE"/>
              </w:rPr>
              <w:t>1%</w:t>
            </w:r>
          </w:p>
        </w:tc>
        <w:tc>
          <w:tcPr>
            <w:tcW w:w="2835" w:type="dxa"/>
            <w:tcBorders>
              <w:top w:val="single" w:sz="4" w:space="0" w:color="auto"/>
              <w:left w:val="single" w:sz="4" w:space="0" w:color="auto"/>
              <w:bottom w:val="single" w:sz="4" w:space="0" w:color="auto"/>
              <w:right w:val="single" w:sz="4" w:space="0" w:color="auto"/>
            </w:tcBorders>
          </w:tcPr>
          <w:p w14:paraId="4EDB67EA" w14:textId="77777777" w:rsidR="007C6A46" w:rsidRPr="00720B9D" w:rsidRDefault="007C6A46" w:rsidP="00050A00">
            <w:pPr>
              <w:spacing w:line="240" w:lineRule="auto"/>
              <w:jc w:val="center"/>
              <w:rPr>
                <w:rFonts w:ascii="Sylfaen" w:hAnsi="Sylfaen"/>
              </w:rPr>
            </w:pPr>
            <w:r w:rsidRPr="00720B9D">
              <w:rPr>
                <w:rFonts w:ascii="Sylfaen" w:hAnsi="Sylfaen"/>
                <w:lang w:val="ka-GE"/>
              </w:rPr>
              <w:t>1%</w:t>
            </w:r>
          </w:p>
        </w:tc>
        <w:tc>
          <w:tcPr>
            <w:tcW w:w="2976" w:type="dxa"/>
            <w:tcBorders>
              <w:top w:val="single" w:sz="4" w:space="0" w:color="auto"/>
              <w:left w:val="single" w:sz="4" w:space="0" w:color="auto"/>
              <w:bottom w:val="single" w:sz="4" w:space="0" w:color="auto"/>
              <w:right w:val="single" w:sz="4" w:space="0" w:color="auto"/>
            </w:tcBorders>
          </w:tcPr>
          <w:p w14:paraId="522E5612" w14:textId="77777777" w:rsidR="007C6A46" w:rsidRPr="00720B9D" w:rsidRDefault="007C6A46" w:rsidP="00050A00">
            <w:pPr>
              <w:spacing w:line="240" w:lineRule="auto"/>
              <w:jc w:val="center"/>
              <w:rPr>
                <w:rFonts w:ascii="Sylfaen" w:hAnsi="Sylfaen"/>
              </w:rPr>
            </w:pPr>
            <w:r w:rsidRPr="00720B9D">
              <w:rPr>
                <w:rFonts w:ascii="Sylfaen" w:hAnsi="Sylfaen"/>
                <w:lang w:val="ka-GE"/>
              </w:rPr>
              <w:t>1%</w:t>
            </w:r>
          </w:p>
        </w:tc>
      </w:tr>
      <w:tr w:rsidR="007C6A46" w:rsidRPr="00720B9D" w14:paraId="0C6BF52F"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65166E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1BE6617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703539F6" w14:textId="77777777" w:rsidR="007C6A46" w:rsidRPr="00720B9D" w:rsidRDefault="007C6A46" w:rsidP="00050A00">
            <w:pPr>
              <w:spacing w:line="240" w:lineRule="auto"/>
              <w:jc w:val="center"/>
              <w:rPr>
                <w:rFonts w:ascii="Sylfaen" w:hAnsi="Sylfaen"/>
                <w:lang w:val="ka-GE"/>
              </w:rPr>
            </w:pPr>
            <w:r w:rsidRPr="00720B9D">
              <w:rPr>
                <w:rFonts w:ascii="Sylfaen" w:hAnsi="Sylfaen"/>
                <w:lang w:val="ka-GE"/>
              </w:rPr>
              <w:t>მომწოდებლის მიერ ვადების შესაძლო დარღვევა, ცნობიერების დაბალი დონე, პაციენტების მხრიდან მკურნალობის თვითნებური შეწყვეტა</w:t>
            </w:r>
          </w:p>
        </w:tc>
        <w:tc>
          <w:tcPr>
            <w:tcW w:w="2835" w:type="dxa"/>
            <w:tcBorders>
              <w:top w:val="single" w:sz="4" w:space="0" w:color="auto"/>
              <w:left w:val="single" w:sz="4" w:space="0" w:color="auto"/>
              <w:bottom w:val="single" w:sz="4" w:space="0" w:color="auto"/>
              <w:right w:val="single" w:sz="4" w:space="0" w:color="auto"/>
            </w:tcBorders>
          </w:tcPr>
          <w:p w14:paraId="44FD939E" w14:textId="77777777" w:rsidR="007C6A46" w:rsidRPr="00720B9D" w:rsidRDefault="007C6A46" w:rsidP="00050A00">
            <w:pPr>
              <w:spacing w:line="240" w:lineRule="auto"/>
              <w:jc w:val="center"/>
              <w:rPr>
                <w:rFonts w:ascii="Sylfaen" w:hAnsi="Sylfaen"/>
              </w:rPr>
            </w:pPr>
            <w:r w:rsidRPr="00720B9D">
              <w:rPr>
                <w:rFonts w:ascii="Sylfaen" w:hAnsi="Sylfaen"/>
                <w:lang w:val="ka-GE"/>
              </w:rPr>
              <w:t>მომწოდებლის მიერ ვადების შესაძლო დარღვევა, ცნობიერების დაბალი დონე, პაციენტების მხრიდან მკურნალობის თვითნებური შეწყვეტა</w:t>
            </w:r>
          </w:p>
        </w:tc>
        <w:tc>
          <w:tcPr>
            <w:tcW w:w="2835" w:type="dxa"/>
            <w:tcBorders>
              <w:top w:val="single" w:sz="4" w:space="0" w:color="auto"/>
              <w:left w:val="single" w:sz="4" w:space="0" w:color="auto"/>
              <w:bottom w:val="single" w:sz="4" w:space="0" w:color="auto"/>
              <w:right w:val="single" w:sz="4" w:space="0" w:color="auto"/>
            </w:tcBorders>
          </w:tcPr>
          <w:p w14:paraId="4F14FAFA" w14:textId="77777777" w:rsidR="007C6A46" w:rsidRPr="00720B9D" w:rsidRDefault="007C6A46" w:rsidP="00050A00">
            <w:pPr>
              <w:spacing w:line="240" w:lineRule="auto"/>
              <w:jc w:val="center"/>
              <w:rPr>
                <w:rFonts w:ascii="Sylfaen" w:hAnsi="Sylfaen"/>
              </w:rPr>
            </w:pPr>
            <w:r w:rsidRPr="00720B9D">
              <w:rPr>
                <w:rFonts w:ascii="Sylfaen" w:hAnsi="Sylfaen"/>
                <w:lang w:val="ka-GE"/>
              </w:rPr>
              <w:t>მომწოდებლის მიერ ვადების შესაძლო დარღვევა, ცნობიერების დაბალი დონე, პაციენტების მხრიდან მკურნალობის თვითნებური შეწყვეტა</w:t>
            </w:r>
          </w:p>
        </w:tc>
        <w:tc>
          <w:tcPr>
            <w:tcW w:w="2976" w:type="dxa"/>
            <w:tcBorders>
              <w:top w:val="single" w:sz="4" w:space="0" w:color="auto"/>
              <w:left w:val="single" w:sz="4" w:space="0" w:color="auto"/>
              <w:bottom w:val="single" w:sz="4" w:space="0" w:color="auto"/>
              <w:right w:val="single" w:sz="4" w:space="0" w:color="auto"/>
            </w:tcBorders>
          </w:tcPr>
          <w:p w14:paraId="72ED15D8" w14:textId="77777777" w:rsidR="007C6A46" w:rsidRPr="00720B9D" w:rsidRDefault="007C6A46" w:rsidP="00050A00">
            <w:pPr>
              <w:spacing w:line="240" w:lineRule="auto"/>
              <w:jc w:val="center"/>
              <w:rPr>
                <w:rFonts w:ascii="Sylfaen" w:hAnsi="Sylfaen"/>
              </w:rPr>
            </w:pPr>
            <w:r w:rsidRPr="00720B9D">
              <w:rPr>
                <w:rFonts w:ascii="Sylfaen" w:hAnsi="Sylfaen"/>
                <w:lang w:val="ka-GE"/>
              </w:rPr>
              <w:t>მომწოდებლის მიერ ვადების შესაძლო დარღვევა, ცნობიერების დაბალი დონე, პაციენტების მხრიდან მკურნალობის თვითნებური შეწყვეტა</w:t>
            </w:r>
          </w:p>
        </w:tc>
      </w:tr>
      <w:tr w:rsidR="007C6A46" w:rsidRPr="00720B9D" w14:paraId="0734C6AB"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4A9CD5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eastAsia="x-none"/>
              </w:rPr>
            </w:pPr>
            <w:r w:rsidRPr="00720B9D">
              <w:rPr>
                <w:rFonts w:ascii="Sylfaen" w:eastAsia="Sylfaen" w:hAnsi="Sylfaen"/>
                <w:b/>
                <w:lang w:val="ka-GE" w:eastAsia="x-none"/>
              </w:rPr>
              <w:t>4.</w:t>
            </w:r>
          </w:p>
        </w:tc>
        <w:tc>
          <w:tcPr>
            <w:tcW w:w="2694" w:type="dxa"/>
            <w:tcBorders>
              <w:top w:val="single" w:sz="4" w:space="0" w:color="auto"/>
              <w:left w:val="single" w:sz="4" w:space="0" w:color="auto"/>
              <w:bottom w:val="single" w:sz="4" w:space="0" w:color="auto"/>
              <w:right w:val="single" w:sz="4" w:space="0" w:color="auto"/>
            </w:tcBorders>
          </w:tcPr>
          <w:p w14:paraId="21373E1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საბაზისო მაჩვენებელი</w:t>
            </w:r>
          </w:p>
        </w:tc>
        <w:tc>
          <w:tcPr>
            <w:tcW w:w="11481" w:type="dxa"/>
            <w:gridSpan w:val="4"/>
            <w:tcBorders>
              <w:top w:val="single" w:sz="4" w:space="0" w:color="auto"/>
              <w:left w:val="single" w:sz="4" w:space="0" w:color="auto"/>
              <w:bottom w:val="single" w:sz="4" w:space="0" w:color="auto"/>
              <w:right w:val="single" w:sz="4" w:space="0" w:color="auto"/>
            </w:tcBorders>
          </w:tcPr>
          <w:p w14:paraId="5F562776" w14:textId="77777777" w:rsidR="007C6A46" w:rsidRPr="00720B9D" w:rsidRDefault="007C6A46" w:rsidP="00050A00">
            <w:pPr>
              <w:tabs>
                <w:tab w:val="left" w:pos="0"/>
                <w:tab w:val="left" w:pos="10440"/>
              </w:tabs>
              <w:spacing w:after="0" w:line="240" w:lineRule="auto"/>
              <w:ind w:hanging="180"/>
              <w:jc w:val="center"/>
              <w:rPr>
                <w:rFonts w:ascii="Sylfaen" w:hAnsi="Sylfaen"/>
                <w:lang w:val="ka-GE"/>
              </w:rPr>
            </w:pPr>
            <w:r w:rsidRPr="00720B9D">
              <w:rPr>
                <w:rFonts w:ascii="Sylfaen" w:eastAsia="Sylfaen" w:hAnsi="Sylfaen"/>
                <w:color w:val="000000"/>
              </w:rPr>
              <w:t>მკურნალობის კომპონენტში მყოფი პაციენტების დასრულებული კურსი - 90%; პროგრამაში ჩართულ პაციენტთა შორის, რომლებმაც დაასრულეს მკურნალობა, 98</w:t>
            </w:r>
            <w:r w:rsidRPr="00720B9D">
              <w:rPr>
                <w:rFonts w:ascii="Sylfaen" w:eastAsia="Sylfaen" w:hAnsi="Sylfaen"/>
                <w:color w:val="000000"/>
                <w:lang w:val="ka-GE"/>
              </w:rPr>
              <w:t>.7</w:t>
            </w:r>
            <w:r w:rsidRPr="00720B9D">
              <w:rPr>
                <w:rFonts w:ascii="Sylfaen" w:eastAsia="Sylfaen" w:hAnsi="Sylfaen"/>
                <w:color w:val="000000"/>
              </w:rPr>
              <w:t>%-ში მიღწეულია დადებითი შედეგი</w:t>
            </w:r>
            <w:r w:rsidRPr="00720B9D">
              <w:rPr>
                <w:rFonts w:ascii="Sylfaen" w:eastAsia="Sylfaen" w:hAnsi="Sylfaen"/>
                <w:color w:val="000000"/>
                <w:lang w:val="ka-GE"/>
              </w:rPr>
              <w:t>;</w:t>
            </w:r>
          </w:p>
        </w:tc>
      </w:tr>
      <w:tr w:rsidR="007C6A46" w:rsidRPr="00720B9D" w14:paraId="41741849"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EB637B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F83ED5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3346970" w14:textId="77777777" w:rsidR="007C6A46" w:rsidRPr="00720B9D" w:rsidRDefault="007C6A46" w:rsidP="00050A00">
            <w:pPr>
              <w:spacing w:line="240" w:lineRule="auto"/>
              <w:jc w:val="center"/>
              <w:rPr>
                <w:rFonts w:ascii="Sylfaen" w:hAnsi="Sylfaen"/>
                <w:lang w:val="ka-GE"/>
              </w:rPr>
            </w:pPr>
            <w:r w:rsidRPr="00720B9D">
              <w:rPr>
                <w:rFonts w:ascii="Sylfaen" w:hAnsi="Sylfaen" w:cs="Sylfaen"/>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0CBDB0E7" w14:textId="77777777" w:rsidR="007C6A46" w:rsidRPr="00720B9D" w:rsidRDefault="007C6A46" w:rsidP="00050A00">
            <w:pPr>
              <w:spacing w:line="240" w:lineRule="auto"/>
              <w:jc w:val="center"/>
              <w:rPr>
                <w:rFonts w:ascii="Sylfaen" w:hAnsi="Sylfaen"/>
                <w:lang w:val="ka-GE"/>
              </w:rPr>
            </w:pPr>
            <w:r w:rsidRPr="00720B9D">
              <w:rPr>
                <w:rFonts w:ascii="Sylfaen" w:hAnsi="Sylfaen" w:cs="Sylfaen"/>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64383EC6" w14:textId="77777777" w:rsidR="007C6A46" w:rsidRPr="00720B9D" w:rsidRDefault="007C6A46" w:rsidP="00050A00">
            <w:pPr>
              <w:spacing w:line="240" w:lineRule="auto"/>
              <w:jc w:val="center"/>
              <w:rPr>
                <w:rFonts w:ascii="Sylfaen" w:hAnsi="Sylfaen"/>
                <w:lang w:val="ka-GE"/>
              </w:rPr>
            </w:pPr>
            <w:r w:rsidRPr="00720B9D">
              <w:rPr>
                <w:rFonts w:ascii="Sylfaen" w:hAnsi="Sylfaen" w:cs="Sylfaen"/>
              </w:rPr>
              <w:t>საბაზისო მაჩვენებლის შენარჩუნება;</w:t>
            </w:r>
          </w:p>
        </w:tc>
        <w:tc>
          <w:tcPr>
            <w:tcW w:w="2976" w:type="dxa"/>
            <w:tcBorders>
              <w:top w:val="single" w:sz="4" w:space="0" w:color="auto"/>
              <w:left w:val="single" w:sz="4" w:space="0" w:color="auto"/>
              <w:bottom w:val="single" w:sz="4" w:space="0" w:color="auto"/>
              <w:right w:val="single" w:sz="4" w:space="0" w:color="auto"/>
            </w:tcBorders>
          </w:tcPr>
          <w:p w14:paraId="5CCD0CE2" w14:textId="77777777" w:rsidR="007C6A46" w:rsidRPr="00720B9D" w:rsidRDefault="007C6A46" w:rsidP="00050A00">
            <w:pPr>
              <w:spacing w:line="240" w:lineRule="auto"/>
              <w:jc w:val="center"/>
              <w:rPr>
                <w:rFonts w:ascii="Sylfaen" w:hAnsi="Sylfaen"/>
                <w:lang w:val="ka-GE"/>
              </w:rPr>
            </w:pPr>
            <w:r w:rsidRPr="00720B9D">
              <w:rPr>
                <w:rFonts w:ascii="Sylfaen" w:hAnsi="Sylfaen" w:cs="Sylfaen"/>
              </w:rPr>
              <w:t>საბაზისო მაჩვენებლის შენარჩუნება;</w:t>
            </w:r>
          </w:p>
        </w:tc>
      </w:tr>
      <w:tr w:rsidR="007C6A46" w:rsidRPr="00720B9D" w14:paraId="2442FD1F"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DD48EB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7E741FC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w:t>
            </w:r>
            <w:r w:rsidRPr="00720B9D">
              <w:rPr>
                <w:rFonts w:ascii="Sylfaen" w:eastAsia="Sylfaen" w:hAnsi="Sylfaen"/>
                <w:b/>
                <w:lang w:val="ka-GE" w:eastAsia="x-none"/>
              </w:rPr>
              <w:t xml:space="preserve"> </w:t>
            </w:r>
            <w:r w:rsidRPr="00720B9D">
              <w:rPr>
                <w:rFonts w:ascii="Sylfaen" w:eastAsia="Sylfaen" w:hAnsi="Sylfaen"/>
                <w:b/>
                <w:lang w:val="x-none" w:eastAsia="x-none"/>
              </w:rPr>
              <w:t>ალბათობა (%/აღწერა)</w:t>
            </w:r>
          </w:p>
        </w:tc>
        <w:tc>
          <w:tcPr>
            <w:tcW w:w="2835" w:type="dxa"/>
            <w:tcBorders>
              <w:top w:val="single" w:sz="4" w:space="0" w:color="auto"/>
              <w:left w:val="single" w:sz="4" w:space="0" w:color="auto"/>
              <w:bottom w:val="single" w:sz="4" w:space="0" w:color="auto"/>
              <w:right w:val="single" w:sz="4" w:space="0" w:color="auto"/>
            </w:tcBorders>
          </w:tcPr>
          <w:p w14:paraId="47F31311" w14:textId="77777777" w:rsidR="007C6A46" w:rsidRPr="00720B9D" w:rsidRDefault="007C6A46" w:rsidP="00050A00">
            <w:pPr>
              <w:spacing w:line="240" w:lineRule="auto"/>
              <w:jc w:val="center"/>
              <w:rPr>
                <w:rFonts w:ascii="Sylfaen" w:hAnsi="Sylfaen"/>
                <w:lang w:val="ka-GE"/>
              </w:rPr>
            </w:pPr>
            <w:r w:rsidRPr="00720B9D">
              <w:rPr>
                <w:rFonts w:ascii="Sylfaen" w:hAnsi="Sylfaen"/>
                <w:lang w:val="ka-GE"/>
              </w:rPr>
              <w:t>10%</w:t>
            </w:r>
          </w:p>
        </w:tc>
        <w:tc>
          <w:tcPr>
            <w:tcW w:w="2835" w:type="dxa"/>
            <w:tcBorders>
              <w:top w:val="single" w:sz="4" w:space="0" w:color="auto"/>
              <w:left w:val="single" w:sz="4" w:space="0" w:color="auto"/>
              <w:bottom w:val="single" w:sz="4" w:space="0" w:color="auto"/>
              <w:right w:val="single" w:sz="4" w:space="0" w:color="auto"/>
            </w:tcBorders>
          </w:tcPr>
          <w:p w14:paraId="532F5901" w14:textId="77777777" w:rsidR="007C6A46" w:rsidRPr="00720B9D" w:rsidRDefault="007C6A46" w:rsidP="00050A00">
            <w:pPr>
              <w:spacing w:line="240" w:lineRule="auto"/>
              <w:jc w:val="center"/>
              <w:rPr>
                <w:rFonts w:ascii="Sylfaen" w:hAnsi="Sylfaen"/>
                <w:lang w:val="ka-GE"/>
              </w:rPr>
            </w:pPr>
            <w:r w:rsidRPr="00720B9D">
              <w:rPr>
                <w:rFonts w:ascii="Sylfaen" w:hAnsi="Sylfaen"/>
                <w:lang w:val="ka-GE"/>
              </w:rPr>
              <w:t>10%</w:t>
            </w:r>
          </w:p>
        </w:tc>
        <w:tc>
          <w:tcPr>
            <w:tcW w:w="2835" w:type="dxa"/>
            <w:tcBorders>
              <w:top w:val="single" w:sz="4" w:space="0" w:color="auto"/>
              <w:left w:val="single" w:sz="4" w:space="0" w:color="auto"/>
              <w:bottom w:val="single" w:sz="4" w:space="0" w:color="auto"/>
              <w:right w:val="single" w:sz="4" w:space="0" w:color="auto"/>
            </w:tcBorders>
          </w:tcPr>
          <w:p w14:paraId="5A764F6E" w14:textId="77777777" w:rsidR="007C6A46" w:rsidRPr="00720B9D" w:rsidRDefault="007C6A46" w:rsidP="00050A00">
            <w:pPr>
              <w:spacing w:line="240" w:lineRule="auto"/>
              <w:jc w:val="center"/>
              <w:rPr>
                <w:rFonts w:ascii="Sylfaen" w:hAnsi="Sylfaen"/>
                <w:lang w:val="ka-GE"/>
              </w:rPr>
            </w:pPr>
            <w:r w:rsidRPr="00720B9D">
              <w:rPr>
                <w:rFonts w:ascii="Sylfaen" w:hAnsi="Sylfaen"/>
                <w:lang w:val="ka-GE"/>
              </w:rPr>
              <w:t>10%</w:t>
            </w:r>
          </w:p>
        </w:tc>
        <w:tc>
          <w:tcPr>
            <w:tcW w:w="2976" w:type="dxa"/>
            <w:tcBorders>
              <w:top w:val="single" w:sz="4" w:space="0" w:color="auto"/>
              <w:left w:val="single" w:sz="4" w:space="0" w:color="auto"/>
              <w:bottom w:val="single" w:sz="4" w:space="0" w:color="auto"/>
              <w:right w:val="single" w:sz="4" w:space="0" w:color="auto"/>
            </w:tcBorders>
          </w:tcPr>
          <w:p w14:paraId="07D22786" w14:textId="77777777" w:rsidR="007C6A46" w:rsidRPr="00720B9D" w:rsidRDefault="007C6A46" w:rsidP="00050A00">
            <w:pPr>
              <w:spacing w:line="240" w:lineRule="auto"/>
              <w:jc w:val="center"/>
              <w:rPr>
                <w:rFonts w:ascii="Sylfaen" w:hAnsi="Sylfaen"/>
                <w:lang w:val="ka-GE"/>
              </w:rPr>
            </w:pPr>
            <w:r w:rsidRPr="00720B9D">
              <w:rPr>
                <w:rFonts w:ascii="Sylfaen" w:hAnsi="Sylfaen"/>
                <w:lang w:val="ka-GE"/>
              </w:rPr>
              <w:t>10%</w:t>
            </w:r>
          </w:p>
        </w:tc>
      </w:tr>
      <w:tr w:rsidR="007C6A46" w:rsidRPr="00720B9D" w14:paraId="779C4E75"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8F5660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2694" w:type="dxa"/>
            <w:tcBorders>
              <w:top w:val="single" w:sz="4" w:space="0" w:color="auto"/>
              <w:left w:val="single" w:sz="4" w:space="0" w:color="auto"/>
              <w:bottom w:val="single" w:sz="4" w:space="0" w:color="auto"/>
              <w:right w:val="single" w:sz="4" w:space="0" w:color="auto"/>
            </w:tcBorders>
          </w:tcPr>
          <w:p w14:paraId="395702B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2835" w:type="dxa"/>
            <w:tcBorders>
              <w:top w:val="single" w:sz="4" w:space="0" w:color="auto"/>
              <w:left w:val="single" w:sz="4" w:space="0" w:color="auto"/>
              <w:bottom w:val="single" w:sz="4" w:space="0" w:color="auto"/>
              <w:right w:val="single" w:sz="4" w:space="0" w:color="auto"/>
            </w:tcBorders>
          </w:tcPr>
          <w:p w14:paraId="5A10E659" w14:textId="77777777" w:rsidR="007C6A46" w:rsidRPr="00720B9D" w:rsidRDefault="007C6A46" w:rsidP="00050A00">
            <w:pPr>
              <w:spacing w:line="240" w:lineRule="auto"/>
              <w:jc w:val="center"/>
              <w:rPr>
                <w:rFonts w:ascii="Sylfaen" w:hAnsi="Sylfaen"/>
                <w:lang w:val="ka-GE"/>
              </w:rPr>
            </w:pPr>
            <w:r w:rsidRPr="00720B9D">
              <w:rPr>
                <w:rFonts w:ascii="Sylfaen" w:hAnsi="Sylfaen"/>
                <w:lang w:val="ka-GE"/>
              </w:rPr>
              <w:t>ცნობიერების დაბალი დონე, მკურნალობისადმი რეზისტენტობა</w:t>
            </w:r>
          </w:p>
        </w:tc>
        <w:tc>
          <w:tcPr>
            <w:tcW w:w="2835" w:type="dxa"/>
            <w:tcBorders>
              <w:top w:val="single" w:sz="4" w:space="0" w:color="auto"/>
              <w:left w:val="single" w:sz="4" w:space="0" w:color="auto"/>
              <w:bottom w:val="single" w:sz="4" w:space="0" w:color="auto"/>
              <w:right w:val="single" w:sz="4" w:space="0" w:color="auto"/>
            </w:tcBorders>
          </w:tcPr>
          <w:p w14:paraId="5561CE6E" w14:textId="77777777" w:rsidR="007C6A46" w:rsidRPr="00720B9D" w:rsidRDefault="007C6A46" w:rsidP="00050A00">
            <w:pPr>
              <w:spacing w:line="240" w:lineRule="auto"/>
              <w:jc w:val="center"/>
              <w:rPr>
                <w:rFonts w:ascii="Sylfaen" w:hAnsi="Sylfaen"/>
                <w:lang w:val="ka-GE"/>
              </w:rPr>
            </w:pPr>
            <w:r w:rsidRPr="00720B9D">
              <w:rPr>
                <w:rFonts w:ascii="Sylfaen" w:hAnsi="Sylfaen"/>
                <w:lang w:val="ka-GE"/>
              </w:rPr>
              <w:t>ცნობიერების დაბალი დონე, მკურნალობისადმი რეზისტენტობა</w:t>
            </w:r>
          </w:p>
        </w:tc>
        <w:tc>
          <w:tcPr>
            <w:tcW w:w="2835" w:type="dxa"/>
            <w:tcBorders>
              <w:top w:val="single" w:sz="4" w:space="0" w:color="auto"/>
              <w:left w:val="single" w:sz="4" w:space="0" w:color="auto"/>
              <w:bottom w:val="single" w:sz="4" w:space="0" w:color="auto"/>
              <w:right w:val="single" w:sz="4" w:space="0" w:color="auto"/>
            </w:tcBorders>
          </w:tcPr>
          <w:p w14:paraId="24393398" w14:textId="77777777" w:rsidR="007C6A46" w:rsidRPr="00720B9D" w:rsidRDefault="007C6A46" w:rsidP="00050A00">
            <w:pPr>
              <w:spacing w:line="240" w:lineRule="auto"/>
              <w:jc w:val="center"/>
              <w:rPr>
                <w:rFonts w:ascii="Sylfaen" w:hAnsi="Sylfaen"/>
                <w:lang w:val="ka-GE"/>
              </w:rPr>
            </w:pPr>
            <w:r w:rsidRPr="00720B9D">
              <w:rPr>
                <w:rFonts w:ascii="Sylfaen" w:hAnsi="Sylfaen"/>
                <w:lang w:val="ka-GE"/>
              </w:rPr>
              <w:t>ცნობიერების დაბალი დონე, მკურნალობისადმი რეზისტენტობა</w:t>
            </w:r>
          </w:p>
        </w:tc>
        <w:tc>
          <w:tcPr>
            <w:tcW w:w="2976" w:type="dxa"/>
            <w:tcBorders>
              <w:top w:val="single" w:sz="4" w:space="0" w:color="auto"/>
              <w:left w:val="single" w:sz="4" w:space="0" w:color="auto"/>
              <w:bottom w:val="single" w:sz="4" w:space="0" w:color="auto"/>
              <w:right w:val="single" w:sz="4" w:space="0" w:color="auto"/>
            </w:tcBorders>
          </w:tcPr>
          <w:p w14:paraId="417D1BB2" w14:textId="77777777" w:rsidR="007C6A46" w:rsidRPr="00720B9D" w:rsidRDefault="007C6A46" w:rsidP="00050A00">
            <w:pPr>
              <w:spacing w:line="240" w:lineRule="auto"/>
              <w:jc w:val="center"/>
              <w:rPr>
                <w:rFonts w:ascii="Sylfaen" w:hAnsi="Sylfaen"/>
                <w:lang w:val="ka-GE"/>
              </w:rPr>
            </w:pPr>
            <w:r w:rsidRPr="00720B9D">
              <w:rPr>
                <w:rFonts w:ascii="Sylfaen" w:hAnsi="Sylfaen"/>
                <w:lang w:val="ka-GE"/>
              </w:rPr>
              <w:t>ცნობიერების დაბალი დონე, მკურნალობისადმი რეზისტენტობა</w:t>
            </w:r>
          </w:p>
        </w:tc>
      </w:tr>
    </w:tbl>
    <w:p w14:paraId="427AD3B1" w14:textId="77777777" w:rsidR="007C6A46" w:rsidRPr="00720B9D" w:rsidRDefault="007C6A46" w:rsidP="007C6A46">
      <w:pPr>
        <w:tabs>
          <w:tab w:val="left" w:pos="450"/>
        </w:tabs>
        <w:spacing w:after="0" w:line="240" w:lineRule="auto"/>
        <w:jc w:val="both"/>
        <w:rPr>
          <w:rFonts w:ascii="Sylfaen" w:eastAsia="Sylfaen" w:hAnsi="Sylfaen"/>
          <w:lang w:val="ka-GE"/>
        </w:rPr>
      </w:pPr>
    </w:p>
    <w:p w14:paraId="7D180A6F" w14:textId="77777777" w:rsidR="007C6A46" w:rsidRPr="00720B9D" w:rsidRDefault="007C6A46" w:rsidP="007C6A46">
      <w:pPr>
        <w:spacing w:after="0" w:line="240" w:lineRule="auto"/>
        <w:jc w:val="both"/>
        <w:rPr>
          <w:rFonts w:ascii="Sylfaen" w:eastAsia="Sylfaen" w:hAnsi="Sylfaen"/>
          <w:sz w:val="24"/>
          <w:szCs w:val="24"/>
          <w:lang w:val="ka-GE"/>
        </w:rPr>
      </w:pPr>
      <w:r w:rsidRPr="00720B9D">
        <w:rPr>
          <w:rFonts w:ascii="Sylfaen" w:eastAsia="Sylfaen" w:hAnsi="Sylfaen" w:cs="Sylfaen"/>
          <w:b/>
          <w:sz w:val="24"/>
          <w:szCs w:val="24"/>
          <w:lang w:val="ka-GE"/>
        </w:rPr>
        <w:t>განხორციელების</w:t>
      </w:r>
      <w:r w:rsidRPr="00720B9D">
        <w:rPr>
          <w:rFonts w:ascii="Sylfaen" w:eastAsia="Sylfaen" w:hAnsi="Sylfaen"/>
          <w:b/>
          <w:sz w:val="24"/>
          <w:szCs w:val="24"/>
          <w:lang w:val="ka-GE"/>
        </w:rPr>
        <w:t xml:space="preserve"> ვადები: </w:t>
      </w:r>
      <w:r w:rsidRPr="00720B9D">
        <w:rPr>
          <w:rFonts w:ascii="Sylfaen" w:eastAsia="Sylfaen" w:hAnsi="Sylfaen"/>
          <w:sz w:val="24"/>
          <w:szCs w:val="24"/>
          <w:lang w:val="ka-GE"/>
        </w:rPr>
        <w:t>მიმდინარე</w:t>
      </w:r>
    </w:p>
    <w:p w14:paraId="1E553C10"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p>
    <w:p w14:paraId="46EDEF7A" w14:textId="77777777" w:rsidR="007C6A46" w:rsidRPr="00720B9D" w:rsidRDefault="007C6A46" w:rsidP="007C6A46">
      <w:pPr>
        <w:tabs>
          <w:tab w:val="left" w:pos="450"/>
        </w:tabs>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ქვეპროგრამის დასახელება: </w:t>
      </w:r>
      <w:r w:rsidRPr="00720B9D">
        <w:rPr>
          <w:rFonts w:ascii="Sylfaen" w:eastAsia="Sylfaen" w:hAnsi="Sylfaen"/>
          <w:sz w:val="24"/>
          <w:szCs w:val="24"/>
          <w:lang w:val="ka-GE"/>
        </w:rPr>
        <w:t>მოსახლეობისათვის სამედიცინო მომსახურების მიწოდება პრიორიტეტულ სფეროებში (27 03 03)</w:t>
      </w:r>
    </w:p>
    <w:p w14:paraId="310907F8"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ქვეპროგრამის განმახორციელებელი:  </w:t>
      </w:r>
    </w:p>
    <w:p w14:paraId="4283771B" w14:textId="77777777" w:rsidR="007C6A46" w:rsidRPr="00720B9D" w:rsidRDefault="007C6A46" w:rsidP="0036024E">
      <w:pPr>
        <w:pStyle w:val="ListParagraph"/>
        <w:numPr>
          <w:ilvl w:val="0"/>
          <w:numId w:val="42"/>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 xml:space="preserve">საქართველოს </w:t>
      </w:r>
      <w:r w:rsidRPr="00720B9D">
        <w:rPr>
          <w:rFonts w:ascii="Sylfaen" w:eastAsia="Sylfaen" w:hAnsi="Sylfaen"/>
          <w:sz w:val="24"/>
          <w:szCs w:val="24"/>
          <w:lang w:val="ka-GE"/>
        </w:rPr>
        <w:t>ოკუპირებული ტერიტორიებიდან დევნილთა,</w:t>
      </w:r>
      <w:r w:rsidRPr="00720B9D">
        <w:rPr>
          <w:rFonts w:ascii="Sylfaen" w:eastAsia="Sylfaen" w:hAnsi="Sylfaen"/>
          <w:sz w:val="24"/>
          <w:szCs w:val="24"/>
        </w:rPr>
        <w:t xml:space="preserve"> შრომის, ჯანმრთელობისა და სოციალური დაცვის სამინისტრო; </w:t>
      </w:r>
    </w:p>
    <w:p w14:paraId="487D219F" w14:textId="77777777" w:rsidR="007C6A46" w:rsidRPr="00720B9D" w:rsidRDefault="007C6A46" w:rsidP="0036024E">
      <w:pPr>
        <w:pStyle w:val="ListParagraph"/>
        <w:numPr>
          <w:ilvl w:val="0"/>
          <w:numId w:val="42"/>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 xml:space="preserve">სსიპ - სოციალური მომსახურების სააგენტო; </w:t>
      </w:r>
    </w:p>
    <w:p w14:paraId="037FB04D" w14:textId="77777777" w:rsidR="007C6A46" w:rsidRPr="00720B9D" w:rsidRDefault="007C6A46" w:rsidP="0036024E">
      <w:pPr>
        <w:pStyle w:val="ListParagraph"/>
        <w:numPr>
          <w:ilvl w:val="0"/>
          <w:numId w:val="42"/>
        </w:numPr>
        <w:tabs>
          <w:tab w:val="left" w:pos="450"/>
        </w:tabs>
        <w:spacing w:after="0" w:line="240" w:lineRule="auto"/>
        <w:jc w:val="both"/>
        <w:rPr>
          <w:rFonts w:ascii="Sylfaen" w:eastAsia="Sylfaen" w:hAnsi="Sylfaen"/>
          <w:sz w:val="24"/>
          <w:szCs w:val="24"/>
        </w:rPr>
      </w:pPr>
      <w:r w:rsidRPr="00720B9D">
        <w:rPr>
          <w:rFonts w:ascii="Sylfaen" w:eastAsia="Sylfaen" w:hAnsi="Sylfaen"/>
          <w:sz w:val="24"/>
          <w:szCs w:val="24"/>
        </w:rPr>
        <w:t>სსიპ - საგანგებო სიტუაციების კოორდინაციისა და გადაუდებელი დახმრების ცენტრი.</w:t>
      </w:r>
    </w:p>
    <w:p w14:paraId="549B1DCA"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cs="Sylfaen"/>
          <w:b/>
          <w:sz w:val="24"/>
          <w:szCs w:val="24"/>
          <w:lang w:val="ka-GE"/>
        </w:rPr>
        <w:t>ქვე</w:t>
      </w:r>
      <w:r w:rsidRPr="00720B9D">
        <w:rPr>
          <w:rFonts w:ascii="Sylfaen" w:eastAsia="Sylfaen" w:hAnsi="Sylfaen"/>
          <w:b/>
          <w:sz w:val="24"/>
          <w:szCs w:val="24"/>
          <w:lang w:val="ka-GE"/>
        </w:rPr>
        <w:t xml:space="preserve">პროგრამის აღწერა და მიზანი:   </w:t>
      </w:r>
    </w:p>
    <w:p w14:paraId="5DD2A17A" w14:textId="77777777" w:rsidR="007C6A46" w:rsidRPr="00720B9D" w:rsidRDefault="007C6A46" w:rsidP="0036024E">
      <w:pPr>
        <w:pStyle w:val="ListParagraph"/>
        <w:numPr>
          <w:ilvl w:val="0"/>
          <w:numId w:val="43"/>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 xml:space="preserve">ფსიქიკური ჯანმრთელობის პრობლემების მქონე მოსახლეობის სპეციალიზებული დახმარებით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ქრონიკული უკმარისობით დაავადებული პაციენტების დიალიზით, თირკმლის ტრანსპლანტაციითა და მედიკამენტებით უზრუნველყოფა; ინკურაბელური პაციენტების მკურნალობა და მედიკამენტებით უზრუნველყოფა; იშვიათი დაავადებების მქონე პაციენტთა მკურნალობითა და მედიკამენტებით 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მომსახურებით უზრუნველყოფა; რეფერალური დახმარების უზრუნველყოფა; </w:t>
      </w:r>
      <w:r w:rsidRPr="00720B9D">
        <w:rPr>
          <w:rFonts w:ascii="Sylfaen" w:eastAsia="Sylfaen" w:hAnsi="Sylfaen"/>
          <w:sz w:val="24"/>
          <w:szCs w:val="24"/>
          <w:lang w:val="ka-GE"/>
        </w:rPr>
        <w:t>თავდაცვის</w:t>
      </w:r>
      <w:r w:rsidRPr="00720B9D">
        <w:rPr>
          <w:rFonts w:ascii="Sylfaen" w:eastAsia="Sylfaen" w:hAnsi="Sylfaen"/>
          <w:sz w:val="24"/>
          <w:szCs w:val="24"/>
        </w:rPr>
        <w:t xml:space="preserve"> ძალებში გასაწვევ მოქალაქეთა სამედიცინო შემოწმება</w:t>
      </w:r>
      <w:r w:rsidRPr="00720B9D">
        <w:rPr>
          <w:rFonts w:ascii="Sylfaen" w:eastAsia="Sylfaen" w:hAnsi="Sylfaen"/>
          <w:sz w:val="24"/>
          <w:szCs w:val="24"/>
          <w:lang w:val="en-US"/>
        </w:rPr>
        <w:t>;</w:t>
      </w:r>
      <w:r w:rsidRPr="00720B9D">
        <w:rPr>
          <w:rFonts w:ascii="Sylfaen" w:eastAsia="Sylfaen" w:hAnsi="Sylfaen"/>
          <w:sz w:val="24"/>
          <w:szCs w:val="24"/>
          <w:lang w:val="ka-GE"/>
        </w:rPr>
        <w:t xml:space="preserve"> </w:t>
      </w:r>
    </w:p>
    <w:p w14:paraId="7489B004"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cs="Sylfaen"/>
          <w:b/>
          <w:sz w:val="24"/>
          <w:szCs w:val="24"/>
          <w:lang w:val="ka-GE"/>
        </w:rPr>
        <w:t>მოსალოდნელი</w:t>
      </w:r>
      <w:r w:rsidRPr="00720B9D">
        <w:rPr>
          <w:rFonts w:ascii="Sylfaen" w:eastAsia="Sylfaen" w:hAnsi="Sylfaen"/>
          <w:b/>
          <w:sz w:val="24"/>
          <w:szCs w:val="24"/>
          <w:lang w:val="ka-GE"/>
        </w:rPr>
        <w:t xml:space="preserve"> შუალედური შედეგები: </w:t>
      </w:r>
    </w:p>
    <w:p w14:paraId="61327C77" w14:textId="77777777" w:rsidR="007C6A46" w:rsidRPr="00720B9D" w:rsidRDefault="007C6A46" w:rsidP="0036024E">
      <w:pPr>
        <w:pStyle w:val="ListParagraph"/>
        <w:numPr>
          <w:ilvl w:val="0"/>
          <w:numId w:val="44"/>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 xml:space="preserve">ფსიქიკური და ქცევითი აშლილობების  მქონე პაციენტთა </w:t>
      </w:r>
      <w:r w:rsidRPr="00720B9D">
        <w:rPr>
          <w:rFonts w:ascii="Sylfaen" w:eastAsia="Sylfaen" w:hAnsi="Sylfaen"/>
          <w:sz w:val="24"/>
          <w:szCs w:val="24"/>
          <w:lang w:val="ka-GE"/>
        </w:rPr>
        <w:t>მომსახურების უზრუნველყოფა;</w:t>
      </w:r>
    </w:p>
    <w:p w14:paraId="68DDDA8A" w14:textId="77777777" w:rsidR="007C6A46" w:rsidRPr="00720B9D" w:rsidRDefault="007C6A46" w:rsidP="0036024E">
      <w:pPr>
        <w:pStyle w:val="ListParagraph"/>
        <w:numPr>
          <w:ilvl w:val="0"/>
          <w:numId w:val="44"/>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 xml:space="preserve">პირველადი ჯანმრთელობის დაცვის მომსახურების </w:t>
      </w:r>
      <w:r w:rsidRPr="00720B9D">
        <w:rPr>
          <w:rFonts w:ascii="Sylfaen" w:eastAsia="Sylfaen" w:hAnsi="Sylfaen"/>
          <w:sz w:val="24"/>
          <w:szCs w:val="24"/>
          <w:lang w:val="ka-GE"/>
        </w:rPr>
        <w:t>შეუფერხებელი მიწოდება.</w:t>
      </w:r>
    </w:p>
    <w:p w14:paraId="2215BCE5" w14:textId="77777777" w:rsidR="007C6A46" w:rsidRPr="00720B9D" w:rsidRDefault="007C6A46" w:rsidP="007C6A46">
      <w:pPr>
        <w:pStyle w:val="ListParagraph"/>
        <w:tabs>
          <w:tab w:val="left" w:pos="450"/>
        </w:tabs>
        <w:spacing w:after="0" w:line="240" w:lineRule="auto"/>
        <w:jc w:val="both"/>
        <w:rPr>
          <w:rFonts w:ascii="Sylfaen" w:eastAsia="Sylfaen" w:hAnsi="Sylfaen"/>
          <w:sz w:val="24"/>
          <w:szCs w:val="24"/>
          <w:lang w:val="ka-GE"/>
        </w:rPr>
      </w:pPr>
    </w:p>
    <w:p w14:paraId="36FC7216" w14:textId="77777777" w:rsidR="007C6A46" w:rsidRPr="00720B9D" w:rsidRDefault="007C6A46" w:rsidP="007C6A46">
      <w:pPr>
        <w:tabs>
          <w:tab w:val="left" w:pos="450"/>
        </w:tabs>
        <w:spacing w:after="0" w:line="240" w:lineRule="auto"/>
        <w:jc w:val="both"/>
        <w:rPr>
          <w:rFonts w:ascii="Sylfaen" w:eastAsia="Sylfaen" w:hAnsi="Sylfaen" w:cs="Sylfaen"/>
          <w:b/>
          <w:sz w:val="24"/>
          <w:szCs w:val="24"/>
          <w:lang w:val="ka-GE"/>
        </w:rPr>
      </w:pPr>
      <w:r w:rsidRPr="00720B9D">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0DB1881E" w14:textId="77777777" w:rsidR="007C6A46" w:rsidRPr="00720B9D" w:rsidRDefault="007C6A46" w:rsidP="007C6A46">
      <w:pPr>
        <w:tabs>
          <w:tab w:val="left" w:pos="450"/>
        </w:tabs>
        <w:spacing w:after="0" w:line="240" w:lineRule="auto"/>
        <w:jc w:val="both"/>
        <w:rPr>
          <w:rFonts w:ascii="Sylfaen" w:eastAsia="Sylfaen" w:hAnsi="Sylfaen" w:cs="Sylfaen"/>
          <w:b/>
          <w:lang w:val="en-US"/>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7C6A46" w:rsidRPr="00720B9D" w14:paraId="2659B069"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6EBF9D5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14:paraId="4805216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14:paraId="07DE2E0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1</w:t>
            </w:r>
            <w:r w:rsidRPr="00720B9D">
              <w:rPr>
                <w:rFonts w:ascii="Sylfaen" w:eastAsia="Sylfaen" w:hAnsi="Sylfaen"/>
                <w:b/>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7198875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2</w:t>
            </w:r>
            <w:r w:rsidRPr="00720B9D">
              <w:rPr>
                <w:rFonts w:ascii="Sylfaen" w:eastAsia="Sylfaen" w:hAnsi="Sylfaen"/>
                <w:b/>
                <w:lang w:val="ka-GE"/>
              </w:rPr>
              <w:t xml:space="preserve"> </w:t>
            </w:r>
            <w:r w:rsidRPr="00720B9D">
              <w:rPr>
                <w:rFonts w:ascii="Sylfaen" w:eastAsia="Sylfaen" w:hAnsi="Sylfaen"/>
                <w:b/>
              </w:rPr>
              <w:t>წელი</w:t>
            </w:r>
          </w:p>
        </w:tc>
        <w:tc>
          <w:tcPr>
            <w:tcW w:w="2552" w:type="dxa"/>
            <w:tcBorders>
              <w:top w:val="single" w:sz="4" w:space="0" w:color="auto"/>
              <w:left w:val="single" w:sz="4" w:space="0" w:color="auto"/>
              <w:bottom w:val="single" w:sz="4" w:space="0" w:color="auto"/>
              <w:right w:val="single" w:sz="4" w:space="0" w:color="auto"/>
            </w:tcBorders>
          </w:tcPr>
          <w:p w14:paraId="038C719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3</w:t>
            </w:r>
            <w:r w:rsidRPr="00720B9D">
              <w:rPr>
                <w:rFonts w:ascii="Sylfaen" w:eastAsia="Sylfaen" w:hAnsi="Sylfaen"/>
                <w:b/>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3DEF749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4</w:t>
            </w:r>
            <w:r w:rsidRPr="00720B9D">
              <w:rPr>
                <w:rFonts w:ascii="Sylfaen" w:eastAsia="Sylfaen" w:hAnsi="Sylfaen"/>
                <w:b/>
              </w:rPr>
              <w:t xml:space="preserve"> წელი</w:t>
            </w:r>
          </w:p>
        </w:tc>
      </w:tr>
      <w:tr w:rsidR="007C6A46" w:rsidRPr="00720B9D" w14:paraId="0AE8B2F6"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59D16BE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rPr>
              <w:t>1</w:t>
            </w:r>
            <w:r w:rsidRPr="00720B9D">
              <w:rPr>
                <w:rFonts w:ascii="Sylfaen" w:eastAsia="Sylfaen" w:hAnsi="Sylfaen"/>
                <w:b/>
                <w:lang w:val="ka-GE"/>
              </w:rPr>
              <w:t>.</w:t>
            </w:r>
          </w:p>
        </w:tc>
        <w:tc>
          <w:tcPr>
            <w:tcW w:w="2977" w:type="dxa"/>
            <w:tcBorders>
              <w:top w:val="single" w:sz="4" w:space="0" w:color="auto"/>
              <w:left w:val="single" w:sz="4" w:space="0" w:color="auto"/>
              <w:bottom w:val="single" w:sz="4" w:space="0" w:color="auto"/>
              <w:right w:val="single" w:sz="4" w:space="0" w:color="auto"/>
            </w:tcBorders>
          </w:tcPr>
          <w:p w14:paraId="5225933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68DD9C9" w14:textId="77777777" w:rsidR="007C6A46" w:rsidRPr="00720B9D" w:rsidRDefault="007C6A46" w:rsidP="00050A00">
            <w:pPr>
              <w:spacing w:after="0" w:line="240" w:lineRule="auto"/>
              <w:jc w:val="center"/>
              <w:rPr>
                <w:rFonts w:ascii="Sylfaen" w:hAnsi="Sylfaen"/>
                <w:lang w:val="ka-GE"/>
              </w:rPr>
            </w:pPr>
            <w:r w:rsidRPr="00720B9D">
              <w:rPr>
                <w:rFonts w:ascii="Sylfaen" w:eastAsiaTheme="minorEastAsia" w:hAnsi="Sylfaen" w:cs="Sylfaen"/>
              </w:rPr>
              <w:t>ფსიქიკური</w:t>
            </w:r>
            <w:r w:rsidRPr="00720B9D">
              <w:rPr>
                <w:rFonts w:ascii="Sylfaen" w:eastAsiaTheme="minorEastAsia" w:hAnsi="Sylfaen"/>
              </w:rPr>
              <w:t xml:space="preserve"> </w:t>
            </w:r>
            <w:r w:rsidRPr="00720B9D">
              <w:rPr>
                <w:rFonts w:ascii="Sylfaen" w:eastAsiaTheme="minorEastAsia" w:hAnsi="Sylfaen" w:cs="Sylfaen"/>
              </w:rPr>
              <w:t>ჯანმრთელობის</w:t>
            </w:r>
            <w:r w:rsidRPr="00720B9D">
              <w:rPr>
                <w:rFonts w:ascii="Sylfaen" w:eastAsiaTheme="minorEastAsia" w:hAnsi="Sylfaen"/>
              </w:rPr>
              <w:t xml:space="preserve"> </w:t>
            </w:r>
            <w:r w:rsidRPr="00720B9D">
              <w:rPr>
                <w:rFonts w:ascii="Sylfaen" w:eastAsiaTheme="minorEastAsia" w:hAnsi="Sylfaen" w:cs="Sylfaen"/>
              </w:rPr>
              <w:t>მქონე</w:t>
            </w:r>
            <w:r w:rsidRPr="00720B9D">
              <w:rPr>
                <w:rFonts w:ascii="Sylfaen" w:eastAsiaTheme="minorEastAsia" w:hAnsi="Sylfaen"/>
              </w:rPr>
              <w:t xml:space="preserve"> </w:t>
            </w:r>
            <w:r w:rsidRPr="00720B9D">
              <w:rPr>
                <w:rFonts w:ascii="Sylfaen" w:eastAsiaTheme="minorEastAsia" w:hAnsi="Sylfaen" w:cs="Sylfaen"/>
              </w:rPr>
              <w:t>პირები</w:t>
            </w:r>
            <w:r w:rsidRPr="00720B9D">
              <w:rPr>
                <w:rFonts w:ascii="Sylfaen" w:eastAsiaTheme="minorEastAsia" w:hAnsi="Sylfaen"/>
              </w:rPr>
              <w:t xml:space="preserve"> 100%–</w:t>
            </w:r>
            <w:r w:rsidRPr="00720B9D">
              <w:rPr>
                <w:rFonts w:ascii="Sylfaen" w:eastAsiaTheme="minorEastAsia" w:hAnsi="Sylfaen" w:cs="Sylfaen"/>
              </w:rPr>
              <w:t>ით</w:t>
            </w:r>
            <w:r w:rsidRPr="00720B9D">
              <w:rPr>
                <w:rFonts w:ascii="Sylfaen" w:eastAsiaTheme="minorEastAsia" w:hAnsi="Sylfaen"/>
              </w:rPr>
              <w:t xml:space="preserve"> </w:t>
            </w:r>
            <w:r w:rsidRPr="00720B9D">
              <w:rPr>
                <w:rFonts w:ascii="Sylfaen" w:eastAsiaTheme="minorEastAsia" w:hAnsi="Sylfaen" w:cs="Sylfaen"/>
              </w:rPr>
              <w:t>უზრუნველყოფილნი</w:t>
            </w:r>
            <w:r w:rsidRPr="00720B9D">
              <w:rPr>
                <w:rFonts w:ascii="Sylfaen" w:eastAsiaTheme="minorEastAsia" w:hAnsi="Sylfaen"/>
              </w:rPr>
              <w:t xml:space="preserve"> </w:t>
            </w:r>
            <w:r w:rsidRPr="00720B9D">
              <w:rPr>
                <w:rFonts w:ascii="Sylfaen" w:eastAsiaTheme="minorEastAsia" w:hAnsi="Sylfaen" w:cs="Sylfaen"/>
              </w:rPr>
              <w:t>არიან</w:t>
            </w:r>
            <w:r w:rsidRPr="00720B9D">
              <w:rPr>
                <w:rFonts w:ascii="Sylfaen" w:eastAsiaTheme="minorEastAsia" w:hAnsi="Sylfaen"/>
              </w:rPr>
              <w:t xml:space="preserve"> </w:t>
            </w:r>
            <w:r w:rsidRPr="00720B9D">
              <w:rPr>
                <w:rFonts w:ascii="Sylfaen" w:eastAsiaTheme="minorEastAsia" w:hAnsi="Sylfaen" w:cs="Sylfaen"/>
              </w:rPr>
              <w:t>ამბულატორიული</w:t>
            </w:r>
            <w:r w:rsidRPr="00720B9D">
              <w:rPr>
                <w:rFonts w:ascii="Sylfaen" w:eastAsiaTheme="minorEastAsia" w:hAnsi="Sylfaen"/>
              </w:rPr>
              <w:t xml:space="preserve"> </w:t>
            </w:r>
            <w:r w:rsidRPr="00720B9D">
              <w:rPr>
                <w:rFonts w:ascii="Sylfaen" w:eastAsiaTheme="minorEastAsia" w:hAnsi="Sylfaen" w:cs="Sylfaen"/>
              </w:rPr>
              <w:t>და</w:t>
            </w:r>
            <w:r w:rsidRPr="00720B9D">
              <w:rPr>
                <w:rFonts w:ascii="Sylfaen" w:eastAsiaTheme="minorEastAsia" w:hAnsi="Sylfaen"/>
              </w:rPr>
              <w:t xml:space="preserve">  </w:t>
            </w:r>
            <w:r w:rsidRPr="00720B9D">
              <w:rPr>
                <w:rFonts w:ascii="Sylfaen" w:eastAsiaTheme="minorEastAsia" w:hAnsi="Sylfaen" w:cs="Sylfaen"/>
              </w:rPr>
              <w:t>სტაციონარული</w:t>
            </w:r>
            <w:r w:rsidRPr="00720B9D">
              <w:rPr>
                <w:rFonts w:ascii="Sylfaen" w:eastAsiaTheme="minorEastAsia" w:hAnsi="Sylfaen"/>
              </w:rPr>
              <w:t xml:space="preserve"> </w:t>
            </w:r>
            <w:r w:rsidRPr="00720B9D">
              <w:rPr>
                <w:rFonts w:ascii="Sylfaen" w:eastAsiaTheme="minorEastAsia" w:hAnsi="Sylfaen" w:cs="Sylfaen"/>
              </w:rPr>
              <w:t>მომსახურებით</w:t>
            </w:r>
            <w:r w:rsidRPr="00720B9D">
              <w:rPr>
                <w:rFonts w:ascii="Sylfaen" w:eastAsiaTheme="minorEastAsia" w:hAnsi="Sylfaen" w:cs="Sylfaen"/>
                <w:lang w:val="ka-GE"/>
              </w:rPr>
              <w:t>;</w:t>
            </w:r>
          </w:p>
        </w:tc>
      </w:tr>
      <w:tr w:rsidR="007C6A46" w:rsidRPr="00720B9D" w14:paraId="6F2A666B"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C26510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04FF1BD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9DCA81B"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საბაზისო მაჩვენებლის შენარჩუნება</w:t>
            </w:r>
          </w:p>
          <w:p w14:paraId="3129DDD7" w14:textId="77777777" w:rsidR="007C6A46" w:rsidRPr="00720B9D" w:rsidRDefault="007C6A46" w:rsidP="00050A00">
            <w:pPr>
              <w:spacing w:after="0" w:line="240" w:lineRule="auto"/>
              <w:jc w:val="center"/>
              <w:rPr>
                <w:rFonts w:ascii="Sylfaen" w:hAnsi="Sylfaen"/>
              </w:rPr>
            </w:pPr>
          </w:p>
          <w:p w14:paraId="2E304644" w14:textId="77777777" w:rsidR="007C6A46" w:rsidRPr="00720B9D" w:rsidRDefault="007C6A46" w:rsidP="00050A00">
            <w:pPr>
              <w:spacing w:after="0"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0D046B49"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საბაზისო მაჩვენებლის შენარჩუნება</w:t>
            </w:r>
          </w:p>
          <w:p w14:paraId="7D94750E" w14:textId="77777777" w:rsidR="007C6A46" w:rsidRPr="00720B9D" w:rsidRDefault="007C6A46" w:rsidP="00050A00">
            <w:pPr>
              <w:spacing w:after="0" w:line="240" w:lineRule="auto"/>
              <w:jc w:val="center"/>
              <w:rPr>
                <w:rFonts w:ascii="Sylfaen" w:hAnsi="Sylfaen"/>
              </w:rPr>
            </w:pPr>
          </w:p>
        </w:tc>
        <w:tc>
          <w:tcPr>
            <w:tcW w:w="2552" w:type="dxa"/>
            <w:tcBorders>
              <w:top w:val="single" w:sz="4" w:space="0" w:color="auto"/>
              <w:left w:val="single" w:sz="4" w:space="0" w:color="auto"/>
              <w:bottom w:val="single" w:sz="4" w:space="0" w:color="auto"/>
              <w:right w:val="single" w:sz="4" w:space="0" w:color="auto"/>
            </w:tcBorders>
          </w:tcPr>
          <w:p w14:paraId="435B9A5D"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საბაზისო მაჩვენებლის შენარჩუნება</w:t>
            </w:r>
          </w:p>
          <w:p w14:paraId="2C3DBA6D" w14:textId="77777777" w:rsidR="007C6A46" w:rsidRPr="00720B9D" w:rsidRDefault="007C6A46" w:rsidP="00050A00">
            <w:pPr>
              <w:spacing w:after="0" w:line="240" w:lineRule="auto"/>
              <w:jc w:val="center"/>
              <w:rPr>
                <w:rFonts w:ascii="Sylfaen" w:hAnsi="Sylfaen"/>
              </w:rPr>
            </w:pPr>
          </w:p>
        </w:tc>
        <w:tc>
          <w:tcPr>
            <w:tcW w:w="2551" w:type="dxa"/>
            <w:tcBorders>
              <w:top w:val="single" w:sz="4" w:space="0" w:color="auto"/>
              <w:left w:val="single" w:sz="4" w:space="0" w:color="auto"/>
              <w:bottom w:val="single" w:sz="4" w:space="0" w:color="auto"/>
              <w:right w:val="single" w:sz="4" w:space="0" w:color="auto"/>
            </w:tcBorders>
          </w:tcPr>
          <w:p w14:paraId="5725BCDD"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საბაზისო მაჩვენებლის შენარჩუნება</w:t>
            </w:r>
          </w:p>
          <w:p w14:paraId="5DCB5F3F" w14:textId="77777777" w:rsidR="007C6A46" w:rsidRPr="00720B9D" w:rsidRDefault="007C6A46" w:rsidP="00050A00">
            <w:pPr>
              <w:spacing w:after="0" w:line="240" w:lineRule="auto"/>
              <w:jc w:val="center"/>
              <w:rPr>
                <w:rFonts w:ascii="Sylfaen" w:hAnsi="Sylfaen"/>
              </w:rPr>
            </w:pPr>
          </w:p>
          <w:p w14:paraId="5E11E27B" w14:textId="77777777" w:rsidR="007C6A46" w:rsidRPr="00720B9D" w:rsidRDefault="007C6A46" w:rsidP="00050A00">
            <w:pPr>
              <w:spacing w:after="0" w:line="240" w:lineRule="auto"/>
              <w:jc w:val="center"/>
              <w:rPr>
                <w:rFonts w:ascii="Sylfaen" w:hAnsi="Sylfaen"/>
              </w:rPr>
            </w:pPr>
          </w:p>
        </w:tc>
      </w:tr>
      <w:tr w:rsidR="007C6A46" w:rsidRPr="00720B9D" w14:paraId="1C65E29F"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8A7F9A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6F20588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ცდომილების</w:t>
            </w:r>
            <w:r w:rsidRPr="00720B9D">
              <w:rPr>
                <w:rFonts w:ascii="Sylfaen" w:eastAsia="Sylfaen" w:hAnsi="Sylfaen"/>
                <w:b/>
                <w:lang w:val="ka-GE"/>
              </w:rPr>
              <w:t xml:space="preserve"> </w:t>
            </w:r>
            <w:r w:rsidRPr="00720B9D">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6F1E281"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488B3B37"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5%</w:t>
            </w:r>
          </w:p>
        </w:tc>
        <w:tc>
          <w:tcPr>
            <w:tcW w:w="2552" w:type="dxa"/>
            <w:tcBorders>
              <w:top w:val="single" w:sz="4" w:space="0" w:color="auto"/>
              <w:left w:val="single" w:sz="4" w:space="0" w:color="auto"/>
              <w:bottom w:val="single" w:sz="4" w:space="0" w:color="auto"/>
              <w:right w:val="single" w:sz="4" w:space="0" w:color="auto"/>
            </w:tcBorders>
          </w:tcPr>
          <w:p w14:paraId="206B8A58"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5%</w:t>
            </w:r>
          </w:p>
        </w:tc>
        <w:tc>
          <w:tcPr>
            <w:tcW w:w="2551" w:type="dxa"/>
            <w:tcBorders>
              <w:top w:val="single" w:sz="4" w:space="0" w:color="auto"/>
              <w:left w:val="single" w:sz="4" w:space="0" w:color="auto"/>
              <w:bottom w:val="single" w:sz="4" w:space="0" w:color="auto"/>
              <w:right w:val="single" w:sz="4" w:space="0" w:color="auto"/>
            </w:tcBorders>
          </w:tcPr>
          <w:p w14:paraId="58A711E2"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5%</w:t>
            </w:r>
          </w:p>
        </w:tc>
      </w:tr>
      <w:tr w:rsidR="007C6A46" w:rsidRPr="00720B9D" w14:paraId="1A8C6390"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BB3A73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0623687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76C4606"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პაციენტთა რაოდენობის დაუგეგმავი ზრდა</w:t>
            </w:r>
          </w:p>
        </w:tc>
        <w:tc>
          <w:tcPr>
            <w:tcW w:w="2835" w:type="dxa"/>
            <w:tcBorders>
              <w:top w:val="single" w:sz="4" w:space="0" w:color="auto"/>
              <w:left w:val="single" w:sz="4" w:space="0" w:color="auto"/>
              <w:bottom w:val="single" w:sz="4" w:space="0" w:color="auto"/>
              <w:right w:val="single" w:sz="4" w:space="0" w:color="auto"/>
            </w:tcBorders>
          </w:tcPr>
          <w:p w14:paraId="2FC71A04"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პაციენტთა რაოდენობის დაუგეგმავი ზრდა</w:t>
            </w:r>
          </w:p>
        </w:tc>
        <w:tc>
          <w:tcPr>
            <w:tcW w:w="2552" w:type="dxa"/>
            <w:tcBorders>
              <w:top w:val="single" w:sz="4" w:space="0" w:color="auto"/>
              <w:left w:val="single" w:sz="4" w:space="0" w:color="auto"/>
              <w:bottom w:val="single" w:sz="4" w:space="0" w:color="auto"/>
              <w:right w:val="single" w:sz="4" w:space="0" w:color="auto"/>
            </w:tcBorders>
          </w:tcPr>
          <w:p w14:paraId="043DCA06"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პაციენტთა რაოდენობის დაუგეგმავი ზრდა</w:t>
            </w:r>
          </w:p>
        </w:tc>
        <w:tc>
          <w:tcPr>
            <w:tcW w:w="2551" w:type="dxa"/>
            <w:tcBorders>
              <w:top w:val="single" w:sz="4" w:space="0" w:color="auto"/>
              <w:left w:val="single" w:sz="4" w:space="0" w:color="auto"/>
              <w:bottom w:val="single" w:sz="4" w:space="0" w:color="auto"/>
              <w:right w:val="single" w:sz="4" w:space="0" w:color="auto"/>
            </w:tcBorders>
          </w:tcPr>
          <w:p w14:paraId="517BEEFE"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პაციენტთა რაოდენობის დაუგეგმავი ზრდა</w:t>
            </w:r>
          </w:p>
        </w:tc>
      </w:tr>
      <w:tr w:rsidR="007C6A46" w:rsidRPr="00720B9D" w14:paraId="42A12459"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16D4444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lang w:val="ka-GE"/>
              </w:rPr>
              <w:t>2.</w:t>
            </w:r>
          </w:p>
        </w:tc>
        <w:tc>
          <w:tcPr>
            <w:tcW w:w="2977" w:type="dxa"/>
            <w:tcBorders>
              <w:top w:val="single" w:sz="4" w:space="0" w:color="auto"/>
              <w:left w:val="single" w:sz="4" w:space="0" w:color="auto"/>
              <w:bottom w:val="single" w:sz="4" w:space="0" w:color="auto"/>
              <w:right w:val="single" w:sz="4" w:space="0" w:color="auto"/>
            </w:tcBorders>
          </w:tcPr>
          <w:p w14:paraId="684B739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19F2D7F" w14:textId="77777777" w:rsidR="007C6A46" w:rsidRPr="00720B9D" w:rsidRDefault="007C6A46" w:rsidP="00050A00">
            <w:pPr>
              <w:tabs>
                <w:tab w:val="left" w:pos="450"/>
              </w:tabs>
              <w:spacing w:after="0" w:line="240" w:lineRule="auto"/>
              <w:jc w:val="center"/>
              <w:rPr>
                <w:rFonts w:ascii="Sylfaen" w:hAnsi="Sylfaen"/>
              </w:rPr>
            </w:pPr>
            <w:r w:rsidRPr="00720B9D">
              <w:rPr>
                <w:rFonts w:ascii="Sylfaen" w:hAnsi="Sylfaen" w:cs="Sylfaen"/>
              </w:rPr>
              <w:t>ქვეყნის</w:t>
            </w:r>
            <w:r w:rsidRPr="00720B9D">
              <w:rPr>
                <w:rFonts w:ascii="Sylfaen" w:hAnsi="Sylfaen"/>
              </w:rPr>
              <w:t xml:space="preserve"> </w:t>
            </w:r>
            <w:r w:rsidRPr="00720B9D">
              <w:rPr>
                <w:rFonts w:ascii="Sylfaen" w:hAnsi="Sylfaen" w:cs="Sylfaen"/>
              </w:rPr>
              <w:t>მასშტაბით</w:t>
            </w:r>
            <w:r w:rsidRPr="00720B9D">
              <w:rPr>
                <w:rFonts w:ascii="Sylfaen" w:hAnsi="Sylfaen"/>
              </w:rPr>
              <w:t xml:space="preserve"> </w:t>
            </w:r>
            <w:r w:rsidRPr="00720B9D">
              <w:rPr>
                <w:rFonts w:ascii="Sylfaen" w:hAnsi="Sylfaen" w:cs="Sylfaen"/>
              </w:rPr>
              <w:t>პირველადი</w:t>
            </w:r>
            <w:r w:rsidRPr="00720B9D">
              <w:rPr>
                <w:rFonts w:ascii="Sylfaen" w:hAnsi="Sylfaen"/>
              </w:rPr>
              <w:t xml:space="preserve"> </w:t>
            </w:r>
            <w:r w:rsidRPr="00720B9D">
              <w:rPr>
                <w:rFonts w:ascii="Sylfaen" w:hAnsi="Sylfaen" w:cs="Sylfaen"/>
              </w:rPr>
              <w:t>ჯანდაცვის</w:t>
            </w:r>
            <w:r w:rsidRPr="00720B9D">
              <w:rPr>
                <w:rFonts w:ascii="Sylfaen" w:hAnsi="Sylfaen"/>
              </w:rPr>
              <w:t xml:space="preserve"> </w:t>
            </w:r>
            <w:r w:rsidRPr="00720B9D">
              <w:rPr>
                <w:rFonts w:ascii="Sylfaen" w:hAnsi="Sylfaen" w:cs="Sylfaen"/>
              </w:rPr>
              <w:t>მომსახურებებზე</w:t>
            </w:r>
            <w:r w:rsidRPr="00720B9D">
              <w:rPr>
                <w:rFonts w:ascii="Sylfaen" w:hAnsi="Sylfaen"/>
              </w:rPr>
              <w:t xml:space="preserve"> </w:t>
            </w:r>
            <w:r w:rsidRPr="00720B9D">
              <w:rPr>
                <w:rFonts w:ascii="Sylfaen" w:hAnsi="Sylfaen" w:cs="Sylfaen"/>
              </w:rPr>
              <w:t>უზრუნველყოფილი</w:t>
            </w:r>
            <w:r w:rsidRPr="00720B9D">
              <w:rPr>
                <w:rFonts w:ascii="Sylfaen" w:hAnsi="Sylfaen"/>
              </w:rPr>
              <w:t xml:space="preserve"> 100%–</w:t>
            </w:r>
            <w:r w:rsidRPr="00720B9D">
              <w:rPr>
                <w:rFonts w:ascii="Sylfaen" w:hAnsi="Sylfaen" w:cs="Sylfaen"/>
              </w:rPr>
              <w:t>იანი</w:t>
            </w:r>
            <w:r w:rsidRPr="00720B9D">
              <w:rPr>
                <w:rFonts w:ascii="Sylfaen" w:hAnsi="Sylfaen"/>
              </w:rPr>
              <w:t xml:space="preserve"> </w:t>
            </w:r>
            <w:r w:rsidRPr="00720B9D">
              <w:rPr>
                <w:rFonts w:ascii="Sylfaen" w:hAnsi="Sylfaen" w:cs="Sylfaen"/>
              </w:rPr>
              <w:t>ხელმისაწვდომობა</w:t>
            </w:r>
            <w:r w:rsidRPr="00720B9D">
              <w:rPr>
                <w:rFonts w:ascii="Sylfaen" w:hAnsi="Sylfaen" w:cs="Sylfaen"/>
                <w:lang w:val="ka-GE"/>
              </w:rPr>
              <w:t>;</w:t>
            </w:r>
          </w:p>
        </w:tc>
      </w:tr>
      <w:tr w:rsidR="007C6A46" w:rsidRPr="00720B9D" w14:paraId="1377CB8C"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AFC418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7A6B822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96E1540"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5F31F983"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1B3DF873"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33710FCC" w14:textId="77777777" w:rsidR="007C6A46" w:rsidRPr="00720B9D" w:rsidRDefault="007C6A46" w:rsidP="00050A00">
            <w:pPr>
              <w:widowControl w:val="0"/>
              <w:autoSpaceDE w:val="0"/>
              <w:autoSpaceDN w:val="0"/>
              <w:adjustRightInd w:val="0"/>
              <w:spacing w:line="240" w:lineRule="auto"/>
              <w:jc w:val="center"/>
              <w:rPr>
                <w:rFonts w:ascii="Sylfaen" w:hAnsi="Sylfaen" w:cs="Sylfaen"/>
                <w:lang w:val="ka-GE"/>
              </w:rPr>
            </w:pPr>
            <w:r w:rsidRPr="00720B9D">
              <w:rPr>
                <w:rFonts w:ascii="Sylfaen" w:hAnsi="Sylfaen"/>
                <w:lang w:val="ka-GE"/>
              </w:rPr>
              <w:t>საბაზისო მაჩვენებლის შენარჩუნება;</w:t>
            </w:r>
          </w:p>
        </w:tc>
      </w:tr>
      <w:tr w:rsidR="007C6A46" w:rsidRPr="00720B9D" w14:paraId="71782FFE"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5C8637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239BDEF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ცდომილების</w:t>
            </w:r>
            <w:r w:rsidRPr="00720B9D">
              <w:rPr>
                <w:rFonts w:ascii="Sylfaen" w:eastAsia="Sylfaen" w:hAnsi="Sylfaen"/>
                <w:b/>
                <w:lang w:val="ka-GE"/>
              </w:rPr>
              <w:t xml:space="preserve"> </w:t>
            </w:r>
            <w:r w:rsidRPr="00720B9D">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DC649FB"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2B10F342"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5%</w:t>
            </w:r>
          </w:p>
        </w:tc>
        <w:tc>
          <w:tcPr>
            <w:tcW w:w="2552" w:type="dxa"/>
            <w:tcBorders>
              <w:top w:val="single" w:sz="4" w:space="0" w:color="auto"/>
              <w:left w:val="single" w:sz="4" w:space="0" w:color="auto"/>
              <w:bottom w:val="single" w:sz="4" w:space="0" w:color="auto"/>
              <w:right w:val="single" w:sz="4" w:space="0" w:color="auto"/>
            </w:tcBorders>
          </w:tcPr>
          <w:p w14:paraId="4450F2FC"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5%</w:t>
            </w:r>
          </w:p>
        </w:tc>
        <w:tc>
          <w:tcPr>
            <w:tcW w:w="2551" w:type="dxa"/>
            <w:tcBorders>
              <w:top w:val="single" w:sz="4" w:space="0" w:color="auto"/>
              <w:left w:val="single" w:sz="4" w:space="0" w:color="auto"/>
              <w:bottom w:val="single" w:sz="4" w:space="0" w:color="auto"/>
              <w:right w:val="single" w:sz="4" w:space="0" w:color="auto"/>
            </w:tcBorders>
          </w:tcPr>
          <w:p w14:paraId="70867660" w14:textId="77777777" w:rsidR="007C6A46" w:rsidRPr="00720B9D" w:rsidRDefault="007C6A46" w:rsidP="00050A00">
            <w:pPr>
              <w:widowControl w:val="0"/>
              <w:autoSpaceDE w:val="0"/>
              <w:autoSpaceDN w:val="0"/>
              <w:adjustRightInd w:val="0"/>
              <w:spacing w:after="0" w:line="240" w:lineRule="auto"/>
              <w:jc w:val="center"/>
              <w:rPr>
                <w:rFonts w:ascii="Sylfaen" w:hAnsi="Sylfaen"/>
                <w:lang w:val="ka-GE"/>
              </w:rPr>
            </w:pPr>
            <w:r w:rsidRPr="00720B9D">
              <w:rPr>
                <w:rFonts w:ascii="Sylfaen" w:hAnsi="Sylfaen"/>
                <w:lang w:val="ka-GE"/>
              </w:rPr>
              <w:t>5%</w:t>
            </w:r>
          </w:p>
        </w:tc>
      </w:tr>
      <w:tr w:rsidR="007C6A46" w:rsidRPr="00720B9D" w14:paraId="7300510B"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AD60B8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7083FA7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22BFC86" w14:textId="77777777" w:rsidR="007C6A46" w:rsidRPr="00720B9D" w:rsidRDefault="007C6A46" w:rsidP="00050A00">
            <w:pPr>
              <w:spacing w:line="240" w:lineRule="auto"/>
              <w:jc w:val="center"/>
              <w:rPr>
                <w:rFonts w:ascii="Sylfaen" w:hAnsi="Sylfaen" w:cs="Sylfaen"/>
                <w:lang w:val="ka-GE"/>
              </w:rPr>
            </w:pPr>
            <w:r w:rsidRPr="00720B9D">
              <w:rPr>
                <w:rFonts w:ascii="Sylfaen" w:hAnsi="Sylfaen"/>
              </w:rPr>
              <w:t>კვალიფიციური/ადგილობრივი კადრის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3C836624" w14:textId="77777777" w:rsidR="007C6A46" w:rsidRPr="00720B9D" w:rsidRDefault="007C6A46" w:rsidP="00050A00">
            <w:pPr>
              <w:spacing w:line="240" w:lineRule="auto"/>
              <w:jc w:val="center"/>
              <w:rPr>
                <w:rFonts w:ascii="Sylfaen" w:hAnsi="Sylfaen" w:cs="Sylfaen"/>
                <w:lang w:val="ka-GE"/>
              </w:rPr>
            </w:pPr>
            <w:r w:rsidRPr="00720B9D">
              <w:rPr>
                <w:rFonts w:ascii="Sylfaen" w:hAnsi="Sylfaen"/>
              </w:rPr>
              <w:t>კვალიფიციური/ადგილობრივი კადრის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17F2352B" w14:textId="77777777" w:rsidR="007C6A46" w:rsidRPr="00720B9D" w:rsidRDefault="007C6A46" w:rsidP="00050A00">
            <w:pPr>
              <w:spacing w:line="240" w:lineRule="auto"/>
              <w:jc w:val="center"/>
              <w:rPr>
                <w:rFonts w:ascii="Sylfaen" w:hAnsi="Sylfaen" w:cs="Sylfaen"/>
                <w:lang w:val="ka-GE"/>
              </w:rPr>
            </w:pPr>
            <w:r w:rsidRPr="00720B9D">
              <w:rPr>
                <w:rFonts w:ascii="Sylfaen" w:hAnsi="Sylfaen"/>
              </w:rPr>
              <w:t>კვალიფიციური/ადგილობრივი კადრის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41EE6E0A" w14:textId="77777777" w:rsidR="007C6A46" w:rsidRPr="00720B9D" w:rsidRDefault="007C6A46" w:rsidP="00050A00">
            <w:pPr>
              <w:spacing w:line="240" w:lineRule="auto"/>
              <w:jc w:val="center"/>
              <w:rPr>
                <w:rFonts w:ascii="Sylfaen" w:hAnsi="Sylfaen" w:cs="Sylfaen"/>
                <w:lang w:val="ka-GE"/>
              </w:rPr>
            </w:pPr>
            <w:r w:rsidRPr="00720B9D">
              <w:rPr>
                <w:rFonts w:ascii="Sylfaen" w:hAnsi="Sylfaen"/>
              </w:rPr>
              <w:t>კვალიფიციური/ადგილობრივი კადრის ნაკლებობა</w:t>
            </w:r>
          </w:p>
        </w:tc>
      </w:tr>
    </w:tbl>
    <w:p w14:paraId="6E3203E9" w14:textId="77777777" w:rsidR="007C6A46" w:rsidRPr="00720B9D" w:rsidRDefault="007C6A46" w:rsidP="007C6A46">
      <w:pPr>
        <w:rPr>
          <w:rFonts w:ascii="Sylfaen" w:eastAsia="Sylfaen" w:hAnsi="Sylfaen" w:cs="Sylfaen"/>
          <w:b/>
          <w:lang w:val="ka-GE"/>
        </w:rPr>
      </w:pPr>
    </w:p>
    <w:p w14:paraId="0FCCF7A9" w14:textId="77777777" w:rsidR="007C6A46" w:rsidRPr="00720B9D" w:rsidRDefault="007C6A46" w:rsidP="007C6A46">
      <w:pPr>
        <w:rPr>
          <w:rFonts w:ascii="Sylfaen" w:eastAsia="Sylfaen" w:hAnsi="Sylfaen"/>
          <w:lang w:val="ka-GE"/>
        </w:rPr>
      </w:pPr>
      <w:r w:rsidRPr="00720B9D">
        <w:rPr>
          <w:rFonts w:ascii="Sylfaen" w:eastAsia="Sylfaen" w:hAnsi="Sylfaen" w:cs="Sylfaen"/>
          <w:b/>
          <w:lang w:val="ka-GE"/>
        </w:rPr>
        <w:t>განხორციელების</w:t>
      </w:r>
      <w:r w:rsidRPr="00720B9D">
        <w:rPr>
          <w:rFonts w:ascii="Sylfaen" w:eastAsia="Sylfaen" w:hAnsi="Sylfaen"/>
          <w:b/>
          <w:lang w:val="ka-GE"/>
        </w:rPr>
        <w:t xml:space="preserve"> ვადები: </w:t>
      </w:r>
      <w:r w:rsidRPr="00720B9D">
        <w:rPr>
          <w:rFonts w:ascii="Sylfaen" w:eastAsia="Sylfaen" w:hAnsi="Sylfaen"/>
          <w:lang w:val="ka-GE"/>
        </w:rPr>
        <w:t>მიმდინარე.</w:t>
      </w:r>
    </w:p>
    <w:p w14:paraId="4545C52B" w14:textId="77777777" w:rsidR="007C6A46" w:rsidRPr="00720B9D" w:rsidRDefault="007C6A46" w:rsidP="007C6A46">
      <w:pPr>
        <w:tabs>
          <w:tab w:val="left" w:pos="450"/>
        </w:tabs>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ღონისძიების დასახელება: </w:t>
      </w:r>
      <w:r w:rsidRPr="00720B9D">
        <w:rPr>
          <w:rFonts w:ascii="Sylfaen" w:eastAsia="Sylfaen" w:hAnsi="Sylfaen"/>
          <w:sz w:val="24"/>
          <w:szCs w:val="24"/>
        </w:rPr>
        <w:t>ფსიქიკური ჯანმრთელობა (</w:t>
      </w:r>
      <w:r w:rsidRPr="00720B9D">
        <w:rPr>
          <w:rFonts w:ascii="Sylfaen" w:eastAsia="Sylfaen" w:hAnsi="Sylfaen"/>
          <w:sz w:val="24"/>
          <w:szCs w:val="24"/>
          <w:lang w:val="ka-GE"/>
        </w:rPr>
        <w:t>27</w:t>
      </w:r>
      <w:r w:rsidRPr="00720B9D">
        <w:rPr>
          <w:rFonts w:ascii="Sylfaen" w:eastAsia="Sylfaen" w:hAnsi="Sylfaen"/>
          <w:sz w:val="24"/>
          <w:szCs w:val="24"/>
        </w:rPr>
        <w:t xml:space="preserve"> 03 03 01)</w:t>
      </w:r>
    </w:p>
    <w:p w14:paraId="20A9D3FF"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ღონისძიების განმახორციელებელი:</w:t>
      </w:r>
    </w:p>
    <w:p w14:paraId="2E369B27" w14:textId="77777777" w:rsidR="007C6A46" w:rsidRPr="00720B9D" w:rsidRDefault="007C6A46" w:rsidP="0036024E">
      <w:pPr>
        <w:pStyle w:val="ListParagraph"/>
        <w:numPr>
          <w:ilvl w:val="0"/>
          <w:numId w:val="63"/>
        </w:numPr>
        <w:tabs>
          <w:tab w:val="left" w:pos="450"/>
        </w:tabs>
        <w:spacing w:after="0" w:line="240" w:lineRule="auto"/>
        <w:jc w:val="both"/>
        <w:rPr>
          <w:rFonts w:ascii="Sylfaen" w:eastAsia="Sylfaen" w:hAnsi="Sylfaen"/>
          <w:b/>
          <w:sz w:val="24"/>
          <w:szCs w:val="24"/>
          <w:lang w:val="ka-GE"/>
        </w:rPr>
      </w:pPr>
      <w:r w:rsidRPr="00720B9D">
        <w:rPr>
          <w:rFonts w:ascii="Sylfaen" w:eastAsia="Sylfaen" w:hAnsi="Sylfaen" w:cs="Sylfaen"/>
          <w:sz w:val="24"/>
          <w:szCs w:val="24"/>
        </w:rPr>
        <w:t>სსიპ</w:t>
      </w:r>
      <w:r w:rsidRPr="00720B9D">
        <w:rPr>
          <w:rFonts w:ascii="Sylfaen" w:eastAsia="Sylfaen" w:hAnsi="Sylfaen"/>
          <w:sz w:val="24"/>
          <w:szCs w:val="24"/>
        </w:rPr>
        <w:t xml:space="preserve"> - სოციალური მომსახურების სააგენტო</w:t>
      </w:r>
    </w:p>
    <w:p w14:paraId="7FEB05E0" w14:textId="77777777" w:rsidR="007C6A46" w:rsidRPr="00720B9D" w:rsidRDefault="007C6A46" w:rsidP="007C6A46">
      <w:pPr>
        <w:tabs>
          <w:tab w:val="left" w:pos="450"/>
        </w:tabs>
        <w:spacing w:after="0" w:line="240" w:lineRule="auto"/>
        <w:jc w:val="both"/>
        <w:rPr>
          <w:rFonts w:ascii="Sylfaen" w:eastAsia="Sylfaen" w:hAnsi="Sylfaen"/>
          <w:b/>
          <w:sz w:val="24"/>
          <w:szCs w:val="24"/>
          <w:lang w:val="en-US"/>
        </w:rPr>
      </w:pPr>
      <w:r w:rsidRPr="00720B9D">
        <w:rPr>
          <w:rFonts w:ascii="Sylfaen" w:eastAsia="Sylfaen" w:hAnsi="Sylfaen"/>
          <w:b/>
          <w:sz w:val="24"/>
          <w:szCs w:val="24"/>
          <w:lang w:val="ka-GE"/>
        </w:rPr>
        <w:t>ღონისძიების აღწერა და მიზანი:</w:t>
      </w:r>
    </w:p>
    <w:p w14:paraId="764D52FD" w14:textId="77777777" w:rsidR="007C6A46" w:rsidRPr="00720B9D" w:rsidRDefault="007C6A46" w:rsidP="0036024E">
      <w:pPr>
        <w:pStyle w:val="ListParagraph"/>
        <w:numPr>
          <w:ilvl w:val="0"/>
          <w:numId w:val="45"/>
        </w:numPr>
        <w:tabs>
          <w:tab w:val="left" w:pos="450"/>
        </w:tabs>
        <w:spacing w:after="0" w:line="240" w:lineRule="auto"/>
        <w:jc w:val="both"/>
        <w:rPr>
          <w:rFonts w:ascii="Sylfaen" w:eastAsia="Sylfaen" w:hAnsi="Sylfaen"/>
          <w:sz w:val="24"/>
          <w:szCs w:val="24"/>
        </w:rPr>
      </w:pPr>
      <w:r w:rsidRPr="00720B9D">
        <w:rPr>
          <w:rFonts w:ascii="Sylfaen" w:eastAsia="Sylfaen" w:hAnsi="Sylfaen"/>
          <w:sz w:val="24"/>
          <w:szCs w:val="24"/>
        </w:rPr>
        <w:t>მოსახლეობისთვის ფსიქიატრიული მომსახურების გეოგრაფიული და ფინანსური ხელმისაწვდომობის უზრუნველყოფა;</w:t>
      </w:r>
    </w:p>
    <w:p w14:paraId="0F75B46A" w14:textId="77777777" w:rsidR="007C6A46" w:rsidRPr="00720B9D" w:rsidRDefault="007C6A46" w:rsidP="0036024E">
      <w:pPr>
        <w:pStyle w:val="ListParagraph"/>
        <w:numPr>
          <w:ilvl w:val="0"/>
          <w:numId w:val="45"/>
        </w:numPr>
        <w:tabs>
          <w:tab w:val="left" w:pos="450"/>
        </w:tabs>
        <w:spacing w:after="0" w:line="240" w:lineRule="auto"/>
        <w:jc w:val="both"/>
        <w:rPr>
          <w:rFonts w:ascii="Sylfaen" w:eastAsia="Sylfaen" w:hAnsi="Sylfaen"/>
          <w:sz w:val="24"/>
          <w:szCs w:val="24"/>
        </w:rPr>
      </w:pPr>
      <w:r w:rsidRPr="00720B9D">
        <w:rPr>
          <w:rFonts w:ascii="Sylfaen" w:eastAsia="Sylfaen" w:hAnsi="Sylfaen"/>
          <w:sz w:val="24"/>
          <w:szCs w:val="24"/>
        </w:rPr>
        <w:t>ბავშვთა და მოზრდილთა ამბულატორიული და სტაციონარული მომსახურება;</w:t>
      </w:r>
    </w:p>
    <w:p w14:paraId="31970DC4" w14:textId="77777777" w:rsidR="007C6A46" w:rsidRPr="00720B9D" w:rsidRDefault="007C6A46" w:rsidP="0036024E">
      <w:pPr>
        <w:pStyle w:val="ListParagraph"/>
        <w:numPr>
          <w:ilvl w:val="0"/>
          <w:numId w:val="45"/>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ფსიქო-სოციალური რეაბილიტაცია;</w:t>
      </w:r>
    </w:p>
    <w:p w14:paraId="0AF7E815" w14:textId="77777777" w:rsidR="007C6A46" w:rsidRPr="00720B9D" w:rsidRDefault="007C6A46" w:rsidP="0036024E">
      <w:pPr>
        <w:pStyle w:val="ListParagraph"/>
        <w:numPr>
          <w:ilvl w:val="0"/>
          <w:numId w:val="45"/>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 xml:space="preserve">ფსიქიატრიული კრიზისული ინტერვენცია; </w:t>
      </w:r>
    </w:p>
    <w:p w14:paraId="638F12DE" w14:textId="77777777" w:rsidR="007C6A46" w:rsidRPr="00720B9D" w:rsidRDefault="007C6A46" w:rsidP="0036024E">
      <w:pPr>
        <w:pStyle w:val="ListParagraph"/>
        <w:numPr>
          <w:ilvl w:val="0"/>
          <w:numId w:val="45"/>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 xml:space="preserve">თემზე დაფუძნებული მობილური გუნდის მომსახურება; </w:t>
      </w:r>
    </w:p>
    <w:p w14:paraId="02D3B30E" w14:textId="77777777" w:rsidR="007C6A46" w:rsidRPr="00720B9D" w:rsidRDefault="007C6A46" w:rsidP="0036024E">
      <w:pPr>
        <w:pStyle w:val="ListParagraph"/>
        <w:numPr>
          <w:ilvl w:val="0"/>
          <w:numId w:val="45"/>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ფსიქიკური დარღვევების მქონე პირთა თავშესაფრით უზრუნველყოფა.</w:t>
      </w:r>
    </w:p>
    <w:p w14:paraId="0E88E2DA" w14:textId="77777777" w:rsidR="007C6A46" w:rsidRPr="00720B9D" w:rsidRDefault="007C6A46" w:rsidP="007C6A46">
      <w:pPr>
        <w:tabs>
          <w:tab w:val="left" w:pos="450"/>
        </w:tabs>
        <w:spacing w:after="0" w:line="240" w:lineRule="auto"/>
        <w:jc w:val="both"/>
        <w:rPr>
          <w:rFonts w:ascii="Sylfaen" w:eastAsia="Sylfaen" w:hAnsi="Sylfaen" w:cs="Sylfaen"/>
          <w:b/>
          <w:sz w:val="24"/>
          <w:szCs w:val="24"/>
          <w:lang w:val="ka-GE"/>
        </w:rPr>
      </w:pPr>
    </w:p>
    <w:p w14:paraId="3473729B"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cs="Sylfaen"/>
          <w:b/>
          <w:sz w:val="24"/>
          <w:szCs w:val="24"/>
          <w:lang w:val="ka-GE"/>
        </w:rPr>
        <w:t>მოსალოდნელი</w:t>
      </w:r>
      <w:r w:rsidRPr="00720B9D">
        <w:rPr>
          <w:rFonts w:ascii="Sylfaen" w:eastAsia="Sylfaen" w:hAnsi="Sylfaen"/>
          <w:b/>
          <w:sz w:val="24"/>
          <w:szCs w:val="24"/>
          <w:lang w:val="ka-GE"/>
        </w:rPr>
        <w:t xml:space="preserve"> შუალედური შედეგები: </w:t>
      </w:r>
    </w:p>
    <w:p w14:paraId="4C0071A2" w14:textId="77777777" w:rsidR="007C6A46" w:rsidRPr="00720B9D" w:rsidRDefault="007C6A46" w:rsidP="0036024E">
      <w:pPr>
        <w:pStyle w:val="ListParagraph"/>
        <w:numPr>
          <w:ilvl w:val="0"/>
          <w:numId w:val="46"/>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ფსიქიკური აშლილობის მქონე პირებისთვის ამბულატორიული და სტაციონარული მომსახურების მიწოდება</w:t>
      </w:r>
      <w:r w:rsidRPr="00720B9D">
        <w:rPr>
          <w:rFonts w:ascii="Sylfaen" w:eastAsia="Sylfaen" w:hAnsi="Sylfaen"/>
          <w:sz w:val="24"/>
          <w:szCs w:val="24"/>
          <w:lang w:val="ka-GE"/>
        </w:rPr>
        <w:t>.</w:t>
      </w:r>
    </w:p>
    <w:p w14:paraId="48143F13" w14:textId="77777777" w:rsidR="007C6A46" w:rsidRPr="00720B9D" w:rsidRDefault="007C6A46" w:rsidP="007C6A46">
      <w:pPr>
        <w:tabs>
          <w:tab w:val="left" w:pos="450"/>
        </w:tabs>
        <w:spacing w:after="0" w:line="240" w:lineRule="auto"/>
        <w:jc w:val="both"/>
        <w:rPr>
          <w:rFonts w:ascii="Sylfaen" w:eastAsia="Sylfaen" w:hAnsi="Sylfaen" w:cs="Sylfaen"/>
          <w:b/>
          <w:sz w:val="24"/>
          <w:szCs w:val="24"/>
          <w:lang w:val="ka-GE"/>
        </w:rPr>
      </w:pPr>
    </w:p>
    <w:p w14:paraId="4BC492F8" w14:textId="77777777" w:rsidR="007C6A46" w:rsidRPr="00720B9D" w:rsidRDefault="007C6A46" w:rsidP="007C6A46">
      <w:pPr>
        <w:tabs>
          <w:tab w:val="left" w:pos="450"/>
        </w:tabs>
        <w:spacing w:after="0" w:line="240" w:lineRule="auto"/>
        <w:jc w:val="both"/>
        <w:rPr>
          <w:rFonts w:ascii="Sylfaen" w:eastAsia="Sylfaen" w:hAnsi="Sylfaen" w:cs="Sylfaen"/>
          <w:b/>
          <w:sz w:val="24"/>
          <w:szCs w:val="24"/>
          <w:lang w:val="ka-GE"/>
        </w:rPr>
      </w:pPr>
      <w:r w:rsidRPr="00720B9D">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4F47107B" w14:textId="77777777" w:rsidR="007C6A46" w:rsidRPr="00720B9D" w:rsidRDefault="007C6A46" w:rsidP="007C6A46">
      <w:pPr>
        <w:tabs>
          <w:tab w:val="left" w:pos="450"/>
        </w:tabs>
        <w:spacing w:after="0" w:line="240" w:lineRule="auto"/>
        <w:jc w:val="both"/>
        <w:rPr>
          <w:rFonts w:ascii="Sylfaen" w:eastAsia="Sylfaen" w:hAnsi="Sylfaen" w:cs="Sylfaen"/>
          <w:b/>
          <w:lang w:val="en-US"/>
        </w:rPr>
      </w:pPr>
    </w:p>
    <w:tbl>
      <w:tblPr>
        <w:tblW w:w="1473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57"/>
        <w:gridCol w:w="2904"/>
        <w:gridCol w:w="3069"/>
        <w:gridCol w:w="3042"/>
        <w:gridCol w:w="2324"/>
        <w:gridCol w:w="2592"/>
        <w:gridCol w:w="244"/>
      </w:tblGrid>
      <w:tr w:rsidR="007C6A46" w:rsidRPr="00720B9D" w14:paraId="799661A7" w14:textId="77777777" w:rsidTr="00050A00">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7450171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w:t>
            </w:r>
          </w:p>
        </w:tc>
        <w:tc>
          <w:tcPr>
            <w:tcW w:w="2904" w:type="dxa"/>
            <w:tcBorders>
              <w:top w:val="single" w:sz="4" w:space="0" w:color="auto"/>
              <w:left w:val="single" w:sz="4" w:space="0" w:color="auto"/>
              <w:bottom w:val="single" w:sz="4" w:space="0" w:color="auto"/>
              <w:right w:val="single" w:sz="4" w:space="0" w:color="auto"/>
            </w:tcBorders>
          </w:tcPr>
          <w:p w14:paraId="3F9300C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069" w:type="dxa"/>
            <w:tcBorders>
              <w:top w:val="single" w:sz="4" w:space="0" w:color="auto"/>
              <w:left w:val="single" w:sz="4" w:space="0" w:color="auto"/>
              <w:bottom w:val="single" w:sz="4" w:space="0" w:color="auto"/>
              <w:right w:val="single" w:sz="4" w:space="0" w:color="auto"/>
            </w:tcBorders>
          </w:tcPr>
          <w:p w14:paraId="0592E03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1</w:t>
            </w:r>
            <w:r w:rsidRPr="00720B9D">
              <w:rPr>
                <w:rFonts w:ascii="Sylfaen" w:eastAsia="Sylfaen" w:hAnsi="Sylfaen"/>
                <w:b/>
              </w:rPr>
              <w:t xml:space="preserve"> წელი</w:t>
            </w:r>
          </w:p>
          <w:p w14:paraId="6EB1523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p>
        </w:tc>
        <w:tc>
          <w:tcPr>
            <w:tcW w:w="3042" w:type="dxa"/>
            <w:tcBorders>
              <w:top w:val="single" w:sz="4" w:space="0" w:color="auto"/>
              <w:left w:val="single" w:sz="4" w:space="0" w:color="auto"/>
              <w:bottom w:val="single" w:sz="4" w:space="0" w:color="auto"/>
              <w:right w:val="single" w:sz="4" w:space="0" w:color="auto"/>
            </w:tcBorders>
          </w:tcPr>
          <w:p w14:paraId="23ACABF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2</w:t>
            </w:r>
            <w:r w:rsidRPr="00720B9D">
              <w:rPr>
                <w:rFonts w:ascii="Sylfaen" w:eastAsia="Sylfaen" w:hAnsi="Sylfaen"/>
                <w:b/>
              </w:rPr>
              <w:t xml:space="preserve"> წელი</w:t>
            </w:r>
          </w:p>
        </w:tc>
        <w:tc>
          <w:tcPr>
            <w:tcW w:w="2324" w:type="dxa"/>
            <w:tcBorders>
              <w:top w:val="single" w:sz="4" w:space="0" w:color="auto"/>
              <w:left w:val="single" w:sz="4" w:space="0" w:color="auto"/>
              <w:bottom w:val="single" w:sz="4" w:space="0" w:color="auto"/>
              <w:right w:val="single" w:sz="4" w:space="0" w:color="auto"/>
            </w:tcBorders>
          </w:tcPr>
          <w:p w14:paraId="324E6A1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202</w:t>
            </w:r>
            <w:r w:rsidRPr="00720B9D">
              <w:rPr>
                <w:rFonts w:ascii="Sylfaen" w:eastAsia="Sylfaen" w:hAnsi="Sylfaen"/>
                <w:b/>
                <w:lang w:val="en-US"/>
              </w:rPr>
              <w:t>3</w:t>
            </w:r>
            <w:r w:rsidRPr="00720B9D">
              <w:rPr>
                <w:rFonts w:ascii="Sylfaen" w:eastAsia="Sylfaen" w:hAnsi="Sylfaen"/>
                <w:b/>
              </w:rPr>
              <w:t xml:space="preserve"> წელი</w:t>
            </w:r>
          </w:p>
        </w:tc>
        <w:tc>
          <w:tcPr>
            <w:tcW w:w="2592" w:type="dxa"/>
            <w:tcBorders>
              <w:top w:val="single" w:sz="4" w:space="0" w:color="auto"/>
              <w:left w:val="single" w:sz="4" w:space="0" w:color="auto"/>
              <w:bottom w:val="single" w:sz="4" w:space="0" w:color="auto"/>
              <w:right w:val="single" w:sz="4" w:space="0" w:color="auto"/>
            </w:tcBorders>
          </w:tcPr>
          <w:p w14:paraId="0549C1A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202</w:t>
            </w:r>
            <w:r w:rsidRPr="00720B9D">
              <w:rPr>
                <w:rFonts w:ascii="Sylfaen" w:eastAsia="Sylfaen" w:hAnsi="Sylfaen"/>
                <w:b/>
                <w:lang w:val="en-US"/>
              </w:rPr>
              <w:t>4</w:t>
            </w:r>
            <w:r w:rsidRPr="00720B9D">
              <w:rPr>
                <w:rFonts w:ascii="Sylfaen" w:eastAsia="Sylfaen" w:hAnsi="Sylfaen"/>
                <w:b/>
              </w:rPr>
              <w:t xml:space="preserve"> წელი</w:t>
            </w:r>
          </w:p>
        </w:tc>
      </w:tr>
      <w:tr w:rsidR="007C6A46" w:rsidRPr="00720B9D" w14:paraId="478F8840" w14:textId="77777777" w:rsidTr="00050A00">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192D42E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rPr>
              <w:t>1</w:t>
            </w:r>
            <w:r w:rsidRPr="00720B9D">
              <w:rPr>
                <w:rFonts w:ascii="Sylfaen" w:eastAsia="Sylfaen" w:hAnsi="Sylfaen"/>
                <w:b/>
                <w:lang w:val="ka-GE"/>
              </w:rPr>
              <w:t>.</w:t>
            </w:r>
          </w:p>
        </w:tc>
        <w:tc>
          <w:tcPr>
            <w:tcW w:w="2904" w:type="dxa"/>
            <w:tcBorders>
              <w:top w:val="single" w:sz="4" w:space="0" w:color="auto"/>
              <w:left w:val="single" w:sz="4" w:space="0" w:color="auto"/>
              <w:bottom w:val="single" w:sz="4" w:space="0" w:color="auto"/>
              <w:right w:val="single" w:sz="4" w:space="0" w:color="auto"/>
            </w:tcBorders>
          </w:tcPr>
          <w:p w14:paraId="786C358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საბაზისო მაჩვენებელი</w:t>
            </w:r>
          </w:p>
        </w:tc>
        <w:tc>
          <w:tcPr>
            <w:tcW w:w="11027" w:type="dxa"/>
            <w:gridSpan w:val="4"/>
            <w:tcBorders>
              <w:top w:val="single" w:sz="4" w:space="0" w:color="auto"/>
              <w:left w:val="single" w:sz="4" w:space="0" w:color="auto"/>
              <w:bottom w:val="single" w:sz="4" w:space="0" w:color="auto"/>
              <w:right w:val="single" w:sz="4" w:space="0" w:color="auto"/>
            </w:tcBorders>
          </w:tcPr>
          <w:p w14:paraId="6A4DD920"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rPr>
              <w:t>ამბულატორიულ სერვისებით მოსარგებლეთა რაოდენობა</w:t>
            </w:r>
            <w:r w:rsidRPr="00720B9D">
              <w:rPr>
                <w:rFonts w:ascii="Sylfaen" w:hAnsi="Sylfaen"/>
                <w:lang w:val="ka-GE"/>
              </w:rPr>
              <w:t xml:space="preserve"> </w:t>
            </w:r>
            <w:r w:rsidRPr="00720B9D">
              <w:rPr>
                <w:rFonts w:ascii="Sylfaen" w:hAnsi="Sylfaen"/>
              </w:rPr>
              <w:t xml:space="preserve"> - </w:t>
            </w:r>
            <w:r w:rsidRPr="00720B9D">
              <w:rPr>
                <w:rFonts w:ascii="Sylfaen" w:eastAsia="Sylfaen" w:hAnsi="Sylfaen"/>
                <w:color w:val="000000"/>
                <w:lang w:val="ka-GE"/>
              </w:rPr>
              <w:t xml:space="preserve">23 ათასზე მეტი </w:t>
            </w:r>
            <w:r w:rsidRPr="00720B9D">
              <w:rPr>
                <w:rFonts w:ascii="Sylfaen" w:hAnsi="Sylfaen"/>
                <w:lang w:val="ka-GE"/>
              </w:rPr>
              <w:t xml:space="preserve"> პირი </w:t>
            </w:r>
            <w:r w:rsidRPr="00720B9D">
              <w:rPr>
                <w:rFonts w:ascii="Sylfaen" w:eastAsia="Sylfaen" w:hAnsi="Sylfaen"/>
                <w:color w:val="000000"/>
              </w:rPr>
              <w:t>(201</w:t>
            </w:r>
            <w:r w:rsidRPr="00720B9D">
              <w:rPr>
                <w:rFonts w:ascii="Sylfaen" w:eastAsia="Sylfaen" w:hAnsi="Sylfaen"/>
                <w:color w:val="000000"/>
                <w:lang w:val="ka-GE"/>
              </w:rPr>
              <w:t>9</w:t>
            </w:r>
            <w:r w:rsidRPr="00720B9D">
              <w:rPr>
                <w:rFonts w:ascii="Sylfaen" w:eastAsia="Sylfaen" w:hAnsi="Sylfaen"/>
                <w:color w:val="000000"/>
              </w:rPr>
              <w:t xml:space="preserve"> წლის მაჩვენებლები); </w:t>
            </w:r>
          </w:p>
        </w:tc>
      </w:tr>
      <w:tr w:rsidR="007C6A46" w:rsidRPr="00720B9D" w14:paraId="3D443C18" w14:textId="77777777" w:rsidTr="00050A00">
        <w:tblPrEx>
          <w:tblBorders>
            <w:insideH w:val="single" w:sz="4" w:space="0" w:color="000000"/>
          </w:tblBorders>
        </w:tblPrEx>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686AE11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674AAB3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მიზნობრივი მაჩვენებელი</w:t>
            </w:r>
          </w:p>
        </w:tc>
        <w:tc>
          <w:tcPr>
            <w:tcW w:w="3069" w:type="dxa"/>
            <w:tcBorders>
              <w:top w:val="single" w:sz="4" w:space="0" w:color="auto"/>
              <w:left w:val="single" w:sz="4" w:space="0" w:color="auto"/>
              <w:bottom w:val="single" w:sz="4" w:space="0" w:color="auto"/>
              <w:right w:val="single" w:sz="4" w:space="0" w:color="auto"/>
            </w:tcBorders>
          </w:tcPr>
          <w:p w14:paraId="36963D3C"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rPr>
              <w:t>მოცვის მაჩვენებლის ზრდა 10%</w:t>
            </w:r>
            <w:r w:rsidRPr="00720B9D">
              <w:rPr>
                <w:rFonts w:ascii="Sylfaen" w:hAnsi="Sylfaen"/>
                <w:lang w:val="ka-GE"/>
              </w:rPr>
              <w:t>-ით</w:t>
            </w:r>
          </w:p>
        </w:tc>
        <w:tc>
          <w:tcPr>
            <w:tcW w:w="3042" w:type="dxa"/>
            <w:tcBorders>
              <w:top w:val="single" w:sz="4" w:space="0" w:color="auto"/>
              <w:left w:val="single" w:sz="4" w:space="0" w:color="auto"/>
              <w:bottom w:val="single" w:sz="4" w:space="0" w:color="auto"/>
              <w:right w:val="single" w:sz="4" w:space="0" w:color="auto"/>
            </w:tcBorders>
          </w:tcPr>
          <w:p w14:paraId="3CB7F6BF"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rPr>
              <w:t>მოცვის მაჩვენებლის ზრდა 10%</w:t>
            </w:r>
            <w:r w:rsidRPr="00720B9D">
              <w:rPr>
                <w:rFonts w:ascii="Sylfaen" w:hAnsi="Sylfaen"/>
                <w:lang w:val="ka-GE"/>
              </w:rPr>
              <w:t>-ით</w:t>
            </w:r>
          </w:p>
        </w:tc>
        <w:tc>
          <w:tcPr>
            <w:tcW w:w="2324" w:type="dxa"/>
            <w:tcBorders>
              <w:top w:val="single" w:sz="4" w:space="0" w:color="auto"/>
              <w:left w:val="single" w:sz="4" w:space="0" w:color="auto"/>
              <w:bottom w:val="single" w:sz="4" w:space="0" w:color="auto"/>
              <w:right w:val="single" w:sz="4" w:space="0" w:color="auto"/>
            </w:tcBorders>
          </w:tcPr>
          <w:p w14:paraId="7881CFF4"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rPr>
              <w:t>მოცვის მაჩვენებლის ზრდა 10%</w:t>
            </w:r>
            <w:r w:rsidRPr="00720B9D">
              <w:rPr>
                <w:rFonts w:ascii="Sylfaen" w:hAnsi="Sylfaen"/>
                <w:lang w:val="ka-GE"/>
              </w:rPr>
              <w:t>-ით</w:t>
            </w:r>
          </w:p>
        </w:tc>
        <w:tc>
          <w:tcPr>
            <w:tcW w:w="2592" w:type="dxa"/>
            <w:tcBorders>
              <w:top w:val="single" w:sz="4" w:space="0" w:color="auto"/>
              <w:left w:val="single" w:sz="4" w:space="0" w:color="auto"/>
              <w:bottom w:val="single" w:sz="4" w:space="0" w:color="auto"/>
              <w:right w:val="single" w:sz="4" w:space="0" w:color="auto"/>
            </w:tcBorders>
          </w:tcPr>
          <w:p w14:paraId="2713CA4A"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rPr>
              <w:t>მოცვის მაჩვენებლის ზრდა 10%</w:t>
            </w:r>
            <w:r w:rsidRPr="00720B9D">
              <w:rPr>
                <w:rFonts w:ascii="Sylfaen" w:hAnsi="Sylfaen"/>
                <w:lang w:val="ka-GE"/>
              </w:rPr>
              <w:t>-ით</w:t>
            </w:r>
          </w:p>
        </w:tc>
      </w:tr>
      <w:tr w:rsidR="007C6A46" w:rsidRPr="00720B9D" w14:paraId="6DB4E62C" w14:textId="77777777" w:rsidTr="00050A00">
        <w:tblPrEx>
          <w:tblBorders>
            <w:insideH w:val="single" w:sz="4" w:space="0" w:color="000000"/>
          </w:tblBorders>
        </w:tblPrEx>
        <w:trPr>
          <w:gridAfter w:val="1"/>
          <w:wAfter w:w="244" w:type="dxa"/>
          <w:trHeight w:val="472"/>
        </w:trPr>
        <w:tc>
          <w:tcPr>
            <w:tcW w:w="557" w:type="dxa"/>
            <w:tcBorders>
              <w:top w:val="single" w:sz="4" w:space="0" w:color="auto"/>
              <w:left w:val="single" w:sz="4" w:space="0" w:color="auto"/>
              <w:bottom w:val="single" w:sz="4" w:space="0" w:color="auto"/>
              <w:right w:val="single" w:sz="4" w:space="0" w:color="auto"/>
            </w:tcBorders>
          </w:tcPr>
          <w:p w14:paraId="7DC23BE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1F822A2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ცდომილების</w:t>
            </w:r>
            <w:r w:rsidRPr="00720B9D">
              <w:rPr>
                <w:rFonts w:ascii="Sylfaen" w:eastAsia="Sylfaen" w:hAnsi="Sylfaen"/>
                <w:b/>
                <w:lang w:val="ka-GE"/>
              </w:rPr>
              <w:t xml:space="preserve"> </w:t>
            </w:r>
            <w:r w:rsidRPr="00720B9D">
              <w:rPr>
                <w:rFonts w:ascii="Sylfaen" w:eastAsia="Sylfaen" w:hAnsi="Sylfaen"/>
                <w:b/>
              </w:rPr>
              <w:t>ალბათობა (%/აღწერა)</w:t>
            </w:r>
          </w:p>
        </w:tc>
        <w:tc>
          <w:tcPr>
            <w:tcW w:w="3069" w:type="dxa"/>
            <w:tcBorders>
              <w:top w:val="single" w:sz="4" w:space="0" w:color="auto"/>
              <w:left w:val="single" w:sz="4" w:space="0" w:color="auto"/>
              <w:bottom w:val="single" w:sz="4" w:space="0" w:color="auto"/>
              <w:right w:val="single" w:sz="4" w:space="0" w:color="auto"/>
            </w:tcBorders>
          </w:tcPr>
          <w:p w14:paraId="5F97C40D"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5%</w:t>
            </w:r>
          </w:p>
        </w:tc>
        <w:tc>
          <w:tcPr>
            <w:tcW w:w="3042" w:type="dxa"/>
            <w:tcBorders>
              <w:top w:val="single" w:sz="4" w:space="0" w:color="auto"/>
              <w:left w:val="single" w:sz="4" w:space="0" w:color="auto"/>
              <w:bottom w:val="single" w:sz="4" w:space="0" w:color="auto"/>
              <w:right w:val="single" w:sz="4" w:space="0" w:color="auto"/>
            </w:tcBorders>
          </w:tcPr>
          <w:p w14:paraId="5C49152A"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5%</w:t>
            </w:r>
          </w:p>
        </w:tc>
        <w:tc>
          <w:tcPr>
            <w:tcW w:w="2324" w:type="dxa"/>
            <w:tcBorders>
              <w:top w:val="single" w:sz="4" w:space="0" w:color="auto"/>
              <w:left w:val="single" w:sz="4" w:space="0" w:color="auto"/>
              <w:bottom w:val="single" w:sz="4" w:space="0" w:color="auto"/>
              <w:right w:val="single" w:sz="4" w:space="0" w:color="auto"/>
            </w:tcBorders>
          </w:tcPr>
          <w:p w14:paraId="7ABDE26B"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5%</w:t>
            </w:r>
          </w:p>
        </w:tc>
        <w:tc>
          <w:tcPr>
            <w:tcW w:w="2592" w:type="dxa"/>
            <w:tcBorders>
              <w:top w:val="single" w:sz="4" w:space="0" w:color="auto"/>
              <w:left w:val="single" w:sz="4" w:space="0" w:color="auto"/>
              <w:bottom w:val="single" w:sz="4" w:space="0" w:color="auto"/>
              <w:right w:val="single" w:sz="4" w:space="0" w:color="auto"/>
            </w:tcBorders>
          </w:tcPr>
          <w:p w14:paraId="61A40DDE"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5%</w:t>
            </w:r>
          </w:p>
        </w:tc>
      </w:tr>
      <w:tr w:rsidR="007C6A46" w:rsidRPr="00720B9D" w14:paraId="74925866" w14:textId="77777777" w:rsidTr="00050A00">
        <w:tblPrEx>
          <w:tblBorders>
            <w:insideH w:val="single" w:sz="4" w:space="0" w:color="000000"/>
          </w:tblBorders>
        </w:tblPrEx>
        <w:trPr>
          <w:gridAfter w:val="1"/>
          <w:wAfter w:w="244" w:type="dxa"/>
          <w:trHeight w:val="2302"/>
        </w:trPr>
        <w:tc>
          <w:tcPr>
            <w:tcW w:w="557" w:type="dxa"/>
            <w:tcBorders>
              <w:top w:val="single" w:sz="4" w:space="0" w:color="auto"/>
              <w:left w:val="single" w:sz="4" w:space="0" w:color="auto"/>
              <w:bottom w:val="single" w:sz="4" w:space="0" w:color="auto"/>
              <w:right w:val="single" w:sz="4" w:space="0" w:color="auto"/>
            </w:tcBorders>
          </w:tcPr>
          <w:p w14:paraId="4FEF0EB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211519B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შესაძლო რისკები</w:t>
            </w:r>
          </w:p>
        </w:tc>
        <w:tc>
          <w:tcPr>
            <w:tcW w:w="3069" w:type="dxa"/>
            <w:tcBorders>
              <w:top w:val="single" w:sz="4" w:space="0" w:color="auto"/>
              <w:left w:val="single" w:sz="4" w:space="0" w:color="auto"/>
              <w:bottom w:val="single" w:sz="4" w:space="0" w:color="auto"/>
              <w:right w:val="single" w:sz="4" w:space="0" w:color="auto"/>
            </w:tcBorders>
          </w:tcPr>
          <w:p w14:paraId="41894086" w14:textId="77777777" w:rsidR="007C6A46" w:rsidRPr="00720B9D" w:rsidRDefault="007C6A46" w:rsidP="00050A00">
            <w:pPr>
              <w:widowControl w:val="0"/>
              <w:autoSpaceDE w:val="0"/>
              <w:autoSpaceDN w:val="0"/>
              <w:adjustRightInd w:val="0"/>
              <w:spacing w:after="0" w:line="240" w:lineRule="auto"/>
              <w:ind w:right="-221"/>
              <w:jc w:val="center"/>
              <w:rPr>
                <w:rFonts w:ascii="Sylfaen" w:hAnsi="Sylfaen" w:cs="Sylfaen"/>
                <w:lang w:val="ka-GE"/>
              </w:rPr>
            </w:pPr>
            <w:r w:rsidRPr="00720B9D">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3042" w:type="dxa"/>
            <w:tcBorders>
              <w:top w:val="single" w:sz="4" w:space="0" w:color="auto"/>
              <w:left w:val="single" w:sz="4" w:space="0" w:color="auto"/>
              <w:bottom w:val="single" w:sz="4" w:space="0" w:color="auto"/>
              <w:right w:val="single" w:sz="4" w:space="0" w:color="auto"/>
            </w:tcBorders>
          </w:tcPr>
          <w:p w14:paraId="497D3EDA" w14:textId="77777777" w:rsidR="007C6A46" w:rsidRPr="00720B9D" w:rsidRDefault="007C6A46" w:rsidP="00050A00">
            <w:pPr>
              <w:widowControl w:val="0"/>
              <w:autoSpaceDE w:val="0"/>
              <w:autoSpaceDN w:val="0"/>
              <w:adjustRightInd w:val="0"/>
              <w:spacing w:after="0" w:line="240" w:lineRule="auto"/>
              <w:ind w:right="-221"/>
              <w:jc w:val="center"/>
              <w:rPr>
                <w:rFonts w:ascii="Sylfaen" w:hAnsi="Sylfaen" w:cs="Sylfaen"/>
                <w:lang w:val="ka-GE"/>
              </w:rPr>
            </w:pPr>
            <w:r w:rsidRPr="00720B9D">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324" w:type="dxa"/>
            <w:tcBorders>
              <w:top w:val="single" w:sz="4" w:space="0" w:color="auto"/>
              <w:left w:val="single" w:sz="4" w:space="0" w:color="auto"/>
              <w:bottom w:val="single" w:sz="4" w:space="0" w:color="auto"/>
              <w:right w:val="single" w:sz="4" w:space="0" w:color="auto"/>
            </w:tcBorders>
          </w:tcPr>
          <w:p w14:paraId="64E119CB" w14:textId="77777777" w:rsidR="007C6A46" w:rsidRPr="00720B9D" w:rsidRDefault="007C6A46" w:rsidP="00050A00">
            <w:pPr>
              <w:widowControl w:val="0"/>
              <w:autoSpaceDE w:val="0"/>
              <w:autoSpaceDN w:val="0"/>
              <w:adjustRightInd w:val="0"/>
              <w:spacing w:after="0" w:line="240" w:lineRule="auto"/>
              <w:ind w:right="-221"/>
              <w:jc w:val="center"/>
              <w:rPr>
                <w:rFonts w:ascii="Sylfaen" w:hAnsi="Sylfaen" w:cs="Sylfaen"/>
                <w:lang w:val="ka-GE"/>
              </w:rPr>
            </w:pPr>
            <w:r w:rsidRPr="00720B9D">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592" w:type="dxa"/>
            <w:tcBorders>
              <w:top w:val="single" w:sz="4" w:space="0" w:color="auto"/>
              <w:left w:val="single" w:sz="4" w:space="0" w:color="auto"/>
              <w:bottom w:val="single" w:sz="4" w:space="0" w:color="auto"/>
              <w:right w:val="single" w:sz="4" w:space="0" w:color="auto"/>
            </w:tcBorders>
          </w:tcPr>
          <w:p w14:paraId="2AA77077" w14:textId="77777777" w:rsidR="007C6A46" w:rsidRPr="00720B9D" w:rsidRDefault="007C6A46" w:rsidP="00050A00">
            <w:pPr>
              <w:widowControl w:val="0"/>
              <w:autoSpaceDE w:val="0"/>
              <w:autoSpaceDN w:val="0"/>
              <w:adjustRightInd w:val="0"/>
              <w:spacing w:after="0" w:line="240" w:lineRule="auto"/>
              <w:ind w:right="-221"/>
              <w:jc w:val="center"/>
              <w:rPr>
                <w:rFonts w:ascii="Sylfaen" w:hAnsi="Sylfaen" w:cs="Sylfaen"/>
                <w:lang w:val="ka-GE"/>
              </w:rPr>
            </w:pPr>
            <w:r w:rsidRPr="00720B9D">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r>
      <w:tr w:rsidR="007C6A46" w:rsidRPr="00720B9D" w14:paraId="4EAA3E33" w14:textId="77777777" w:rsidTr="00050A00">
        <w:trPr>
          <w:trHeight w:val="229"/>
        </w:trPr>
        <w:tc>
          <w:tcPr>
            <w:tcW w:w="557" w:type="dxa"/>
            <w:tcBorders>
              <w:top w:val="single" w:sz="4" w:space="0" w:color="auto"/>
              <w:left w:val="single" w:sz="4" w:space="0" w:color="auto"/>
              <w:bottom w:val="single" w:sz="4" w:space="0" w:color="auto"/>
              <w:right w:val="single" w:sz="4" w:space="0" w:color="auto"/>
            </w:tcBorders>
          </w:tcPr>
          <w:p w14:paraId="2D5632B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lang w:val="ka-GE"/>
              </w:rPr>
              <w:t>2.</w:t>
            </w:r>
          </w:p>
        </w:tc>
        <w:tc>
          <w:tcPr>
            <w:tcW w:w="2904" w:type="dxa"/>
            <w:tcBorders>
              <w:top w:val="single" w:sz="4" w:space="0" w:color="auto"/>
              <w:left w:val="single" w:sz="4" w:space="0" w:color="auto"/>
              <w:bottom w:val="single" w:sz="4" w:space="0" w:color="auto"/>
              <w:right w:val="single" w:sz="4" w:space="0" w:color="auto"/>
            </w:tcBorders>
          </w:tcPr>
          <w:p w14:paraId="5EE4ABD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საბაზისო მაჩვენებელი</w:t>
            </w:r>
          </w:p>
        </w:tc>
        <w:tc>
          <w:tcPr>
            <w:tcW w:w="11027" w:type="dxa"/>
            <w:gridSpan w:val="4"/>
            <w:tcBorders>
              <w:top w:val="single" w:sz="4" w:space="0" w:color="auto"/>
              <w:left w:val="single" w:sz="4" w:space="0" w:color="auto"/>
              <w:bottom w:val="single" w:sz="4" w:space="0" w:color="auto"/>
              <w:right w:val="single" w:sz="4" w:space="0" w:color="auto"/>
            </w:tcBorders>
          </w:tcPr>
          <w:p w14:paraId="05A024C8"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rPr>
              <w:t>თავშესაფრით უზრუნველყოფის კომპონენტით ისარგებლა 10</w:t>
            </w:r>
            <w:r w:rsidRPr="00720B9D">
              <w:rPr>
                <w:rFonts w:ascii="Sylfaen" w:hAnsi="Sylfaen"/>
                <w:lang w:val="ka-GE"/>
              </w:rPr>
              <w:t>4</w:t>
            </w:r>
            <w:r w:rsidRPr="00720B9D">
              <w:rPr>
                <w:rFonts w:ascii="Sylfaen" w:hAnsi="Sylfaen"/>
              </w:rPr>
              <w:t xml:space="preserve"> პირმა  </w:t>
            </w:r>
            <w:r w:rsidRPr="00720B9D">
              <w:rPr>
                <w:rFonts w:ascii="Sylfaen" w:eastAsia="Sylfaen" w:hAnsi="Sylfaen"/>
                <w:color w:val="000000"/>
              </w:rPr>
              <w:t>(201</w:t>
            </w:r>
            <w:r w:rsidRPr="00720B9D">
              <w:rPr>
                <w:rFonts w:ascii="Sylfaen" w:eastAsia="Sylfaen" w:hAnsi="Sylfaen"/>
                <w:color w:val="000000"/>
                <w:lang w:val="ka-GE"/>
              </w:rPr>
              <w:t>9</w:t>
            </w:r>
            <w:r w:rsidRPr="00720B9D">
              <w:rPr>
                <w:rFonts w:ascii="Sylfaen" w:eastAsia="Sylfaen" w:hAnsi="Sylfaen"/>
                <w:color w:val="000000"/>
              </w:rPr>
              <w:t xml:space="preserve"> წლის მაჩვენებლები); </w:t>
            </w:r>
            <w:r w:rsidRPr="00720B9D">
              <w:rPr>
                <w:rFonts w:ascii="Sylfaen" w:eastAsia="Sylfaen" w:hAnsi="Sylfaen"/>
                <w:color w:val="000000"/>
              </w:rPr>
              <w:br/>
            </w:r>
          </w:p>
        </w:tc>
        <w:tc>
          <w:tcPr>
            <w:tcW w:w="244" w:type="dxa"/>
          </w:tcPr>
          <w:p w14:paraId="6BAFB471" w14:textId="77777777" w:rsidR="007C6A46" w:rsidRPr="00720B9D" w:rsidRDefault="007C6A46" w:rsidP="00050A00">
            <w:pPr>
              <w:rPr>
                <w:rFonts w:ascii="Sylfaen" w:hAnsi="Sylfaen"/>
              </w:rPr>
            </w:pPr>
          </w:p>
        </w:tc>
      </w:tr>
      <w:tr w:rsidR="007C6A46" w:rsidRPr="00720B9D" w14:paraId="06507066" w14:textId="77777777" w:rsidTr="00050A00">
        <w:tblPrEx>
          <w:tblBorders>
            <w:insideH w:val="single" w:sz="4" w:space="0" w:color="000000"/>
          </w:tblBorders>
        </w:tblPrEx>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7420FAC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30416C6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მიზნობრივი მაჩვენებელი</w:t>
            </w:r>
          </w:p>
        </w:tc>
        <w:tc>
          <w:tcPr>
            <w:tcW w:w="3069" w:type="dxa"/>
            <w:tcBorders>
              <w:top w:val="single" w:sz="4" w:space="0" w:color="auto"/>
              <w:left w:val="single" w:sz="4" w:space="0" w:color="auto"/>
              <w:bottom w:val="single" w:sz="4" w:space="0" w:color="auto"/>
              <w:right w:val="single" w:sz="4" w:space="0" w:color="auto"/>
            </w:tcBorders>
          </w:tcPr>
          <w:p w14:paraId="58E76ED3" w14:textId="77777777" w:rsidR="007C6A46" w:rsidRPr="00720B9D" w:rsidRDefault="007C6A46" w:rsidP="00050A00">
            <w:pPr>
              <w:spacing w:after="0" w:line="240" w:lineRule="auto"/>
              <w:jc w:val="center"/>
              <w:rPr>
                <w:rFonts w:ascii="Sylfaen" w:hAnsi="Sylfaen" w:cs="Sylfaen"/>
                <w:lang w:val="ka-GE"/>
              </w:rPr>
            </w:pPr>
            <w:r w:rsidRPr="00720B9D">
              <w:rPr>
                <w:rFonts w:ascii="Sylfaen" w:eastAsia="Sylfaen" w:hAnsi="Sylfaen"/>
                <w:color w:val="000000"/>
              </w:rPr>
              <w:t>საბაზისო მაჩვენებლის შენარჩუნება;</w:t>
            </w:r>
          </w:p>
        </w:tc>
        <w:tc>
          <w:tcPr>
            <w:tcW w:w="3042" w:type="dxa"/>
            <w:tcBorders>
              <w:top w:val="single" w:sz="4" w:space="0" w:color="auto"/>
              <w:left w:val="single" w:sz="4" w:space="0" w:color="auto"/>
              <w:bottom w:val="single" w:sz="4" w:space="0" w:color="auto"/>
              <w:right w:val="single" w:sz="4" w:space="0" w:color="auto"/>
            </w:tcBorders>
          </w:tcPr>
          <w:p w14:paraId="41936739"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eastAsia="Sylfaen" w:hAnsi="Sylfaen"/>
                <w:color w:val="000000"/>
              </w:rPr>
              <w:t>საბაზისო მაჩვენებლის შენარჩუნება;</w:t>
            </w:r>
          </w:p>
        </w:tc>
        <w:tc>
          <w:tcPr>
            <w:tcW w:w="2324" w:type="dxa"/>
            <w:tcBorders>
              <w:top w:val="single" w:sz="4" w:space="0" w:color="auto"/>
              <w:left w:val="single" w:sz="4" w:space="0" w:color="auto"/>
              <w:bottom w:val="single" w:sz="4" w:space="0" w:color="auto"/>
              <w:right w:val="single" w:sz="4" w:space="0" w:color="auto"/>
            </w:tcBorders>
          </w:tcPr>
          <w:p w14:paraId="4EEBD5FD"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eastAsia="Sylfaen" w:hAnsi="Sylfaen"/>
                <w:color w:val="000000"/>
              </w:rPr>
              <w:t>საბაზისო მაჩვენებლის შენარჩუნება;</w:t>
            </w:r>
          </w:p>
        </w:tc>
        <w:tc>
          <w:tcPr>
            <w:tcW w:w="2592" w:type="dxa"/>
            <w:tcBorders>
              <w:top w:val="single" w:sz="4" w:space="0" w:color="auto"/>
              <w:left w:val="single" w:sz="4" w:space="0" w:color="auto"/>
              <w:bottom w:val="single" w:sz="4" w:space="0" w:color="auto"/>
              <w:right w:val="single" w:sz="4" w:space="0" w:color="auto"/>
            </w:tcBorders>
          </w:tcPr>
          <w:p w14:paraId="487D3469"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eastAsia="Sylfaen" w:hAnsi="Sylfaen"/>
                <w:color w:val="000000"/>
              </w:rPr>
              <w:t>საბაზისო მაჩვენებლის შენარჩუნება;</w:t>
            </w:r>
          </w:p>
        </w:tc>
      </w:tr>
      <w:tr w:rsidR="007C6A46" w:rsidRPr="00720B9D" w14:paraId="258F8B34" w14:textId="77777777" w:rsidTr="00050A00">
        <w:tblPrEx>
          <w:tblBorders>
            <w:insideH w:val="single" w:sz="4" w:space="0" w:color="000000"/>
          </w:tblBorders>
        </w:tblPrEx>
        <w:trPr>
          <w:gridAfter w:val="1"/>
          <w:wAfter w:w="244" w:type="dxa"/>
          <w:trHeight w:val="472"/>
        </w:trPr>
        <w:tc>
          <w:tcPr>
            <w:tcW w:w="557" w:type="dxa"/>
            <w:tcBorders>
              <w:top w:val="single" w:sz="4" w:space="0" w:color="auto"/>
              <w:left w:val="single" w:sz="4" w:space="0" w:color="auto"/>
              <w:bottom w:val="single" w:sz="4" w:space="0" w:color="auto"/>
              <w:right w:val="single" w:sz="4" w:space="0" w:color="auto"/>
            </w:tcBorders>
          </w:tcPr>
          <w:p w14:paraId="56F49AC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00E26DB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ცდომილების</w:t>
            </w:r>
            <w:r w:rsidRPr="00720B9D">
              <w:rPr>
                <w:rFonts w:ascii="Sylfaen" w:eastAsia="Sylfaen" w:hAnsi="Sylfaen"/>
                <w:b/>
                <w:lang w:val="ka-GE"/>
              </w:rPr>
              <w:t xml:space="preserve"> </w:t>
            </w:r>
            <w:r w:rsidRPr="00720B9D">
              <w:rPr>
                <w:rFonts w:ascii="Sylfaen" w:eastAsia="Sylfaen" w:hAnsi="Sylfaen"/>
                <w:b/>
              </w:rPr>
              <w:t>ალბათობა (%/აღწერა)</w:t>
            </w:r>
          </w:p>
        </w:tc>
        <w:tc>
          <w:tcPr>
            <w:tcW w:w="3069" w:type="dxa"/>
            <w:tcBorders>
              <w:top w:val="single" w:sz="4" w:space="0" w:color="auto"/>
              <w:left w:val="single" w:sz="4" w:space="0" w:color="auto"/>
              <w:bottom w:val="single" w:sz="4" w:space="0" w:color="auto"/>
              <w:right w:val="single" w:sz="4" w:space="0" w:color="auto"/>
            </w:tcBorders>
          </w:tcPr>
          <w:p w14:paraId="09986392"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2%</w:t>
            </w:r>
          </w:p>
        </w:tc>
        <w:tc>
          <w:tcPr>
            <w:tcW w:w="3042" w:type="dxa"/>
            <w:tcBorders>
              <w:top w:val="single" w:sz="4" w:space="0" w:color="auto"/>
              <w:left w:val="single" w:sz="4" w:space="0" w:color="auto"/>
              <w:bottom w:val="single" w:sz="4" w:space="0" w:color="auto"/>
              <w:right w:val="single" w:sz="4" w:space="0" w:color="auto"/>
            </w:tcBorders>
          </w:tcPr>
          <w:p w14:paraId="36309A34"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2%</w:t>
            </w:r>
          </w:p>
        </w:tc>
        <w:tc>
          <w:tcPr>
            <w:tcW w:w="2324" w:type="dxa"/>
            <w:tcBorders>
              <w:top w:val="single" w:sz="4" w:space="0" w:color="auto"/>
              <w:left w:val="single" w:sz="4" w:space="0" w:color="auto"/>
              <w:bottom w:val="single" w:sz="4" w:space="0" w:color="auto"/>
              <w:right w:val="single" w:sz="4" w:space="0" w:color="auto"/>
            </w:tcBorders>
          </w:tcPr>
          <w:p w14:paraId="01988AC8"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2%</w:t>
            </w:r>
          </w:p>
        </w:tc>
        <w:tc>
          <w:tcPr>
            <w:tcW w:w="2592" w:type="dxa"/>
            <w:tcBorders>
              <w:top w:val="single" w:sz="4" w:space="0" w:color="auto"/>
              <w:left w:val="single" w:sz="4" w:space="0" w:color="auto"/>
              <w:bottom w:val="single" w:sz="4" w:space="0" w:color="auto"/>
              <w:right w:val="single" w:sz="4" w:space="0" w:color="auto"/>
            </w:tcBorders>
          </w:tcPr>
          <w:p w14:paraId="5410DA32"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2%</w:t>
            </w:r>
          </w:p>
        </w:tc>
      </w:tr>
      <w:tr w:rsidR="007C6A46" w:rsidRPr="00720B9D" w14:paraId="242E74E4" w14:textId="77777777" w:rsidTr="00050A00">
        <w:tblPrEx>
          <w:tblBorders>
            <w:insideH w:val="single" w:sz="4" w:space="0" w:color="000000"/>
          </w:tblBorders>
        </w:tblPrEx>
        <w:trPr>
          <w:gridAfter w:val="1"/>
          <w:wAfter w:w="244" w:type="dxa"/>
          <w:trHeight w:val="369"/>
        </w:trPr>
        <w:tc>
          <w:tcPr>
            <w:tcW w:w="557" w:type="dxa"/>
            <w:tcBorders>
              <w:top w:val="single" w:sz="4" w:space="0" w:color="auto"/>
              <w:left w:val="single" w:sz="4" w:space="0" w:color="auto"/>
              <w:bottom w:val="single" w:sz="4" w:space="0" w:color="auto"/>
              <w:right w:val="single" w:sz="4" w:space="0" w:color="auto"/>
            </w:tcBorders>
          </w:tcPr>
          <w:p w14:paraId="0EDC236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2E480F2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შესაძლო რისკები</w:t>
            </w:r>
          </w:p>
        </w:tc>
        <w:tc>
          <w:tcPr>
            <w:tcW w:w="3069" w:type="dxa"/>
            <w:tcBorders>
              <w:top w:val="single" w:sz="4" w:space="0" w:color="auto"/>
              <w:left w:val="single" w:sz="4" w:space="0" w:color="auto"/>
              <w:bottom w:val="single" w:sz="4" w:space="0" w:color="auto"/>
              <w:right w:val="single" w:sz="4" w:space="0" w:color="auto"/>
            </w:tcBorders>
          </w:tcPr>
          <w:p w14:paraId="1D790223"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rPr>
              <w:t>საჭიროების მქონე ბენეფიციართა რაოდენობის გაზრდა არსებული პროგრამული რესურსის ფონზე;</w:t>
            </w:r>
          </w:p>
        </w:tc>
        <w:tc>
          <w:tcPr>
            <w:tcW w:w="3042" w:type="dxa"/>
            <w:tcBorders>
              <w:top w:val="single" w:sz="4" w:space="0" w:color="auto"/>
              <w:left w:val="single" w:sz="4" w:space="0" w:color="auto"/>
              <w:bottom w:val="single" w:sz="4" w:space="0" w:color="auto"/>
              <w:right w:val="single" w:sz="4" w:space="0" w:color="auto"/>
            </w:tcBorders>
          </w:tcPr>
          <w:p w14:paraId="4653C571"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rPr>
              <w:t>საჭიროების მქონე ბენეფიციართა რაოდენობის გაზრდა არსებული პროგრამული რესურსის ფონზე;</w:t>
            </w:r>
          </w:p>
        </w:tc>
        <w:tc>
          <w:tcPr>
            <w:tcW w:w="2324" w:type="dxa"/>
            <w:tcBorders>
              <w:top w:val="single" w:sz="4" w:space="0" w:color="auto"/>
              <w:left w:val="single" w:sz="4" w:space="0" w:color="auto"/>
              <w:bottom w:val="single" w:sz="4" w:space="0" w:color="auto"/>
              <w:right w:val="single" w:sz="4" w:space="0" w:color="auto"/>
            </w:tcBorders>
          </w:tcPr>
          <w:p w14:paraId="16CA59E5"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rPr>
              <w:t>საჭიროების მქონე ბენეფიციართა რაოდენობის გაზრდა არსებული პროგრამული რესურსის ფონზე;</w:t>
            </w:r>
          </w:p>
        </w:tc>
        <w:tc>
          <w:tcPr>
            <w:tcW w:w="2592" w:type="dxa"/>
            <w:tcBorders>
              <w:top w:val="single" w:sz="4" w:space="0" w:color="auto"/>
              <w:left w:val="single" w:sz="4" w:space="0" w:color="auto"/>
              <w:bottom w:val="single" w:sz="4" w:space="0" w:color="auto"/>
              <w:right w:val="single" w:sz="4" w:space="0" w:color="auto"/>
            </w:tcBorders>
          </w:tcPr>
          <w:p w14:paraId="6BE7517F"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rPr>
              <w:t>საჭიროების მქონე ბენეფიციართა რაოდენობის გაზრდა არსებული პროგრამული რესურსის ფონზე;</w:t>
            </w:r>
          </w:p>
        </w:tc>
      </w:tr>
      <w:tr w:rsidR="007C6A46" w:rsidRPr="00720B9D" w14:paraId="355F5FB7" w14:textId="77777777" w:rsidTr="00050A00">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25471D2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lang w:val="ka-GE"/>
              </w:rPr>
              <w:t>3.</w:t>
            </w:r>
          </w:p>
        </w:tc>
        <w:tc>
          <w:tcPr>
            <w:tcW w:w="2904" w:type="dxa"/>
            <w:tcBorders>
              <w:top w:val="single" w:sz="4" w:space="0" w:color="auto"/>
              <w:left w:val="single" w:sz="4" w:space="0" w:color="auto"/>
              <w:bottom w:val="single" w:sz="4" w:space="0" w:color="auto"/>
              <w:right w:val="single" w:sz="4" w:space="0" w:color="auto"/>
            </w:tcBorders>
          </w:tcPr>
          <w:p w14:paraId="34354DB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საბაზისო მაჩვენებელი</w:t>
            </w:r>
          </w:p>
        </w:tc>
        <w:tc>
          <w:tcPr>
            <w:tcW w:w="11027" w:type="dxa"/>
            <w:gridSpan w:val="4"/>
            <w:tcBorders>
              <w:top w:val="single" w:sz="4" w:space="0" w:color="auto"/>
              <w:left w:val="single" w:sz="4" w:space="0" w:color="auto"/>
              <w:bottom w:val="single" w:sz="4" w:space="0" w:color="auto"/>
              <w:right w:val="single" w:sz="4" w:space="0" w:color="auto"/>
            </w:tcBorders>
          </w:tcPr>
          <w:p w14:paraId="7BF306F8" w14:textId="77777777" w:rsidR="007C6A46" w:rsidRPr="00720B9D" w:rsidRDefault="007C6A46" w:rsidP="00050A00">
            <w:pPr>
              <w:spacing w:after="0" w:line="240" w:lineRule="auto"/>
              <w:jc w:val="center"/>
              <w:rPr>
                <w:rFonts w:ascii="Sylfaen" w:hAnsi="Sylfaen"/>
                <w:lang w:val="ka-GE"/>
              </w:rPr>
            </w:pPr>
            <w:r w:rsidRPr="00720B9D">
              <w:rPr>
                <w:rFonts w:ascii="Sylfaen" w:hAnsi="Sylfaen"/>
              </w:rPr>
              <w:t>ბავშვთა ფსიქიკური ჯანმრთელობის ამბულატორიული მომსახურებით</w:t>
            </w:r>
            <w:r w:rsidRPr="00720B9D">
              <w:rPr>
                <w:rFonts w:ascii="Sylfaen" w:hAnsi="Sylfaen"/>
                <w:lang w:val="ka-GE"/>
              </w:rPr>
              <w:t xml:space="preserve"> </w:t>
            </w:r>
            <w:r w:rsidRPr="00720B9D">
              <w:rPr>
                <w:rFonts w:ascii="Sylfaen" w:hAnsi="Sylfaen"/>
              </w:rPr>
              <w:t xml:space="preserve">ისარგებლა </w:t>
            </w:r>
            <w:r w:rsidRPr="00720B9D">
              <w:rPr>
                <w:rFonts w:ascii="Sylfaen" w:hAnsi="Sylfaen"/>
                <w:lang w:val="ka-GE"/>
              </w:rPr>
              <w:t xml:space="preserve">324 </w:t>
            </w:r>
            <w:r w:rsidRPr="00720B9D">
              <w:rPr>
                <w:rFonts w:ascii="Sylfaen" w:hAnsi="Sylfaen"/>
              </w:rPr>
              <w:t>ბავშვმა</w:t>
            </w:r>
            <w:r w:rsidRPr="00720B9D">
              <w:rPr>
                <w:rFonts w:ascii="Sylfaen" w:hAnsi="Sylfaen"/>
                <w:lang w:val="ka-GE"/>
              </w:rPr>
              <w:t xml:space="preserve"> </w:t>
            </w:r>
            <w:r w:rsidRPr="00720B9D">
              <w:rPr>
                <w:rFonts w:ascii="Sylfaen" w:eastAsia="Sylfaen" w:hAnsi="Sylfaen"/>
                <w:color w:val="000000"/>
              </w:rPr>
              <w:t>(201</w:t>
            </w:r>
            <w:r w:rsidRPr="00720B9D">
              <w:rPr>
                <w:rFonts w:ascii="Sylfaen" w:eastAsia="Sylfaen" w:hAnsi="Sylfaen"/>
                <w:color w:val="000000"/>
                <w:lang w:val="ka-GE"/>
              </w:rPr>
              <w:t>9</w:t>
            </w:r>
            <w:r w:rsidRPr="00720B9D">
              <w:rPr>
                <w:rFonts w:ascii="Sylfaen" w:eastAsia="Sylfaen" w:hAnsi="Sylfaen"/>
                <w:color w:val="000000"/>
              </w:rPr>
              <w:t xml:space="preserve"> წლის მაჩვენებლები);</w:t>
            </w:r>
          </w:p>
        </w:tc>
      </w:tr>
      <w:tr w:rsidR="007C6A46" w:rsidRPr="00720B9D" w14:paraId="763E1F34" w14:textId="77777777" w:rsidTr="00050A00">
        <w:tblPrEx>
          <w:tblBorders>
            <w:insideH w:val="single" w:sz="4" w:space="0" w:color="000000"/>
          </w:tblBorders>
        </w:tblPrEx>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26E7C0A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23D5AF7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მიზნობრივი მაჩვენებელი</w:t>
            </w:r>
          </w:p>
        </w:tc>
        <w:tc>
          <w:tcPr>
            <w:tcW w:w="3069" w:type="dxa"/>
            <w:tcBorders>
              <w:top w:val="single" w:sz="4" w:space="0" w:color="auto"/>
              <w:left w:val="single" w:sz="4" w:space="0" w:color="auto"/>
              <w:bottom w:val="single" w:sz="4" w:space="0" w:color="auto"/>
              <w:right w:val="single" w:sz="4" w:space="0" w:color="auto"/>
            </w:tcBorders>
          </w:tcPr>
          <w:p w14:paraId="57B92CF0" w14:textId="77777777" w:rsidR="007C6A46" w:rsidRPr="00720B9D" w:rsidRDefault="007C6A46" w:rsidP="00050A00">
            <w:pPr>
              <w:spacing w:after="0" w:line="240" w:lineRule="auto"/>
              <w:jc w:val="center"/>
              <w:rPr>
                <w:rFonts w:ascii="Sylfaen" w:hAnsi="Sylfaen"/>
              </w:rPr>
            </w:pPr>
            <w:r w:rsidRPr="00720B9D">
              <w:rPr>
                <w:rFonts w:ascii="Sylfaen" w:hAnsi="Sylfaen"/>
              </w:rPr>
              <w:t>ფსიქიკური მდგომარეობის და ქცევის ცვლილების მქონე, 18 წლამდე ასაკის ბავშვ</w:t>
            </w:r>
            <w:r w:rsidRPr="00720B9D">
              <w:rPr>
                <w:rFonts w:ascii="Sylfaen" w:hAnsi="Sylfaen"/>
                <w:lang w:val="ka-GE"/>
              </w:rPr>
              <w:t>ები</w:t>
            </w:r>
            <w:r w:rsidRPr="00720B9D">
              <w:rPr>
                <w:rFonts w:ascii="Sylfaen" w:hAnsi="Sylfaen"/>
              </w:rPr>
              <w:t xml:space="preserve"> უზრუნველყოფილი</w:t>
            </w:r>
            <w:r w:rsidRPr="00720B9D">
              <w:rPr>
                <w:rFonts w:ascii="Sylfaen" w:hAnsi="Sylfaen"/>
                <w:lang w:val="ka-GE"/>
              </w:rPr>
              <w:t xml:space="preserve"> არიან</w:t>
            </w:r>
            <w:r w:rsidRPr="00720B9D">
              <w:rPr>
                <w:rFonts w:ascii="Sylfaen" w:hAnsi="Sylfaen"/>
              </w:rPr>
              <w:t xml:space="preserve"> ნეიროგანვითარებითი და ფსი</w:t>
            </w:r>
            <w:r w:rsidRPr="00720B9D">
              <w:rPr>
                <w:rFonts w:ascii="Sylfaen" w:hAnsi="Sylfaen"/>
                <w:lang w:val="ka-GE"/>
              </w:rPr>
              <w:t>ქი</w:t>
            </w:r>
            <w:r w:rsidRPr="00720B9D">
              <w:rPr>
                <w:rFonts w:ascii="Sylfaen" w:hAnsi="Sylfaen"/>
              </w:rPr>
              <w:t>ატრიული გუნდის მომსახურებით. მომართვის შემთხვევაში  100%</w:t>
            </w:r>
          </w:p>
        </w:tc>
        <w:tc>
          <w:tcPr>
            <w:tcW w:w="3042" w:type="dxa"/>
            <w:tcBorders>
              <w:top w:val="single" w:sz="4" w:space="0" w:color="auto"/>
              <w:left w:val="single" w:sz="4" w:space="0" w:color="auto"/>
              <w:bottom w:val="single" w:sz="4" w:space="0" w:color="auto"/>
              <w:right w:val="single" w:sz="4" w:space="0" w:color="auto"/>
            </w:tcBorders>
          </w:tcPr>
          <w:p w14:paraId="75FDE2AE"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მაჩვენებელი შენარჩუნებულია</w:t>
            </w:r>
          </w:p>
        </w:tc>
        <w:tc>
          <w:tcPr>
            <w:tcW w:w="2324" w:type="dxa"/>
            <w:tcBorders>
              <w:top w:val="single" w:sz="4" w:space="0" w:color="auto"/>
              <w:left w:val="single" w:sz="4" w:space="0" w:color="auto"/>
              <w:bottom w:val="single" w:sz="4" w:space="0" w:color="auto"/>
              <w:right w:val="single" w:sz="4" w:space="0" w:color="auto"/>
            </w:tcBorders>
          </w:tcPr>
          <w:p w14:paraId="27EE11D7"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მაჩვენებელი შენარჩუნებულია</w:t>
            </w:r>
          </w:p>
        </w:tc>
        <w:tc>
          <w:tcPr>
            <w:tcW w:w="2592" w:type="dxa"/>
            <w:tcBorders>
              <w:top w:val="single" w:sz="4" w:space="0" w:color="auto"/>
              <w:left w:val="single" w:sz="4" w:space="0" w:color="auto"/>
              <w:bottom w:val="single" w:sz="4" w:space="0" w:color="auto"/>
              <w:right w:val="single" w:sz="4" w:space="0" w:color="auto"/>
            </w:tcBorders>
          </w:tcPr>
          <w:p w14:paraId="732F3CD8"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მაჩვენებელი შენარჩუნებულია</w:t>
            </w:r>
          </w:p>
        </w:tc>
      </w:tr>
      <w:tr w:rsidR="007C6A46" w:rsidRPr="00720B9D" w14:paraId="00662B93" w14:textId="77777777" w:rsidTr="00050A00">
        <w:tblPrEx>
          <w:tblBorders>
            <w:insideH w:val="single" w:sz="4" w:space="0" w:color="000000"/>
          </w:tblBorders>
        </w:tblPrEx>
        <w:trPr>
          <w:gridAfter w:val="1"/>
          <w:wAfter w:w="244" w:type="dxa"/>
          <w:trHeight w:val="472"/>
        </w:trPr>
        <w:tc>
          <w:tcPr>
            <w:tcW w:w="557" w:type="dxa"/>
            <w:tcBorders>
              <w:top w:val="single" w:sz="4" w:space="0" w:color="auto"/>
              <w:left w:val="single" w:sz="4" w:space="0" w:color="auto"/>
              <w:bottom w:val="single" w:sz="4" w:space="0" w:color="auto"/>
              <w:right w:val="single" w:sz="4" w:space="0" w:color="auto"/>
            </w:tcBorders>
          </w:tcPr>
          <w:p w14:paraId="48400E1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5C69807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ცდომილების</w:t>
            </w:r>
            <w:r w:rsidRPr="00720B9D">
              <w:rPr>
                <w:rFonts w:ascii="Sylfaen" w:eastAsia="Sylfaen" w:hAnsi="Sylfaen"/>
                <w:b/>
                <w:lang w:val="ka-GE"/>
              </w:rPr>
              <w:t xml:space="preserve"> </w:t>
            </w:r>
            <w:r w:rsidRPr="00720B9D">
              <w:rPr>
                <w:rFonts w:ascii="Sylfaen" w:eastAsia="Sylfaen" w:hAnsi="Sylfaen"/>
                <w:b/>
              </w:rPr>
              <w:t>ალბათობა (%/აღწერა)</w:t>
            </w:r>
          </w:p>
        </w:tc>
        <w:tc>
          <w:tcPr>
            <w:tcW w:w="3069" w:type="dxa"/>
            <w:tcBorders>
              <w:top w:val="single" w:sz="4" w:space="0" w:color="auto"/>
              <w:left w:val="single" w:sz="4" w:space="0" w:color="auto"/>
              <w:bottom w:val="single" w:sz="4" w:space="0" w:color="auto"/>
              <w:right w:val="single" w:sz="4" w:space="0" w:color="auto"/>
            </w:tcBorders>
          </w:tcPr>
          <w:p w14:paraId="56723596"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5%</w:t>
            </w:r>
          </w:p>
        </w:tc>
        <w:tc>
          <w:tcPr>
            <w:tcW w:w="3042" w:type="dxa"/>
            <w:tcBorders>
              <w:top w:val="single" w:sz="4" w:space="0" w:color="auto"/>
              <w:left w:val="single" w:sz="4" w:space="0" w:color="auto"/>
              <w:bottom w:val="single" w:sz="4" w:space="0" w:color="auto"/>
              <w:right w:val="single" w:sz="4" w:space="0" w:color="auto"/>
            </w:tcBorders>
          </w:tcPr>
          <w:p w14:paraId="767EABF5"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5%</w:t>
            </w:r>
          </w:p>
        </w:tc>
        <w:tc>
          <w:tcPr>
            <w:tcW w:w="2324" w:type="dxa"/>
            <w:tcBorders>
              <w:top w:val="single" w:sz="4" w:space="0" w:color="auto"/>
              <w:left w:val="single" w:sz="4" w:space="0" w:color="auto"/>
              <w:bottom w:val="single" w:sz="4" w:space="0" w:color="auto"/>
              <w:right w:val="single" w:sz="4" w:space="0" w:color="auto"/>
            </w:tcBorders>
          </w:tcPr>
          <w:p w14:paraId="7497C87E"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5%</w:t>
            </w:r>
          </w:p>
        </w:tc>
        <w:tc>
          <w:tcPr>
            <w:tcW w:w="2592" w:type="dxa"/>
            <w:tcBorders>
              <w:top w:val="single" w:sz="4" w:space="0" w:color="auto"/>
              <w:left w:val="single" w:sz="4" w:space="0" w:color="auto"/>
              <w:bottom w:val="single" w:sz="4" w:space="0" w:color="auto"/>
              <w:right w:val="single" w:sz="4" w:space="0" w:color="auto"/>
            </w:tcBorders>
          </w:tcPr>
          <w:p w14:paraId="7DF37897"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5%</w:t>
            </w:r>
          </w:p>
        </w:tc>
      </w:tr>
      <w:tr w:rsidR="007C6A46" w:rsidRPr="00720B9D" w14:paraId="770A42F2" w14:textId="77777777" w:rsidTr="00050A00">
        <w:tblPrEx>
          <w:tblBorders>
            <w:insideH w:val="single" w:sz="4" w:space="0" w:color="000000"/>
          </w:tblBorders>
        </w:tblPrEx>
        <w:trPr>
          <w:gridAfter w:val="1"/>
          <w:wAfter w:w="244" w:type="dxa"/>
          <w:trHeight w:val="369"/>
        </w:trPr>
        <w:tc>
          <w:tcPr>
            <w:tcW w:w="557" w:type="dxa"/>
            <w:tcBorders>
              <w:top w:val="single" w:sz="4" w:space="0" w:color="auto"/>
              <w:left w:val="single" w:sz="4" w:space="0" w:color="auto"/>
              <w:bottom w:val="single" w:sz="4" w:space="0" w:color="auto"/>
              <w:right w:val="single" w:sz="4" w:space="0" w:color="auto"/>
            </w:tcBorders>
          </w:tcPr>
          <w:p w14:paraId="6AA25D7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71E8D83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შესაძლო რისკები</w:t>
            </w:r>
          </w:p>
        </w:tc>
        <w:tc>
          <w:tcPr>
            <w:tcW w:w="3069" w:type="dxa"/>
            <w:tcBorders>
              <w:top w:val="single" w:sz="4" w:space="0" w:color="auto"/>
              <w:left w:val="single" w:sz="4" w:space="0" w:color="auto"/>
              <w:bottom w:val="single" w:sz="4" w:space="0" w:color="auto"/>
              <w:right w:val="single" w:sz="4" w:space="0" w:color="auto"/>
            </w:tcBorders>
          </w:tcPr>
          <w:p w14:paraId="0CBB24AD"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პაციენტთა რაოდენობის დაუგეგმავი ზრდა,</w:t>
            </w:r>
          </w:p>
          <w:p w14:paraId="027AB5FA"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3042" w:type="dxa"/>
            <w:tcBorders>
              <w:top w:val="single" w:sz="4" w:space="0" w:color="auto"/>
              <w:left w:val="single" w:sz="4" w:space="0" w:color="auto"/>
              <w:bottom w:val="single" w:sz="4" w:space="0" w:color="auto"/>
              <w:right w:val="single" w:sz="4" w:space="0" w:color="auto"/>
            </w:tcBorders>
          </w:tcPr>
          <w:p w14:paraId="38A3E2FB"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პაციენტთა რაოდენობის დაუგეგმავი ზრდა,</w:t>
            </w:r>
          </w:p>
          <w:p w14:paraId="024782A5"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324" w:type="dxa"/>
            <w:tcBorders>
              <w:top w:val="single" w:sz="4" w:space="0" w:color="auto"/>
              <w:left w:val="single" w:sz="4" w:space="0" w:color="auto"/>
              <w:bottom w:val="single" w:sz="4" w:space="0" w:color="auto"/>
              <w:right w:val="single" w:sz="4" w:space="0" w:color="auto"/>
            </w:tcBorders>
          </w:tcPr>
          <w:p w14:paraId="0C6B94B0"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პაციენტთა რაოდენობის დაუგეგმავი ზრდა,</w:t>
            </w:r>
          </w:p>
          <w:p w14:paraId="1633E5E1"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592" w:type="dxa"/>
            <w:tcBorders>
              <w:top w:val="single" w:sz="4" w:space="0" w:color="auto"/>
              <w:left w:val="single" w:sz="4" w:space="0" w:color="auto"/>
              <w:bottom w:val="single" w:sz="4" w:space="0" w:color="auto"/>
              <w:right w:val="single" w:sz="4" w:space="0" w:color="auto"/>
            </w:tcBorders>
          </w:tcPr>
          <w:p w14:paraId="6006AD36"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პაციენტთა რაოდენობის დაუგეგმავი ზრდა,</w:t>
            </w:r>
          </w:p>
          <w:p w14:paraId="7B2FE251"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r>
      <w:tr w:rsidR="007C6A46" w:rsidRPr="00720B9D" w14:paraId="56972BA2" w14:textId="77777777" w:rsidTr="00050A00">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5FB7322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lang w:val="ka-GE"/>
              </w:rPr>
              <w:t>4.</w:t>
            </w:r>
          </w:p>
        </w:tc>
        <w:tc>
          <w:tcPr>
            <w:tcW w:w="2904" w:type="dxa"/>
            <w:tcBorders>
              <w:top w:val="single" w:sz="4" w:space="0" w:color="auto"/>
              <w:left w:val="single" w:sz="4" w:space="0" w:color="auto"/>
              <w:bottom w:val="single" w:sz="4" w:space="0" w:color="auto"/>
              <w:right w:val="single" w:sz="4" w:space="0" w:color="auto"/>
            </w:tcBorders>
          </w:tcPr>
          <w:p w14:paraId="120AEB5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საბაზისო მაჩვენებელი</w:t>
            </w:r>
          </w:p>
        </w:tc>
        <w:tc>
          <w:tcPr>
            <w:tcW w:w="11027" w:type="dxa"/>
            <w:gridSpan w:val="4"/>
            <w:tcBorders>
              <w:top w:val="single" w:sz="4" w:space="0" w:color="auto"/>
              <w:left w:val="single" w:sz="4" w:space="0" w:color="auto"/>
              <w:bottom w:val="single" w:sz="4" w:space="0" w:color="auto"/>
              <w:right w:val="single" w:sz="4" w:space="0" w:color="auto"/>
            </w:tcBorders>
          </w:tcPr>
          <w:p w14:paraId="47F329CB" w14:textId="77777777" w:rsidR="007C6A46" w:rsidRPr="00720B9D" w:rsidRDefault="007C6A46" w:rsidP="00050A00">
            <w:pPr>
              <w:spacing w:after="0" w:line="240" w:lineRule="auto"/>
              <w:jc w:val="center"/>
              <w:rPr>
                <w:rFonts w:ascii="Sylfaen" w:hAnsi="Sylfaen"/>
                <w:lang w:val="ka-GE"/>
              </w:rPr>
            </w:pPr>
            <w:r w:rsidRPr="00720B9D">
              <w:rPr>
                <w:rFonts w:ascii="Sylfaen" w:hAnsi="Sylfaen"/>
              </w:rPr>
              <w:t>ფსიქიატრიული კრიზისული ინტერვენციის კომპონენტის ფარგლებში</w:t>
            </w:r>
            <w:r w:rsidRPr="00720B9D">
              <w:rPr>
                <w:rFonts w:ascii="Sylfaen" w:hAnsi="Sylfaen"/>
                <w:lang w:val="ka-GE"/>
              </w:rPr>
              <w:t xml:space="preserve"> </w:t>
            </w:r>
            <w:r w:rsidRPr="00720B9D">
              <w:rPr>
                <w:rFonts w:ascii="Sylfaen" w:hAnsi="Sylfaen"/>
              </w:rPr>
              <w:t xml:space="preserve">მომსახურება გაეწია </w:t>
            </w:r>
            <w:r w:rsidRPr="00720B9D">
              <w:rPr>
                <w:rFonts w:ascii="Sylfaen" w:hAnsi="Sylfaen"/>
                <w:lang w:val="ka-GE"/>
              </w:rPr>
              <w:t xml:space="preserve"> 585 </w:t>
            </w:r>
            <w:r w:rsidRPr="00720B9D">
              <w:rPr>
                <w:rFonts w:ascii="Sylfaen" w:hAnsi="Sylfaen"/>
              </w:rPr>
              <w:t>პაციენტს</w:t>
            </w:r>
            <w:r w:rsidRPr="00720B9D">
              <w:rPr>
                <w:rFonts w:ascii="Sylfaen" w:hAnsi="Sylfaen"/>
                <w:lang w:val="ka-GE"/>
              </w:rPr>
              <w:t xml:space="preserve"> </w:t>
            </w:r>
            <w:r w:rsidRPr="00720B9D">
              <w:rPr>
                <w:rFonts w:ascii="Sylfaen" w:eastAsia="Sylfaen" w:hAnsi="Sylfaen"/>
                <w:color w:val="000000"/>
              </w:rPr>
              <w:t>(201</w:t>
            </w:r>
            <w:r w:rsidRPr="00720B9D">
              <w:rPr>
                <w:rFonts w:ascii="Sylfaen" w:eastAsia="Sylfaen" w:hAnsi="Sylfaen"/>
                <w:color w:val="000000"/>
                <w:lang w:val="ka-GE"/>
              </w:rPr>
              <w:t>9</w:t>
            </w:r>
            <w:r w:rsidRPr="00720B9D">
              <w:rPr>
                <w:rFonts w:ascii="Sylfaen" w:eastAsia="Sylfaen" w:hAnsi="Sylfaen"/>
                <w:color w:val="000000"/>
              </w:rPr>
              <w:t xml:space="preserve"> წლის მაჩვენებლები);</w:t>
            </w:r>
          </w:p>
        </w:tc>
      </w:tr>
      <w:tr w:rsidR="007C6A46" w:rsidRPr="00720B9D" w14:paraId="3B150F58" w14:textId="77777777" w:rsidTr="00050A00">
        <w:tblPrEx>
          <w:tblBorders>
            <w:insideH w:val="single" w:sz="4" w:space="0" w:color="000000"/>
          </w:tblBorders>
        </w:tblPrEx>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0071CC5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28B9851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მიზნობრივი მაჩვენებელი</w:t>
            </w:r>
          </w:p>
        </w:tc>
        <w:tc>
          <w:tcPr>
            <w:tcW w:w="3069" w:type="dxa"/>
            <w:tcBorders>
              <w:top w:val="single" w:sz="4" w:space="0" w:color="auto"/>
              <w:left w:val="single" w:sz="4" w:space="0" w:color="auto"/>
              <w:bottom w:val="single" w:sz="4" w:space="0" w:color="auto"/>
              <w:right w:val="single" w:sz="4" w:space="0" w:color="auto"/>
            </w:tcBorders>
          </w:tcPr>
          <w:p w14:paraId="7034A35E" w14:textId="77777777" w:rsidR="007C6A46" w:rsidRPr="00720B9D" w:rsidRDefault="007C6A46" w:rsidP="00050A00">
            <w:pPr>
              <w:spacing w:after="0" w:line="240" w:lineRule="auto"/>
              <w:jc w:val="center"/>
              <w:rPr>
                <w:rFonts w:ascii="Sylfaen" w:hAnsi="Sylfaen"/>
                <w:lang w:val="ka-GE"/>
              </w:rPr>
            </w:pPr>
            <w:r w:rsidRPr="00720B9D">
              <w:rPr>
                <w:rFonts w:ascii="Sylfaen" w:hAnsi="Sylfaen"/>
              </w:rPr>
              <w:t>მოცვის მაჩვენებლის ზრდა 10%</w:t>
            </w:r>
            <w:r w:rsidRPr="00720B9D">
              <w:rPr>
                <w:rFonts w:ascii="Sylfaen" w:hAnsi="Sylfaen"/>
                <w:lang w:val="ka-GE"/>
              </w:rPr>
              <w:t>-ით</w:t>
            </w:r>
          </w:p>
          <w:p w14:paraId="2E6C3FD4" w14:textId="77777777" w:rsidR="007C6A46" w:rsidRPr="00720B9D" w:rsidRDefault="007C6A46" w:rsidP="00050A00">
            <w:pPr>
              <w:spacing w:after="0" w:line="240" w:lineRule="auto"/>
              <w:jc w:val="center"/>
              <w:rPr>
                <w:rFonts w:ascii="Sylfaen" w:hAnsi="Sylfaen"/>
              </w:rPr>
            </w:pPr>
          </w:p>
        </w:tc>
        <w:tc>
          <w:tcPr>
            <w:tcW w:w="3042" w:type="dxa"/>
            <w:tcBorders>
              <w:top w:val="single" w:sz="4" w:space="0" w:color="auto"/>
              <w:left w:val="single" w:sz="4" w:space="0" w:color="auto"/>
              <w:bottom w:val="single" w:sz="4" w:space="0" w:color="auto"/>
              <w:right w:val="single" w:sz="4" w:space="0" w:color="auto"/>
            </w:tcBorders>
          </w:tcPr>
          <w:p w14:paraId="09D96ED4" w14:textId="77777777" w:rsidR="007C6A46" w:rsidRPr="00720B9D" w:rsidRDefault="007C6A46" w:rsidP="00050A00">
            <w:pPr>
              <w:spacing w:after="0" w:line="240" w:lineRule="auto"/>
              <w:jc w:val="center"/>
              <w:rPr>
                <w:rFonts w:ascii="Sylfaen" w:hAnsi="Sylfaen"/>
              </w:rPr>
            </w:pPr>
            <w:r w:rsidRPr="00720B9D">
              <w:rPr>
                <w:rFonts w:ascii="Sylfaen" w:hAnsi="Sylfaen"/>
              </w:rPr>
              <w:t>მოცვის მაჩვენებლის ზრდა 10%</w:t>
            </w:r>
            <w:r w:rsidRPr="00720B9D">
              <w:rPr>
                <w:rFonts w:ascii="Sylfaen" w:hAnsi="Sylfaen"/>
                <w:lang w:val="ka-GE"/>
              </w:rPr>
              <w:t>-ით</w:t>
            </w:r>
          </w:p>
          <w:p w14:paraId="757D6114" w14:textId="77777777" w:rsidR="007C6A46" w:rsidRPr="00720B9D" w:rsidRDefault="007C6A46" w:rsidP="00050A00">
            <w:pPr>
              <w:spacing w:after="0" w:line="240" w:lineRule="auto"/>
              <w:jc w:val="center"/>
              <w:rPr>
                <w:rFonts w:ascii="Sylfaen" w:hAnsi="Sylfaen"/>
              </w:rPr>
            </w:pPr>
          </w:p>
        </w:tc>
        <w:tc>
          <w:tcPr>
            <w:tcW w:w="2324" w:type="dxa"/>
            <w:tcBorders>
              <w:top w:val="single" w:sz="4" w:space="0" w:color="auto"/>
              <w:left w:val="single" w:sz="4" w:space="0" w:color="auto"/>
              <w:bottom w:val="single" w:sz="4" w:space="0" w:color="auto"/>
              <w:right w:val="single" w:sz="4" w:space="0" w:color="auto"/>
            </w:tcBorders>
          </w:tcPr>
          <w:p w14:paraId="66022098" w14:textId="77777777" w:rsidR="007C6A46" w:rsidRPr="00720B9D" w:rsidRDefault="007C6A46" w:rsidP="00050A00">
            <w:pPr>
              <w:spacing w:after="0" w:line="240" w:lineRule="auto"/>
              <w:jc w:val="center"/>
              <w:rPr>
                <w:rFonts w:ascii="Sylfaen" w:hAnsi="Sylfaen"/>
              </w:rPr>
            </w:pPr>
            <w:r w:rsidRPr="00720B9D">
              <w:rPr>
                <w:rFonts w:ascii="Sylfaen" w:hAnsi="Sylfaen"/>
              </w:rPr>
              <w:t>მოცვის მაჩვენებლის ზრდა 10%</w:t>
            </w:r>
            <w:r w:rsidRPr="00720B9D">
              <w:rPr>
                <w:rFonts w:ascii="Sylfaen" w:hAnsi="Sylfaen"/>
                <w:lang w:val="ka-GE"/>
              </w:rPr>
              <w:t>-ით</w:t>
            </w:r>
          </w:p>
          <w:p w14:paraId="7AA94972" w14:textId="77777777" w:rsidR="007C6A46" w:rsidRPr="00720B9D" w:rsidRDefault="007C6A46" w:rsidP="00050A00">
            <w:pPr>
              <w:spacing w:after="0" w:line="240" w:lineRule="auto"/>
              <w:jc w:val="center"/>
              <w:rPr>
                <w:rFonts w:ascii="Sylfaen" w:hAnsi="Sylfaen"/>
              </w:rPr>
            </w:pPr>
          </w:p>
        </w:tc>
        <w:tc>
          <w:tcPr>
            <w:tcW w:w="2592" w:type="dxa"/>
            <w:tcBorders>
              <w:top w:val="single" w:sz="4" w:space="0" w:color="auto"/>
              <w:left w:val="single" w:sz="4" w:space="0" w:color="auto"/>
              <w:bottom w:val="single" w:sz="4" w:space="0" w:color="auto"/>
              <w:right w:val="single" w:sz="4" w:space="0" w:color="auto"/>
            </w:tcBorders>
          </w:tcPr>
          <w:p w14:paraId="4B739FA3" w14:textId="77777777" w:rsidR="007C6A46" w:rsidRPr="00720B9D" w:rsidRDefault="007C6A46" w:rsidP="00050A00">
            <w:pPr>
              <w:spacing w:after="0" w:line="240" w:lineRule="auto"/>
              <w:jc w:val="center"/>
              <w:rPr>
                <w:rFonts w:ascii="Sylfaen" w:hAnsi="Sylfaen"/>
              </w:rPr>
            </w:pPr>
            <w:r w:rsidRPr="00720B9D">
              <w:rPr>
                <w:rFonts w:ascii="Sylfaen" w:hAnsi="Sylfaen"/>
              </w:rPr>
              <w:t>მოცვის მაჩვენებლის ზრდა 10%</w:t>
            </w:r>
            <w:r w:rsidRPr="00720B9D">
              <w:rPr>
                <w:rFonts w:ascii="Sylfaen" w:hAnsi="Sylfaen"/>
                <w:lang w:val="ka-GE"/>
              </w:rPr>
              <w:t>-ით</w:t>
            </w:r>
          </w:p>
          <w:p w14:paraId="2DC0088F" w14:textId="77777777" w:rsidR="007C6A46" w:rsidRPr="00720B9D" w:rsidRDefault="007C6A46" w:rsidP="00050A00">
            <w:pPr>
              <w:spacing w:after="0" w:line="240" w:lineRule="auto"/>
              <w:jc w:val="center"/>
              <w:rPr>
                <w:rFonts w:ascii="Sylfaen" w:hAnsi="Sylfaen"/>
              </w:rPr>
            </w:pPr>
          </w:p>
        </w:tc>
      </w:tr>
      <w:tr w:rsidR="007C6A46" w:rsidRPr="00720B9D" w14:paraId="093B034C" w14:textId="77777777" w:rsidTr="00050A00">
        <w:tblPrEx>
          <w:tblBorders>
            <w:insideH w:val="single" w:sz="4" w:space="0" w:color="000000"/>
          </w:tblBorders>
        </w:tblPrEx>
        <w:trPr>
          <w:gridAfter w:val="1"/>
          <w:wAfter w:w="244" w:type="dxa"/>
          <w:trHeight w:val="472"/>
        </w:trPr>
        <w:tc>
          <w:tcPr>
            <w:tcW w:w="557" w:type="dxa"/>
            <w:tcBorders>
              <w:top w:val="single" w:sz="4" w:space="0" w:color="auto"/>
              <w:left w:val="single" w:sz="4" w:space="0" w:color="auto"/>
              <w:bottom w:val="single" w:sz="4" w:space="0" w:color="auto"/>
              <w:right w:val="single" w:sz="4" w:space="0" w:color="auto"/>
            </w:tcBorders>
          </w:tcPr>
          <w:p w14:paraId="31FA820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725C19D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ცდომილების</w:t>
            </w:r>
            <w:r w:rsidRPr="00720B9D">
              <w:rPr>
                <w:rFonts w:ascii="Sylfaen" w:eastAsia="Sylfaen" w:hAnsi="Sylfaen"/>
                <w:b/>
                <w:lang w:val="ka-GE"/>
              </w:rPr>
              <w:t xml:space="preserve"> </w:t>
            </w:r>
            <w:r w:rsidRPr="00720B9D">
              <w:rPr>
                <w:rFonts w:ascii="Sylfaen" w:eastAsia="Sylfaen" w:hAnsi="Sylfaen"/>
                <w:b/>
              </w:rPr>
              <w:t>ალბათობა (%/აღწერა)</w:t>
            </w:r>
          </w:p>
        </w:tc>
        <w:tc>
          <w:tcPr>
            <w:tcW w:w="3069" w:type="dxa"/>
            <w:tcBorders>
              <w:top w:val="single" w:sz="4" w:space="0" w:color="auto"/>
              <w:left w:val="single" w:sz="4" w:space="0" w:color="auto"/>
              <w:bottom w:val="single" w:sz="4" w:space="0" w:color="auto"/>
              <w:right w:val="single" w:sz="4" w:space="0" w:color="auto"/>
            </w:tcBorders>
          </w:tcPr>
          <w:p w14:paraId="525752BF"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5%</w:t>
            </w:r>
          </w:p>
        </w:tc>
        <w:tc>
          <w:tcPr>
            <w:tcW w:w="3042" w:type="dxa"/>
            <w:tcBorders>
              <w:top w:val="single" w:sz="4" w:space="0" w:color="auto"/>
              <w:left w:val="single" w:sz="4" w:space="0" w:color="auto"/>
              <w:bottom w:val="single" w:sz="4" w:space="0" w:color="auto"/>
              <w:right w:val="single" w:sz="4" w:space="0" w:color="auto"/>
            </w:tcBorders>
          </w:tcPr>
          <w:p w14:paraId="7B0E51E9"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5%</w:t>
            </w:r>
          </w:p>
        </w:tc>
        <w:tc>
          <w:tcPr>
            <w:tcW w:w="2324" w:type="dxa"/>
            <w:tcBorders>
              <w:top w:val="single" w:sz="4" w:space="0" w:color="auto"/>
              <w:left w:val="single" w:sz="4" w:space="0" w:color="auto"/>
              <w:bottom w:val="single" w:sz="4" w:space="0" w:color="auto"/>
              <w:right w:val="single" w:sz="4" w:space="0" w:color="auto"/>
            </w:tcBorders>
          </w:tcPr>
          <w:p w14:paraId="6F694064"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5%</w:t>
            </w:r>
          </w:p>
        </w:tc>
        <w:tc>
          <w:tcPr>
            <w:tcW w:w="2592" w:type="dxa"/>
            <w:tcBorders>
              <w:top w:val="single" w:sz="4" w:space="0" w:color="auto"/>
              <w:left w:val="single" w:sz="4" w:space="0" w:color="auto"/>
              <w:bottom w:val="single" w:sz="4" w:space="0" w:color="auto"/>
              <w:right w:val="single" w:sz="4" w:space="0" w:color="auto"/>
            </w:tcBorders>
          </w:tcPr>
          <w:p w14:paraId="33D83A22"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5%</w:t>
            </w:r>
          </w:p>
        </w:tc>
      </w:tr>
      <w:tr w:rsidR="007C6A46" w:rsidRPr="00720B9D" w14:paraId="1BBE31A1" w14:textId="77777777" w:rsidTr="00050A00">
        <w:tblPrEx>
          <w:tblBorders>
            <w:insideH w:val="single" w:sz="4" w:space="0" w:color="000000"/>
          </w:tblBorders>
        </w:tblPrEx>
        <w:trPr>
          <w:gridAfter w:val="1"/>
          <w:wAfter w:w="244" w:type="dxa"/>
          <w:trHeight w:val="369"/>
        </w:trPr>
        <w:tc>
          <w:tcPr>
            <w:tcW w:w="557" w:type="dxa"/>
            <w:tcBorders>
              <w:top w:val="single" w:sz="4" w:space="0" w:color="auto"/>
              <w:left w:val="single" w:sz="4" w:space="0" w:color="auto"/>
              <w:bottom w:val="single" w:sz="4" w:space="0" w:color="auto"/>
              <w:right w:val="single" w:sz="4" w:space="0" w:color="auto"/>
            </w:tcBorders>
          </w:tcPr>
          <w:p w14:paraId="37FA1F0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11850DA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შესაძლო რისკები</w:t>
            </w:r>
          </w:p>
        </w:tc>
        <w:tc>
          <w:tcPr>
            <w:tcW w:w="3069" w:type="dxa"/>
            <w:tcBorders>
              <w:top w:val="single" w:sz="4" w:space="0" w:color="auto"/>
              <w:left w:val="single" w:sz="4" w:space="0" w:color="auto"/>
              <w:bottom w:val="single" w:sz="4" w:space="0" w:color="auto"/>
              <w:right w:val="single" w:sz="4" w:space="0" w:color="auto"/>
            </w:tcBorders>
          </w:tcPr>
          <w:p w14:paraId="3869D620"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პაციენტთა რაოდენობის დაუგეგმავი ზრდა,</w:t>
            </w:r>
          </w:p>
          <w:p w14:paraId="4F485946"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3042" w:type="dxa"/>
            <w:tcBorders>
              <w:top w:val="single" w:sz="4" w:space="0" w:color="auto"/>
              <w:left w:val="single" w:sz="4" w:space="0" w:color="auto"/>
              <w:bottom w:val="single" w:sz="4" w:space="0" w:color="auto"/>
              <w:right w:val="single" w:sz="4" w:space="0" w:color="auto"/>
            </w:tcBorders>
          </w:tcPr>
          <w:p w14:paraId="2595AF7E"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პაციენტთა რაოდენობის დაუგეგმავი ზრდა,</w:t>
            </w:r>
          </w:p>
          <w:p w14:paraId="7A7A3F2D"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324" w:type="dxa"/>
            <w:tcBorders>
              <w:top w:val="single" w:sz="4" w:space="0" w:color="auto"/>
              <w:left w:val="single" w:sz="4" w:space="0" w:color="auto"/>
              <w:bottom w:val="single" w:sz="4" w:space="0" w:color="auto"/>
              <w:right w:val="single" w:sz="4" w:space="0" w:color="auto"/>
            </w:tcBorders>
          </w:tcPr>
          <w:p w14:paraId="3ED68959"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პაციენტთა რაოდენობის დაუგეგმავი ზრდა,</w:t>
            </w:r>
          </w:p>
          <w:p w14:paraId="475FF9AB"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c>
          <w:tcPr>
            <w:tcW w:w="2592" w:type="dxa"/>
            <w:tcBorders>
              <w:top w:val="single" w:sz="4" w:space="0" w:color="auto"/>
              <w:left w:val="single" w:sz="4" w:space="0" w:color="auto"/>
              <w:bottom w:val="single" w:sz="4" w:space="0" w:color="auto"/>
              <w:right w:val="single" w:sz="4" w:space="0" w:color="auto"/>
            </w:tcBorders>
          </w:tcPr>
          <w:p w14:paraId="47F9E2E6"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პაციენტთა რაოდენობის დაუგეგმავი ზრდა,</w:t>
            </w:r>
          </w:p>
          <w:p w14:paraId="588259DC"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გეოგრაფიული ხელმისაწვდომობა, რეგიონებში კვალიფიციური ადამიანური რესურსების სიმცირე</w:t>
            </w:r>
          </w:p>
        </w:tc>
      </w:tr>
      <w:tr w:rsidR="007C6A46" w:rsidRPr="00720B9D" w14:paraId="0B246568" w14:textId="77777777" w:rsidTr="00050A00">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6A82A5C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lang w:val="en-US"/>
              </w:rPr>
              <w:t>5</w:t>
            </w:r>
            <w:r w:rsidRPr="00720B9D">
              <w:rPr>
                <w:rFonts w:ascii="Sylfaen" w:eastAsia="Sylfaen" w:hAnsi="Sylfaen"/>
                <w:b/>
                <w:lang w:val="ka-GE"/>
              </w:rPr>
              <w:t>.</w:t>
            </w:r>
          </w:p>
        </w:tc>
        <w:tc>
          <w:tcPr>
            <w:tcW w:w="2904" w:type="dxa"/>
            <w:tcBorders>
              <w:top w:val="single" w:sz="4" w:space="0" w:color="auto"/>
              <w:left w:val="single" w:sz="4" w:space="0" w:color="auto"/>
              <w:bottom w:val="single" w:sz="4" w:space="0" w:color="auto"/>
              <w:right w:val="single" w:sz="4" w:space="0" w:color="auto"/>
            </w:tcBorders>
          </w:tcPr>
          <w:p w14:paraId="311DED2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საბაზისო მაჩვენებელი</w:t>
            </w:r>
          </w:p>
        </w:tc>
        <w:tc>
          <w:tcPr>
            <w:tcW w:w="11027" w:type="dxa"/>
            <w:gridSpan w:val="4"/>
            <w:tcBorders>
              <w:top w:val="single" w:sz="4" w:space="0" w:color="auto"/>
              <w:left w:val="single" w:sz="4" w:space="0" w:color="auto"/>
              <w:bottom w:val="single" w:sz="4" w:space="0" w:color="auto"/>
              <w:right w:val="single" w:sz="4" w:space="0" w:color="auto"/>
            </w:tcBorders>
          </w:tcPr>
          <w:p w14:paraId="641EC2CF" w14:textId="77777777" w:rsidR="007C6A46" w:rsidRPr="00720B9D" w:rsidRDefault="007C6A46" w:rsidP="00050A00">
            <w:pPr>
              <w:spacing w:after="0" w:line="240" w:lineRule="auto"/>
              <w:jc w:val="center"/>
              <w:rPr>
                <w:rFonts w:ascii="Sylfaen" w:hAnsi="Sylfaen"/>
                <w:lang w:val="ka-GE"/>
              </w:rPr>
            </w:pPr>
            <w:r w:rsidRPr="00720B9D">
              <w:rPr>
                <w:rFonts w:ascii="Sylfaen" w:eastAsia="Sylfaen" w:hAnsi="Sylfaen"/>
                <w:color w:val="000000"/>
              </w:rPr>
              <w:t xml:space="preserve">უზრუნველყოფილია  31 </w:t>
            </w:r>
            <w:r w:rsidRPr="00720B9D">
              <w:rPr>
                <w:rFonts w:ascii="Sylfaen" w:eastAsia="Sylfaen" w:hAnsi="Sylfaen"/>
                <w:color w:val="000000"/>
                <w:lang w:val="ka-GE"/>
              </w:rPr>
              <w:t xml:space="preserve">სათემო </w:t>
            </w:r>
            <w:r w:rsidRPr="00720B9D">
              <w:rPr>
                <w:rFonts w:ascii="Sylfaen" w:eastAsia="Sylfaen" w:hAnsi="Sylfaen"/>
                <w:color w:val="000000"/>
              </w:rPr>
              <w:t>მობილური გუნდის მომსახურება</w:t>
            </w:r>
            <w:r w:rsidRPr="00720B9D">
              <w:rPr>
                <w:rFonts w:ascii="Sylfaen" w:eastAsia="Sylfaen" w:hAnsi="Sylfaen"/>
                <w:color w:val="000000"/>
                <w:lang w:val="ka-GE"/>
              </w:rPr>
              <w:t xml:space="preserve"> (2019 წლის მონაცემი)</w:t>
            </w:r>
            <w:r w:rsidRPr="00720B9D">
              <w:rPr>
                <w:rFonts w:ascii="Sylfaen" w:eastAsia="Sylfaen" w:hAnsi="Sylfaen"/>
                <w:color w:val="000000"/>
              </w:rPr>
              <w:t>;</w:t>
            </w:r>
          </w:p>
        </w:tc>
      </w:tr>
      <w:tr w:rsidR="007C6A46" w:rsidRPr="00720B9D" w14:paraId="7B800589" w14:textId="77777777" w:rsidTr="00050A00">
        <w:tblPrEx>
          <w:tblBorders>
            <w:insideH w:val="single" w:sz="4" w:space="0" w:color="000000"/>
          </w:tblBorders>
        </w:tblPrEx>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0E52F0F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1EF317B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მიზნობრივი მაჩვენებელი</w:t>
            </w:r>
          </w:p>
        </w:tc>
        <w:tc>
          <w:tcPr>
            <w:tcW w:w="3069" w:type="dxa"/>
            <w:tcBorders>
              <w:top w:val="single" w:sz="4" w:space="0" w:color="auto"/>
              <w:left w:val="single" w:sz="4" w:space="0" w:color="auto"/>
              <w:bottom w:val="single" w:sz="4" w:space="0" w:color="auto"/>
              <w:right w:val="single" w:sz="4" w:space="0" w:color="auto"/>
            </w:tcBorders>
          </w:tcPr>
          <w:p w14:paraId="6EE07A40"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თემზე დაფუძნებული ფსიქიატრიული სერვისების მოცვის გაზრდა 30%</w:t>
            </w:r>
          </w:p>
        </w:tc>
        <w:tc>
          <w:tcPr>
            <w:tcW w:w="3042" w:type="dxa"/>
            <w:tcBorders>
              <w:top w:val="single" w:sz="4" w:space="0" w:color="auto"/>
              <w:left w:val="single" w:sz="4" w:space="0" w:color="auto"/>
              <w:bottom w:val="single" w:sz="4" w:space="0" w:color="auto"/>
              <w:right w:val="single" w:sz="4" w:space="0" w:color="auto"/>
            </w:tcBorders>
          </w:tcPr>
          <w:p w14:paraId="34BED5BF"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თემზე დაფუძნებული ფსიქიატრიული სერვისების მოცვის გაზრდა 20%</w:t>
            </w:r>
          </w:p>
        </w:tc>
        <w:tc>
          <w:tcPr>
            <w:tcW w:w="2324" w:type="dxa"/>
            <w:tcBorders>
              <w:top w:val="single" w:sz="4" w:space="0" w:color="auto"/>
              <w:left w:val="single" w:sz="4" w:space="0" w:color="auto"/>
              <w:bottom w:val="single" w:sz="4" w:space="0" w:color="auto"/>
              <w:right w:val="single" w:sz="4" w:space="0" w:color="auto"/>
            </w:tcBorders>
          </w:tcPr>
          <w:p w14:paraId="181ADAD4"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თემზე დაფუძნებული ფსიქიატრიული სერვისების მოცვის გაზრდა 10%</w:t>
            </w:r>
          </w:p>
        </w:tc>
        <w:tc>
          <w:tcPr>
            <w:tcW w:w="2592" w:type="dxa"/>
            <w:tcBorders>
              <w:top w:val="single" w:sz="4" w:space="0" w:color="auto"/>
              <w:left w:val="single" w:sz="4" w:space="0" w:color="auto"/>
              <w:bottom w:val="single" w:sz="4" w:space="0" w:color="auto"/>
              <w:right w:val="single" w:sz="4" w:space="0" w:color="auto"/>
            </w:tcBorders>
          </w:tcPr>
          <w:p w14:paraId="5949B3B5"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თემზე დაფუძნებული ფსიქიატრიული სერვისების მოცვის გაზრდა 10%</w:t>
            </w:r>
          </w:p>
        </w:tc>
      </w:tr>
      <w:tr w:rsidR="007C6A46" w:rsidRPr="00720B9D" w14:paraId="004A8E2C" w14:textId="77777777" w:rsidTr="00050A00">
        <w:tblPrEx>
          <w:tblBorders>
            <w:insideH w:val="single" w:sz="4" w:space="0" w:color="000000"/>
          </w:tblBorders>
        </w:tblPrEx>
        <w:trPr>
          <w:gridAfter w:val="1"/>
          <w:wAfter w:w="244" w:type="dxa"/>
          <w:trHeight w:val="472"/>
        </w:trPr>
        <w:tc>
          <w:tcPr>
            <w:tcW w:w="557" w:type="dxa"/>
            <w:tcBorders>
              <w:top w:val="single" w:sz="4" w:space="0" w:color="auto"/>
              <w:left w:val="single" w:sz="4" w:space="0" w:color="auto"/>
              <w:bottom w:val="single" w:sz="4" w:space="0" w:color="auto"/>
              <w:right w:val="single" w:sz="4" w:space="0" w:color="auto"/>
            </w:tcBorders>
          </w:tcPr>
          <w:p w14:paraId="7961505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2554890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ცდომილების</w:t>
            </w:r>
            <w:r w:rsidRPr="00720B9D">
              <w:rPr>
                <w:rFonts w:ascii="Sylfaen" w:eastAsia="Sylfaen" w:hAnsi="Sylfaen"/>
                <w:b/>
                <w:lang w:val="ka-GE"/>
              </w:rPr>
              <w:t xml:space="preserve"> </w:t>
            </w:r>
            <w:r w:rsidRPr="00720B9D">
              <w:rPr>
                <w:rFonts w:ascii="Sylfaen" w:eastAsia="Sylfaen" w:hAnsi="Sylfaen"/>
                <w:b/>
              </w:rPr>
              <w:t>ალბათობა (%/აღწერა)</w:t>
            </w:r>
          </w:p>
        </w:tc>
        <w:tc>
          <w:tcPr>
            <w:tcW w:w="3069" w:type="dxa"/>
            <w:tcBorders>
              <w:top w:val="single" w:sz="4" w:space="0" w:color="auto"/>
              <w:left w:val="single" w:sz="4" w:space="0" w:color="auto"/>
              <w:bottom w:val="single" w:sz="4" w:space="0" w:color="auto"/>
              <w:right w:val="single" w:sz="4" w:space="0" w:color="auto"/>
            </w:tcBorders>
          </w:tcPr>
          <w:p w14:paraId="3718AC07"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5%</w:t>
            </w:r>
          </w:p>
        </w:tc>
        <w:tc>
          <w:tcPr>
            <w:tcW w:w="3042" w:type="dxa"/>
            <w:tcBorders>
              <w:top w:val="single" w:sz="4" w:space="0" w:color="auto"/>
              <w:left w:val="single" w:sz="4" w:space="0" w:color="auto"/>
              <w:bottom w:val="single" w:sz="4" w:space="0" w:color="auto"/>
              <w:right w:val="single" w:sz="4" w:space="0" w:color="auto"/>
            </w:tcBorders>
          </w:tcPr>
          <w:p w14:paraId="488C5904"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5%</w:t>
            </w:r>
          </w:p>
        </w:tc>
        <w:tc>
          <w:tcPr>
            <w:tcW w:w="2324" w:type="dxa"/>
            <w:tcBorders>
              <w:top w:val="single" w:sz="4" w:space="0" w:color="auto"/>
              <w:left w:val="single" w:sz="4" w:space="0" w:color="auto"/>
              <w:bottom w:val="single" w:sz="4" w:space="0" w:color="auto"/>
              <w:right w:val="single" w:sz="4" w:space="0" w:color="auto"/>
            </w:tcBorders>
          </w:tcPr>
          <w:p w14:paraId="4B3FCB70"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5%</w:t>
            </w:r>
          </w:p>
        </w:tc>
        <w:tc>
          <w:tcPr>
            <w:tcW w:w="2592" w:type="dxa"/>
            <w:tcBorders>
              <w:top w:val="single" w:sz="4" w:space="0" w:color="auto"/>
              <w:left w:val="single" w:sz="4" w:space="0" w:color="auto"/>
              <w:bottom w:val="single" w:sz="4" w:space="0" w:color="auto"/>
              <w:right w:val="single" w:sz="4" w:space="0" w:color="auto"/>
            </w:tcBorders>
          </w:tcPr>
          <w:p w14:paraId="696C717C"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5%</w:t>
            </w:r>
          </w:p>
        </w:tc>
      </w:tr>
      <w:tr w:rsidR="007C6A46" w:rsidRPr="00720B9D" w14:paraId="1AA02601" w14:textId="77777777" w:rsidTr="00050A00">
        <w:tblPrEx>
          <w:tblBorders>
            <w:insideH w:val="single" w:sz="4" w:space="0" w:color="000000"/>
          </w:tblBorders>
        </w:tblPrEx>
        <w:trPr>
          <w:gridAfter w:val="1"/>
          <w:wAfter w:w="244" w:type="dxa"/>
          <w:trHeight w:val="369"/>
        </w:trPr>
        <w:tc>
          <w:tcPr>
            <w:tcW w:w="557" w:type="dxa"/>
            <w:tcBorders>
              <w:top w:val="single" w:sz="4" w:space="0" w:color="auto"/>
              <w:left w:val="single" w:sz="4" w:space="0" w:color="auto"/>
              <w:bottom w:val="single" w:sz="4" w:space="0" w:color="auto"/>
              <w:right w:val="single" w:sz="4" w:space="0" w:color="auto"/>
            </w:tcBorders>
          </w:tcPr>
          <w:p w14:paraId="473CE59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0640566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შესაძლო რისკები</w:t>
            </w:r>
          </w:p>
        </w:tc>
        <w:tc>
          <w:tcPr>
            <w:tcW w:w="3069" w:type="dxa"/>
            <w:tcBorders>
              <w:top w:val="single" w:sz="4" w:space="0" w:color="auto"/>
              <w:left w:val="single" w:sz="4" w:space="0" w:color="auto"/>
              <w:bottom w:val="single" w:sz="4" w:space="0" w:color="auto"/>
              <w:right w:val="single" w:sz="4" w:space="0" w:color="auto"/>
            </w:tcBorders>
          </w:tcPr>
          <w:p w14:paraId="6D407EE4"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შესაბამისი კადრების დეფიციტი</w:t>
            </w:r>
          </w:p>
        </w:tc>
        <w:tc>
          <w:tcPr>
            <w:tcW w:w="3042" w:type="dxa"/>
            <w:tcBorders>
              <w:top w:val="single" w:sz="4" w:space="0" w:color="auto"/>
              <w:left w:val="single" w:sz="4" w:space="0" w:color="auto"/>
              <w:bottom w:val="single" w:sz="4" w:space="0" w:color="auto"/>
              <w:right w:val="single" w:sz="4" w:space="0" w:color="auto"/>
            </w:tcBorders>
          </w:tcPr>
          <w:p w14:paraId="5E50F53A"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შესაბამისი კადრების დეფიციტი</w:t>
            </w:r>
          </w:p>
        </w:tc>
        <w:tc>
          <w:tcPr>
            <w:tcW w:w="2324" w:type="dxa"/>
            <w:tcBorders>
              <w:top w:val="single" w:sz="4" w:space="0" w:color="auto"/>
              <w:left w:val="single" w:sz="4" w:space="0" w:color="auto"/>
              <w:bottom w:val="single" w:sz="4" w:space="0" w:color="auto"/>
              <w:right w:val="single" w:sz="4" w:space="0" w:color="auto"/>
            </w:tcBorders>
          </w:tcPr>
          <w:p w14:paraId="62DC8A69"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შესაბამისი კადრების დეფიციტი</w:t>
            </w:r>
          </w:p>
        </w:tc>
        <w:tc>
          <w:tcPr>
            <w:tcW w:w="2592" w:type="dxa"/>
            <w:tcBorders>
              <w:top w:val="single" w:sz="4" w:space="0" w:color="auto"/>
              <w:left w:val="single" w:sz="4" w:space="0" w:color="auto"/>
              <w:bottom w:val="single" w:sz="4" w:space="0" w:color="auto"/>
              <w:right w:val="single" w:sz="4" w:space="0" w:color="auto"/>
            </w:tcBorders>
          </w:tcPr>
          <w:p w14:paraId="41B6BDE7"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შესაბამისი კადრების დეფიციტი</w:t>
            </w:r>
          </w:p>
        </w:tc>
      </w:tr>
      <w:tr w:rsidR="007C6A46" w:rsidRPr="00720B9D" w14:paraId="4377FEE9" w14:textId="77777777" w:rsidTr="00050A00">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0CDEBB1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lang w:val="en-US"/>
              </w:rPr>
              <w:t>6</w:t>
            </w:r>
            <w:r w:rsidRPr="00720B9D">
              <w:rPr>
                <w:rFonts w:ascii="Sylfaen" w:eastAsia="Sylfaen" w:hAnsi="Sylfaen"/>
                <w:b/>
                <w:lang w:val="ka-GE"/>
              </w:rPr>
              <w:t>.</w:t>
            </w:r>
          </w:p>
        </w:tc>
        <w:tc>
          <w:tcPr>
            <w:tcW w:w="2904" w:type="dxa"/>
            <w:tcBorders>
              <w:top w:val="single" w:sz="4" w:space="0" w:color="auto"/>
              <w:left w:val="single" w:sz="4" w:space="0" w:color="auto"/>
              <w:bottom w:val="single" w:sz="4" w:space="0" w:color="auto"/>
              <w:right w:val="single" w:sz="4" w:space="0" w:color="auto"/>
            </w:tcBorders>
          </w:tcPr>
          <w:p w14:paraId="57BC738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საბაზისო მაჩვენებელი</w:t>
            </w:r>
          </w:p>
        </w:tc>
        <w:tc>
          <w:tcPr>
            <w:tcW w:w="11027" w:type="dxa"/>
            <w:gridSpan w:val="4"/>
            <w:tcBorders>
              <w:top w:val="single" w:sz="4" w:space="0" w:color="auto"/>
              <w:left w:val="single" w:sz="4" w:space="0" w:color="auto"/>
              <w:bottom w:val="single" w:sz="4" w:space="0" w:color="auto"/>
              <w:right w:val="single" w:sz="4" w:space="0" w:color="auto"/>
            </w:tcBorders>
          </w:tcPr>
          <w:p w14:paraId="73A95D94" w14:textId="77777777" w:rsidR="007C6A46" w:rsidRPr="00720B9D" w:rsidRDefault="007C6A46" w:rsidP="00050A00">
            <w:pPr>
              <w:spacing w:after="0" w:line="240" w:lineRule="auto"/>
              <w:jc w:val="center"/>
              <w:rPr>
                <w:rFonts w:ascii="Sylfaen" w:hAnsi="Sylfaen"/>
                <w:lang w:val="ka-GE"/>
              </w:rPr>
            </w:pPr>
            <w:r w:rsidRPr="00720B9D">
              <w:rPr>
                <w:rFonts w:ascii="Sylfaen" w:eastAsia="Sylfaen" w:hAnsi="Sylfaen"/>
                <w:color w:val="000000"/>
              </w:rPr>
              <w:t>სტაციონარული სერვისებით მოსარგებლეთა რაოდენობა – 5000-</w:t>
            </w:r>
            <w:r w:rsidRPr="00720B9D">
              <w:rPr>
                <w:rFonts w:ascii="Sylfaen" w:eastAsia="Sylfaen" w:hAnsi="Sylfaen"/>
                <w:color w:val="000000"/>
                <w:lang w:val="ka-GE"/>
              </w:rPr>
              <w:t>ზე მეტი</w:t>
            </w:r>
            <w:r w:rsidRPr="00720B9D">
              <w:rPr>
                <w:rFonts w:ascii="Sylfaen" w:eastAsia="Sylfaen" w:hAnsi="Sylfaen"/>
                <w:color w:val="000000"/>
              </w:rPr>
              <w:t xml:space="preserve"> პირი (201</w:t>
            </w:r>
            <w:r w:rsidRPr="00720B9D">
              <w:rPr>
                <w:rFonts w:ascii="Sylfaen" w:eastAsia="Sylfaen" w:hAnsi="Sylfaen"/>
                <w:color w:val="000000"/>
                <w:lang w:val="ka-GE"/>
              </w:rPr>
              <w:t>9</w:t>
            </w:r>
            <w:r w:rsidRPr="00720B9D">
              <w:rPr>
                <w:rFonts w:ascii="Sylfaen" w:eastAsia="Sylfaen" w:hAnsi="Sylfaen"/>
                <w:color w:val="000000"/>
              </w:rPr>
              <w:t xml:space="preserve"> წლის მაჩვენებლები); </w:t>
            </w:r>
          </w:p>
        </w:tc>
      </w:tr>
      <w:tr w:rsidR="007C6A46" w:rsidRPr="00720B9D" w14:paraId="2B9051C1" w14:textId="77777777" w:rsidTr="00050A00">
        <w:tblPrEx>
          <w:tblBorders>
            <w:insideH w:val="single" w:sz="4" w:space="0" w:color="000000"/>
          </w:tblBorders>
        </w:tblPrEx>
        <w:trPr>
          <w:gridAfter w:val="1"/>
          <w:wAfter w:w="244" w:type="dxa"/>
          <w:trHeight w:val="229"/>
        </w:trPr>
        <w:tc>
          <w:tcPr>
            <w:tcW w:w="557" w:type="dxa"/>
            <w:tcBorders>
              <w:top w:val="single" w:sz="4" w:space="0" w:color="auto"/>
              <w:left w:val="single" w:sz="4" w:space="0" w:color="auto"/>
              <w:bottom w:val="single" w:sz="4" w:space="0" w:color="auto"/>
              <w:right w:val="single" w:sz="4" w:space="0" w:color="auto"/>
            </w:tcBorders>
          </w:tcPr>
          <w:p w14:paraId="6D7B0C2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248D45E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მიზნობრივი მაჩვენებელი</w:t>
            </w:r>
          </w:p>
        </w:tc>
        <w:tc>
          <w:tcPr>
            <w:tcW w:w="3069" w:type="dxa"/>
            <w:tcBorders>
              <w:top w:val="single" w:sz="4" w:space="0" w:color="auto"/>
              <w:left w:val="single" w:sz="4" w:space="0" w:color="auto"/>
              <w:bottom w:val="single" w:sz="4" w:space="0" w:color="auto"/>
              <w:right w:val="single" w:sz="4" w:space="0" w:color="auto"/>
            </w:tcBorders>
          </w:tcPr>
          <w:p w14:paraId="5ABE6DD4" w14:textId="77777777" w:rsidR="007C6A46" w:rsidRPr="00720B9D" w:rsidRDefault="007C6A46" w:rsidP="00050A00">
            <w:pPr>
              <w:spacing w:after="0" w:line="240" w:lineRule="auto"/>
              <w:jc w:val="center"/>
              <w:rPr>
                <w:rFonts w:ascii="Sylfaen" w:hAnsi="Sylfaen"/>
              </w:rPr>
            </w:pPr>
            <w:r w:rsidRPr="00720B9D">
              <w:rPr>
                <w:rFonts w:ascii="Sylfaen" w:hAnsi="Sylfaen"/>
              </w:rPr>
              <w:t>მომართულ/გადმომისამართებულ პაციენტთა 100% უზრუნველყოფილია სტაციონარული სერვისით</w:t>
            </w:r>
          </w:p>
        </w:tc>
        <w:tc>
          <w:tcPr>
            <w:tcW w:w="3042" w:type="dxa"/>
            <w:tcBorders>
              <w:top w:val="single" w:sz="4" w:space="0" w:color="auto"/>
              <w:left w:val="single" w:sz="4" w:space="0" w:color="auto"/>
              <w:bottom w:val="single" w:sz="4" w:space="0" w:color="auto"/>
              <w:right w:val="single" w:sz="4" w:space="0" w:color="auto"/>
            </w:tcBorders>
          </w:tcPr>
          <w:p w14:paraId="5688347B"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მაჩვენებელი შენარჩუნებულია</w:t>
            </w:r>
          </w:p>
        </w:tc>
        <w:tc>
          <w:tcPr>
            <w:tcW w:w="2324" w:type="dxa"/>
            <w:tcBorders>
              <w:top w:val="single" w:sz="4" w:space="0" w:color="auto"/>
              <w:left w:val="single" w:sz="4" w:space="0" w:color="auto"/>
              <w:bottom w:val="single" w:sz="4" w:space="0" w:color="auto"/>
              <w:right w:val="single" w:sz="4" w:space="0" w:color="auto"/>
            </w:tcBorders>
          </w:tcPr>
          <w:p w14:paraId="4252440D" w14:textId="77777777" w:rsidR="007C6A46" w:rsidRPr="00720B9D" w:rsidRDefault="007C6A46" w:rsidP="00050A00">
            <w:pPr>
              <w:spacing w:after="0" w:line="240" w:lineRule="auto"/>
              <w:ind w:left="-953" w:firstLine="953"/>
              <w:jc w:val="center"/>
              <w:rPr>
                <w:rFonts w:ascii="Sylfaen" w:hAnsi="Sylfaen"/>
              </w:rPr>
            </w:pPr>
            <w:r w:rsidRPr="00720B9D">
              <w:rPr>
                <w:rFonts w:ascii="Sylfaen" w:hAnsi="Sylfaen" w:cs="Sylfaen"/>
                <w:lang w:val="ka-GE"/>
              </w:rPr>
              <w:t>მაჩვენებელი შენარჩუნებულია</w:t>
            </w:r>
          </w:p>
        </w:tc>
        <w:tc>
          <w:tcPr>
            <w:tcW w:w="2592" w:type="dxa"/>
            <w:tcBorders>
              <w:top w:val="single" w:sz="4" w:space="0" w:color="auto"/>
              <w:left w:val="single" w:sz="4" w:space="0" w:color="auto"/>
              <w:bottom w:val="single" w:sz="4" w:space="0" w:color="auto"/>
              <w:right w:val="single" w:sz="4" w:space="0" w:color="auto"/>
            </w:tcBorders>
          </w:tcPr>
          <w:p w14:paraId="690979BE"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მაჩვენებელი შენარჩუნებულია</w:t>
            </w:r>
          </w:p>
        </w:tc>
      </w:tr>
      <w:tr w:rsidR="007C6A46" w:rsidRPr="00720B9D" w14:paraId="7A886F75" w14:textId="77777777" w:rsidTr="00050A00">
        <w:tblPrEx>
          <w:tblBorders>
            <w:insideH w:val="single" w:sz="4" w:space="0" w:color="000000"/>
          </w:tblBorders>
        </w:tblPrEx>
        <w:trPr>
          <w:gridAfter w:val="1"/>
          <w:wAfter w:w="244" w:type="dxa"/>
          <w:trHeight w:val="472"/>
        </w:trPr>
        <w:tc>
          <w:tcPr>
            <w:tcW w:w="557" w:type="dxa"/>
            <w:tcBorders>
              <w:top w:val="single" w:sz="4" w:space="0" w:color="auto"/>
              <w:left w:val="single" w:sz="4" w:space="0" w:color="auto"/>
              <w:bottom w:val="single" w:sz="4" w:space="0" w:color="auto"/>
              <w:right w:val="single" w:sz="4" w:space="0" w:color="auto"/>
            </w:tcBorders>
          </w:tcPr>
          <w:p w14:paraId="5A9D29E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5A5CBBF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ცდომილების</w:t>
            </w:r>
            <w:r w:rsidRPr="00720B9D">
              <w:rPr>
                <w:rFonts w:ascii="Sylfaen" w:eastAsia="Sylfaen" w:hAnsi="Sylfaen"/>
                <w:b/>
                <w:lang w:val="ka-GE"/>
              </w:rPr>
              <w:t xml:space="preserve"> </w:t>
            </w:r>
            <w:r w:rsidRPr="00720B9D">
              <w:rPr>
                <w:rFonts w:ascii="Sylfaen" w:eastAsia="Sylfaen" w:hAnsi="Sylfaen"/>
                <w:b/>
              </w:rPr>
              <w:t>ალბათობა (%/აღწერა)</w:t>
            </w:r>
          </w:p>
        </w:tc>
        <w:tc>
          <w:tcPr>
            <w:tcW w:w="3069" w:type="dxa"/>
            <w:tcBorders>
              <w:top w:val="single" w:sz="4" w:space="0" w:color="auto"/>
              <w:left w:val="single" w:sz="4" w:space="0" w:color="auto"/>
              <w:bottom w:val="single" w:sz="4" w:space="0" w:color="auto"/>
              <w:right w:val="single" w:sz="4" w:space="0" w:color="auto"/>
            </w:tcBorders>
          </w:tcPr>
          <w:p w14:paraId="32A3A5AF"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20%</w:t>
            </w:r>
          </w:p>
        </w:tc>
        <w:tc>
          <w:tcPr>
            <w:tcW w:w="3042" w:type="dxa"/>
            <w:tcBorders>
              <w:top w:val="single" w:sz="4" w:space="0" w:color="auto"/>
              <w:left w:val="single" w:sz="4" w:space="0" w:color="auto"/>
              <w:bottom w:val="single" w:sz="4" w:space="0" w:color="auto"/>
              <w:right w:val="single" w:sz="4" w:space="0" w:color="auto"/>
            </w:tcBorders>
          </w:tcPr>
          <w:p w14:paraId="4B17F1D5"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20%</w:t>
            </w:r>
          </w:p>
        </w:tc>
        <w:tc>
          <w:tcPr>
            <w:tcW w:w="2324" w:type="dxa"/>
            <w:tcBorders>
              <w:top w:val="single" w:sz="4" w:space="0" w:color="auto"/>
              <w:left w:val="single" w:sz="4" w:space="0" w:color="auto"/>
              <w:bottom w:val="single" w:sz="4" w:space="0" w:color="auto"/>
              <w:right w:val="single" w:sz="4" w:space="0" w:color="auto"/>
            </w:tcBorders>
          </w:tcPr>
          <w:p w14:paraId="70A54840"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20%</w:t>
            </w:r>
          </w:p>
        </w:tc>
        <w:tc>
          <w:tcPr>
            <w:tcW w:w="2592" w:type="dxa"/>
            <w:tcBorders>
              <w:top w:val="single" w:sz="4" w:space="0" w:color="auto"/>
              <w:left w:val="single" w:sz="4" w:space="0" w:color="auto"/>
              <w:bottom w:val="single" w:sz="4" w:space="0" w:color="auto"/>
              <w:right w:val="single" w:sz="4" w:space="0" w:color="auto"/>
            </w:tcBorders>
          </w:tcPr>
          <w:p w14:paraId="0FD1B138"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20%</w:t>
            </w:r>
          </w:p>
        </w:tc>
      </w:tr>
      <w:tr w:rsidR="007C6A46" w:rsidRPr="00720B9D" w14:paraId="2BEF2BCA" w14:textId="77777777" w:rsidTr="00050A00">
        <w:tblPrEx>
          <w:tblBorders>
            <w:insideH w:val="single" w:sz="4" w:space="0" w:color="000000"/>
          </w:tblBorders>
        </w:tblPrEx>
        <w:trPr>
          <w:gridAfter w:val="1"/>
          <w:wAfter w:w="244" w:type="dxa"/>
          <w:trHeight w:val="369"/>
        </w:trPr>
        <w:tc>
          <w:tcPr>
            <w:tcW w:w="557" w:type="dxa"/>
            <w:tcBorders>
              <w:top w:val="single" w:sz="4" w:space="0" w:color="auto"/>
              <w:left w:val="single" w:sz="4" w:space="0" w:color="auto"/>
              <w:bottom w:val="single" w:sz="4" w:space="0" w:color="auto"/>
              <w:right w:val="single" w:sz="4" w:space="0" w:color="auto"/>
            </w:tcBorders>
          </w:tcPr>
          <w:p w14:paraId="5F28CB9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04" w:type="dxa"/>
            <w:tcBorders>
              <w:top w:val="single" w:sz="4" w:space="0" w:color="auto"/>
              <w:left w:val="single" w:sz="4" w:space="0" w:color="auto"/>
              <w:bottom w:val="single" w:sz="4" w:space="0" w:color="auto"/>
              <w:right w:val="single" w:sz="4" w:space="0" w:color="auto"/>
            </w:tcBorders>
          </w:tcPr>
          <w:p w14:paraId="3B177C3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შესაძლო რისკები</w:t>
            </w:r>
          </w:p>
        </w:tc>
        <w:tc>
          <w:tcPr>
            <w:tcW w:w="3069" w:type="dxa"/>
            <w:tcBorders>
              <w:top w:val="single" w:sz="4" w:space="0" w:color="auto"/>
              <w:left w:val="single" w:sz="4" w:space="0" w:color="auto"/>
              <w:bottom w:val="single" w:sz="4" w:space="0" w:color="auto"/>
              <w:right w:val="single" w:sz="4" w:space="0" w:color="auto"/>
            </w:tcBorders>
          </w:tcPr>
          <w:p w14:paraId="0F05C07F"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პაციენტთა რაოდენობის დაუგეგმავი ზრდა არსებულ სტაციონარულ საწოლფონდთან შეფარდებით</w:t>
            </w:r>
          </w:p>
        </w:tc>
        <w:tc>
          <w:tcPr>
            <w:tcW w:w="3042" w:type="dxa"/>
            <w:tcBorders>
              <w:top w:val="single" w:sz="4" w:space="0" w:color="auto"/>
              <w:left w:val="single" w:sz="4" w:space="0" w:color="auto"/>
              <w:bottom w:val="single" w:sz="4" w:space="0" w:color="auto"/>
              <w:right w:val="single" w:sz="4" w:space="0" w:color="auto"/>
            </w:tcBorders>
          </w:tcPr>
          <w:p w14:paraId="6AB6928A"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პაციენტთა რაოდენობის დაუგეგმავი ზრდა არსებულ სტაციონარულ საწოლფონდთან შეფარდებით</w:t>
            </w:r>
          </w:p>
        </w:tc>
        <w:tc>
          <w:tcPr>
            <w:tcW w:w="2324" w:type="dxa"/>
            <w:tcBorders>
              <w:top w:val="single" w:sz="4" w:space="0" w:color="auto"/>
              <w:left w:val="single" w:sz="4" w:space="0" w:color="auto"/>
              <w:bottom w:val="single" w:sz="4" w:space="0" w:color="auto"/>
              <w:right w:val="single" w:sz="4" w:space="0" w:color="auto"/>
            </w:tcBorders>
          </w:tcPr>
          <w:p w14:paraId="7920A021"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პაციენტთა რაოდენობის დაუგეგმავი ზრდა არსებულ სტაციონარულ საწოლფონდთან შეფარდებით</w:t>
            </w:r>
          </w:p>
        </w:tc>
        <w:tc>
          <w:tcPr>
            <w:tcW w:w="2592" w:type="dxa"/>
            <w:tcBorders>
              <w:top w:val="single" w:sz="4" w:space="0" w:color="auto"/>
              <w:left w:val="single" w:sz="4" w:space="0" w:color="auto"/>
              <w:bottom w:val="single" w:sz="4" w:space="0" w:color="auto"/>
              <w:right w:val="single" w:sz="4" w:space="0" w:color="auto"/>
            </w:tcBorders>
          </w:tcPr>
          <w:p w14:paraId="73AC16AF"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პაციენტთა რაოდენობის დაუგეგმავი ზრდა არსებულ სტაციონარულ საწოლფონდთან შეფარდებით</w:t>
            </w:r>
          </w:p>
        </w:tc>
      </w:tr>
    </w:tbl>
    <w:p w14:paraId="116FB3BC" w14:textId="77777777" w:rsidR="007C6A46" w:rsidRPr="00720B9D" w:rsidRDefault="007C6A46" w:rsidP="007C6A46">
      <w:pPr>
        <w:pStyle w:val="ListParagraph"/>
        <w:tabs>
          <w:tab w:val="left" w:pos="450"/>
        </w:tabs>
        <w:spacing w:after="0" w:line="240" w:lineRule="auto"/>
        <w:jc w:val="both"/>
        <w:rPr>
          <w:rFonts w:ascii="Sylfaen" w:eastAsia="Sylfaen" w:hAnsi="Sylfaen"/>
          <w:lang w:val="ka-GE"/>
        </w:rPr>
      </w:pPr>
    </w:p>
    <w:p w14:paraId="054EF47D" w14:textId="77777777" w:rsidR="007C6A46" w:rsidRPr="00720B9D" w:rsidRDefault="007C6A46" w:rsidP="007C6A46">
      <w:pPr>
        <w:tabs>
          <w:tab w:val="left" w:pos="450"/>
        </w:tabs>
        <w:spacing w:after="0" w:line="240" w:lineRule="auto"/>
        <w:jc w:val="both"/>
        <w:rPr>
          <w:rFonts w:ascii="Sylfaen" w:eastAsia="Sylfaen" w:hAnsi="Sylfaen" w:cs="Sylfaen"/>
          <w:b/>
          <w:lang w:val="en-US"/>
        </w:rPr>
      </w:pPr>
    </w:p>
    <w:p w14:paraId="410613EF" w14:textId="77777777" w:rsidR="007C6A46" w:rsidRPr="00720B9D" w:rsidRDefault="007C6A46" w:rsidP="007C6A46">
      <w:pPr>
        <w:spacing w:after="0" w:line="240" w:lineRule="auto"/>
        <w:jc w:val="both"/>
        <w:rPr>
          <w:rFonts w:ascii="Sylfaen" w:eastAsia="Sylfaen" w:hAnsi="Sylfaen"/>
          <w:lang w:val="ka-GE"/>
        </w:rPr>
      </w:pPr>
      <w:r w:rsidRPr="00720B9D">
        <w:rPr>
          <w:rFonts w:ascii="Sylfaen" w:eastAsia="Sylfaen" w:hAnsi="Sylfaen" w:cs="Sylfaen"/>
          <w:b/>
          <w:lang w:val="ka-GE"/>
        </w:rPr>
        <w:t>განხორციელების</w:t>
      </w:r>
      <w:r w:rsidRPr="00720B9D">
        <w:rPr>
          <w:rFonts w:ascii="Sylfaen" w:eastAsia="Sylfaen" w:hAnsi="Sylfaen"/>
          <w:b/>
          <w:lang w:val="ka-GE"/>
        </w:rPr>
        <w:t xml:space="preserve"> ვადები: </w:t>
      </w:r>
      <w:r w:rsidRPr="00720B9D">
        <w:rPr>
          <w:rFonts w:ascii="Sylfaen" w:eastAsia="Sylfaen" w:hAnsi="Sylfaen"/>
          <w:lang w:val="ka-GE"/>
        </w:rPr>
        <w:t>მიმდინარე.</w:t>
      </w:r>
    </w:p>
    <w:p w14:paraId="21379E54" w14:textId="77777777" w:rsidR="007C6A46" w:rsidRPr="00720B9D" w:rsidRDefault="007C6A46" w:rsidP="007C6A46">
      <w:pPr>
        <w:rPr>
          <w:rFonts w:ascii="Sylfaen" w:eastAsia="Sylfaen" w:hAnsi="Sylfaen"/>
          <w:sz w:val="24"/>
          <w:szCs w:val="24"/>
          <w:lang w:val="ka-GE"/>
        </w:rPr>
      </w:pPr>
      <w:r w:rsidRPr="00720B9D">
        <w:rPr>
          <w:rFonts w:ascii="Sylfaen" w:eastAsia="Sylfaen" w:hAnsi="Sylfaen"/>
          <w:lang w:val="ka-GE"/>
        </w:rPr>
        <w:br w:type="page"/>
      </w:r>
      <w:r w:rsidRPr="00720B9D">
        <w:rPr>
          <w:rFonts w:ascii="Sylfaen" w:eastAsia="Sylfaen" w:hAnsi="Sylfaen"/>
          <w:b/>
          <w:sz w:val="24"/>
          <w:szCs w:val="24"/>
          <w:lang w:val="ka-GE"/>
        </w:rPr>
        <w:t xml:space="preserve">ღონისძიების დასახელება: </w:t>
      </w:r>
      <w:r w:rsidRPr="00720B9D">
        <w:rPr>
          <w:rFonts w:ascii="Sylfaen" w:eastAsia="Sylfaen" w:hAnsi="Sylfaen"/>
          <w:sz w:val="24"/>
          <w:szCs w:val="24"/>
        </w:rPr>
        <w:t>დიაბეტის მართვა (</w:t>
      </w:r>
      <w:r w:rsidRPr="00720B9D">
        <w:rPr>
          <w:rFonts w:ascii="Sylfaen" w:eastAsia="Sylfaen" w:hAnsi="Sylfaen"/>
          <w:sz w:val="24"/>
          <w:szCs w:val="24"/>
          <w:lang w:val="ka-GE"/>
        </w:rPr>
        <w:t>27</w:t>
      </w:r>
      <w:r w:rsidRPr="00720B9D">
        <w:rPr>
          <w:rFonts w:ascii="Sylfaen" w:eastAsia="Sylfaen" w:hAnsi="Sylfaen"/>
          <w:sz w:val="24"/>
          <w:szCs w:val="24"/>
        </w:rPr>
        <w:t xml:space="preserve"> 03 03 02)</w:t>
      </w:r>
    </w:p>
    <w:p w14:paraId="6DC1C292"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ღონისძიების განმახორციელებელი:</w:t>
      </w:r>
    </w:p>
    <w:p w14:paraId="3D5254DF" w14:textId="77777777" w:rsidR="007C6A46" w:rsidRPr="00720B9D" w:rsidRDefault="007C6A46" w:rsidP="0036024E">
      <w:pPr>
        <w:pStyle w:val="ListParagraph"/>
        <w:numPr>
          <w:ilvl w:val="0"/>
          <w:numId w:val="64"/>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cs="Sylfaen"/>
          <w:sz w:val="24"/>
          <w:szCs w:val="24"/>
        </w:rPr>
        <w:t>სსიპ</w:t>
      </w:r>
      <w:r w:rsidRPr="00720B9D">
        <w:rPr>
          <w:rFonts w:ascii="Sylfaen" w:eastAsia="Sylfaen" w:hAnsi="Sylfaen"/>
          <w:sz w:val="24"/>
          <w:szCs w:val="24"/>
        </w:rPr>
        <w:t xml:space="preserve"> - სოციალური მომსახურების სააგენტო</w:t>
      </w:r>
    </w:p>
    <w:p w14:paraId="1A8ED657"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აღწერა და მიზანი:   </w:t>
      </w:r>
    </w:p>
    <w:p w14:paraId="74C18D96" w14:textId="77777777" w:rsidR="007C6A46" w:rsidRPr="00720B9D" w:rsidRDefault="007C6A46" w:rsidP="0036024E">
      <w:pPr>
        <w:pStyle w:val="ListParagraph"/>
        <w:numPr>
          <w:ilvl w:val="0"/>
          <w:numId w:val="47"/>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შაქრიანი დიაბეტით დაავადებულ ბავშვთა მომსახურება;</w:t>
      </w:r>
    </w:p>
    <w:p w14:paraId="4061A65C" w14:textId="77777777" w:rsidR="007C6A46" w:rsidRPr="00720B9D" w:rsidRDefault="007C6A46" w:rsidP="0036024E">
      <w:pPr>
        <w:pStyle w:val="ListParagraph"/>
        <w:numPr>
          <w:ilvl w:val="0"/>
          <w:numId w:val="47"/>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 xml:space="preserve">სპეციალიზებული ამბულატორიული დახმარება; </w:t>
      </w:r>
    </w:p>
    <w:p w14:paraId="7D37DC6D" w14:textId="77777777" w:rsidR="007C6A46" w:rsidRPr="00720B9D" w:rsidRDefault="007C6A46" w:rsidP="0036024E">
      <w:pPr>
        <w:pStyle w:val="ListParagraph"/>
        <w:numPr>
          <w:ilvl w:val="0"/>
          <w:numId w:val="47"/>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 xml:space="preserve">შაქრიანი და უშაქრო დიაბეტით დაავადებული მოსახლეობის სპეციფიკური მედიკამენტებით უზრუნველყოფა; </w:t>
      </w:r>
    </w:p>
    <w:p w14:paraId="63104CF6" w14:textId="77777777" w:rsidR="007C6A46" w:rsidRPr="00720B9D" w:rsidRDefault="007C6A46" w:rsidP="0036024E">
      <w:pPr>
        <w:pStyle w:val="ListParagraph"/>
        <w:numPr>
          <w:ilvl w:val="0"/>
          <w:numId w:val="47"/>
        </w:numPr>
        <w:tabs>
          <w:tab w:val="left" w:pos="450"/>
        </w:tabs>
        <w:spacing w:after="0" w:line="240" w:lineRule="auto"/>
        <w:jc w:val="both"/>
        <w:rPr>
          <w:rFonts w:ascii="Sylfaen" w:eastAsia="Sylfaen" w:hAnsi="Sylfaen"/>
          <w:b/>
          <w:sz w:val="24"/>
          <w:szCs w:val="24"/>
          <w:lang w:val="ka-GE"/>
        </w:rPr>
      </w:pPr>
      <w:r w:rsidRPr="00720B9D">
        <w:rPr>
          <w:rFonts w:ascii="Sylfaen" w:eastAsia="Sylfaen" w:hAnsi="Sylfaen"/>
          <w:sz w:val="24"/>
          <w:szCs w:val="24"/>
        </w:rPr>
        <w:t>შაქრიანი და უშაქრო დიაბეტით დაავადებული პაციენტების შესაძლო გართულებების პრევენცია.</w:t>
      </w:r>
    </w:p>
    <w:p w14:paraId="036573E1" w14:textId="77777777" w:rsidR="007C6A46" w:rsidRPr="00720B9D" w:rsidRDefault="007C6A46" w:rsidP="007C6A46">
      <w:pPr>
        <w:pStyle w:val="ListParagraph"/>
        <w:tabs>
          <w:tab w:val="left" w:pos="450"/>
        </w:tabs>
        <w:spacing w:after="0" w:line="240" w:lineRule="auto"/>
        <w:ind w:left="0"/>
        <w:jc w:val="both"/>
        <w:rPr>
          <w:rFonts w:ascii="Sylfaen" w:eastAsia="Sylfaen" w:hAnsi="Sylfaen"/>
          <w:b/>
          <w:sz w:val="24"/>
          <w:szCs w:val="24"/>
          <w:lang w:val="ka-GE"/>
        </w:rPr>
      </w:pPr>
      <w:r w:rsidRPr="00720B9D">
        <w:rPr>
          <w:rFonts w:ascii="Sylfaen" w:eastAsia="Sylfaen" w:hAnsi="Sylfaen" w:cs="Sylfaen"/>
          <w:b/>
          <w:sz w:val="24"/>
          <w:szCs w:val="24"/>
          <w:lang w:val="ka-GE"/>
        </w:rPr>
        <w:t>მოსალოდნელი</w:t>
      </w:r>
      <w:r w:rsidRPr="00720B9D">
        <w:rPr>
          <w:rFonts w:ascii="Sylfaen" w:eastAsia="Sylfaen" w:hAnsi="Sylfaen"/>
          <w:b/>
          <w:sz w:val="24"/>
          <w:szCs w:val="24"/>
          <w:lang w:val="ka-GE"/>
        </w:rPr>
        <w:t xml:space="preserve"> შუალედური შედეგები: </w:t>
      </w:r>
    </w:p>
    <w:p w14:paraId="661B318A" w14:textId="77777777" w:rsidR="007C6A46" w:rsidRPr="00720B9D" w:rsidRDefault="007C6A46" w:rsidP="0036024E">
      <w:pPr>
        <w:pStyle w:val="ListParagraph"/>
        <w:numPr>
          <w:ilvl w:val="0"/>
          <w:numId w:val="48"/>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lang w:val="ka-GE"/>
        </w:rPr>
        <w:t>პროგრამაში ჩართულ ბენეფიციართა რაოდენობა;</w:t>
      </w:r>
    </w:p>
    <w:p w14:paraId="3C485AD1" w14:textId="77777777" w:rsidR="007C6A46" w:rsidRPr="00720B9D" w:rsidRDefault="007C6A46" w:rsidP="0036024E">
      <w:pPr>
        <w:pStyle w:val="ListParagraph"/>
        <w:numPr>
          <w:ilvl w:val="0"/>
          <w:numId w:val="48"/>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დიაბეტით გამოწვეული სპეციფი</w:t>
      </w:r>
      <w:r w:rsidRPr="00720B9D">
        <w:rPr>
          <w:rFonts w:ascii="Sylfaen" w:eastAsia="Sylfaen" w:hAnsi="Sylfaen"/>
          <w:sz w:val="24"/>
          <w:szCs w:val="24"/>
          <w:lang w:val="ka-GE"/>
        </w:rPr>
        <w:t>კ</w:t>
      </w:r>
      <w:r w:rsidRPr="00720B9D">
        <w:rPr>
          <w:rFonts w:ascii="Sylfaen" w:eastAsia="Sylfaen" w:hAnsi="Sylfaen"/>
          <w:sz w:val="24"/>
          <w:szCs w:val="24"/>
        </w:rPr>
        <w:t>ური გართულებების შემცირება</w:t>
      </w:r>
      <w:r w:rsidRPr="00720B9D">
        <w:rPr>
          <w:rFonts w:ascii="Sylfaen" w:eastAsia="Sylfaen" w:hAnsi="Sylfaen"/>
          <w:sz w:val="24"/>
          <w:szCs w:val="24"/>
          <w:lang w:val="ka-GE"/>
        </w:rPr>
        <w:t>.</w:t>
      </w:r>
    </w:p>
    <w:p w14:paraId="3ED0DC0B" w14:textId="77777777" w:rsidR="007C6A46" w:rsidRPr="00720B9D" w:rsidRDefault="007C6A46" w:rsidP="007C6A46">
      <w:pPr>
        <w:tabs>
          <w:tab w:val="left" w:pos="450"/>
        </w:tabs>
        <w:spacing w:after="0" w:line="240" w:lineRule="auto"/>
        <w:jc w:val="both"/>
        <w:rPr>
          <w:rFonts w:ascii="Sylfaen" w:eastAsia="Sylfaen" w:hAnsi="Sylfaen" w:cs="Sylfaen"/>
          <w:b/>
          <w:sz w:val="24"/>
          <w:szCs w:val="24"/>
          <w:lang w:val="ka-GE"/>
        </w:rPr>
      </w:pPr>
    </w:p>
    <w:p w14:paraId="6D965CD9" w14:textId="77777777" w:rsidR="007C6A46" w:rsidRPr="00720B9D" w:rsidRDefault="007C6A46" w:rsidP="007C6A46">
      <w:pPr>
        <w:tabs>
          <w:tab w:val="left" w:pos="450"/>
        </w:tabs>
        <w:spacing w:after="0" w:line="240" w:lineRule="auto"/>
        <w:jc w:val="both"/>
        <w:rPr>
          <w:rFonts w:ascii="Sylfaen" w:eastAsia="Sylfaen" w:hAnsi="Sylfaen" w:cs="Sylfaen"/>
          <w:b/>
          <w:sz w:val="24"/>
          <w:szCs w:val="24"/>
          <w:lang w:val="ka-GE"/>
        </w:rPr>
      </w:pPr>
      <w:r w:rsidRPr="00720B9D">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3C74DC48" w14:textId="77777777" w:rsidR="007C6A46" w:rsidRPr="00720B9D" w:rsidRDefault="007C6A46" w:rsidP="007C6A46">
      <w:pPr>
        <w:tabs>
          <w:tab w:val="left" w:pos="450"/>
        </w:tabs>
        <w:spacing w:after="0" w:line="240" w:lineRule="auto"/>
        <w:jc w:val="both"/>
        <w:rPr>
          <w:rFonts w:ascii="Sylfaen" w:eastAsia="Sylfaen" w:hAnsi="Sylfaen" w:cs="Sylfaen"/>
          <w:b/>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7C6A46" w:rsidRPr="00720B9D" w14:paraId="199D1EC2"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6A337BE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14:paraId="54259DF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14:paraId="422A046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720B9D">
              <w:rPr>
                <w:rFonts w:ascii="Sylfaen" w:eastAsia="Sylfaen" w:hAnsi="Sylfaen"/>
                <w:b/>
                <w:lang w:val="ka-GE"/>
              </w:rPr>
              <w:t>202</w:t>
            </w:r>
            <w:r w:rsidRPr="00720B9D">
              <w:rPr>
                <w:rFonts w:ascii="Sylfaen" w:eastAsia="Sylfaen" w:hAnsi="Sylfaen"/>
                <w:b/>
                <w:lang w:val="en-US"/>
              </w:rPr>
              <w:t>1</w:t>
            </w:r>
            <w:r w:rsidRPr="00720B9D">
              <w:rPr>
                <w:rFonts w:ascii="Sylfaen" w:eastAsia="Sylfaen" w:hAnsi="Sylfaen"/>
                <w:b/>
                <w:lang w:val="ka-G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60F74D3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2</w:t>
            </w:r>
            <w:r w:rsidRPr="00720B9D">
              <w:rPr>
                <w:rFonts w:ascii="Sylfaen" w:eastAsia="Sylfaen" w:hAnsi="Sylfaen"/>
                <w:b/>
                <w:lang w:val="ka-GE"/>
              </w:rPr>
              <w:t xml:space="preserve"> </w:t>
            </w:r>
            <w:r w:rsidRPr="00720B9D">
              <w:rPr>
                <w:rFonts w:ascii="Sylfaen" w:eastAsia="Sylfaen" w:hAnsi="Sylfaen"/>
                <w:b/>
              </w:rPr>
              <w:t>წელი</w:t>
            </w:r>
          </w:p>
        </w:tc>
        <w:tc>
          <w:tcPr>
            <w:tcW w:w="2552" w:type="dxa"/>
            <w:tcBorders>
              <w:top w:val="single" w:sz="4" w:space="0" w:color="auto"/>
              <w:left w:val="single" w:sz="4" w:space="0" w:color="auto"/>
              <w:bottom w:val="single" w:sz="4" w:space="0" w:color="auto"/>
              <w:right w:val="single" w:sz="4" w:space="0" w:color="auto"/>
            </w:tcBorders>
          </w:tcPr>
          <w:p w14:paraId="0A5AFFF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3</w:t>
            </w:r>
            <w:r w:rsidRPr="00720B9D">
              <w:rPr>
                <w:rFonts w:ascii="Sylfaen" w:eastAsia="Sylfaen" w:hAnsi="Sylfaen"/>
                <w:b/>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601B7D2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4</w:t>
            </w:r>
            <w:r w:rsidRPr="00720B9D">
              <w:rPr>
                <w:rFonts w:ascii="Sylfaen" w:eastAsia="Sylfaen" w:hAnsi="Sylfaen"/>
                <w:b/>
              </w:rPr>
              <w:t xml:space="preserve"> წელი</w:t>
            </w:r>
          </w:p>
        </w:tc>
      </w:tr>
      <w:tr w:rsidR="007C6A46" w:rsidRPr="00720B9D" w14:paraId="1C1F39C8"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3BB1A6E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lang w:val="ka-GE"/>
              </w:rPr>
              <w:t>1.</w:t>
            </w:r>
          </w:p>
        </w:tc>
        <w:tc>
          <w:tcPr>
            <w:tcW w:w="2977" w:type="dxa"/>
            <w:tcBorders>
              <w:top w:val="single" w:sz="4" w:space="0" w:color="auto"/>
              <w:left w:val="single" w:sz="4" w:space="0" w:color="auto"/>
              <w:bottom w:val="single" w:sz="4" w:space="0" w:color="auto"/>
              <w:right w:val="single" w:sz="4" w:space="0" w:color="auto"/>
            </w:tcBorders>
          </w:tcPr>
          <w:p w14:paraId="295DE9F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2E5FCC8" w14:textId="77777777" w:rsidR="007C6A46" w:rsidRPr="00720B9D" w:rsidRDefault="007C6A46" w:rsidP="00050A00">
            <w:pPr>
              <w:spacing w:after="0" w:line="240" w:lineRule="auto"/>
              <w:jc w:val="center"/>
              <w:rPr>
                <w:rFonts w:ascii="Sylfaen" w:hAnsi="Sylfaen" w:cs="Sylfaen"/>
                <w:lang w:val="ka-GE"/>
              </w:rPr>
            </w:pPr>
            <w:r w:rsidRPr="00720B9D">
              <w:rPr>
                <w:rFonts w:ascii="Sylfaen" w:eastAsia="Sylfaen" w:hAnsi="Sylfaen"/>
                <w:color w:val="000000"/>
              </w:rPr>
              <w:t>შაქრიანი დიაბეტით დაავადებულ ბავშვთა მომსახურების კომპონენტის ფარგლებში: პროგრამის ფარგლებში მომსახურებით ისარგებლა 1</w:t>
            </w:r>
            <w:r w:rsidRPr="00720B9D">
              <w:rPr>
                <w:rFonts w:ascii="Sylfaen" w:eastAsia="Sylfaen" w:hAnsi="Sylfaen"/>
                <w:color w:val="000000"/>
                <w:lang w:val="ka-GE"/>
              </w:rPr>
              <w:t>140</w:t>
            </w:r>
            <w:r w:rsidRPr="00720B9D">
              <w:rPr>
                <w:rFonts w:ascii="Sylfaen" w:eastAsia="Sylfaen" w:hAnsi="Sylfaen"/>
                <w:color w:val="000000"/>
              </w:rPr>
              <w:t>-მა დიაბეტით დაავადებულმა ბავშვმა (201</w:t>
            </w:r>
            <w:r w:rsidRPr="00720B9D">
              <w:rPr>
                <w:rFonts w:ascii="Sylfaen" w:eastAsia="Sylfaen" w:hAnsi="Sylfaen"/>
                <w:color w:val="000000"/>
                <w:lang w:val="ka-GE"/>
              </w:rPr>
              <w:t>9</w:t>
            </w:r>
            <w:r w:rsidRPr="00720B9D">
              <w:rPr>
                <w:rFonts w:ascii="Sylfaen" w:eastAsia="Sylfaen" w:hAnsi="Sylfaen"/>
                <w:color w:val="000000"/>
              </w:rPr>
              <w:t xml:space="preserve"> წლის მაჩვენებლები); </w:t>
            </w:r>
          </w:p>
        </w:tc>
      </w:tr>
      <w:tr w:rsidR="007C6A46" w:rsidRPr="00720B9D" w14:paraId="396193D6"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4F87F2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7C33D32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B38C8CC"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lang w:val="ka-GE"/>
              </w:rPr>
              <w:t xml:space="preserve">წინა წელთან შედარებით </w:t>
            </w:r>
            <w:r w:rsidRPr="00720B9D">
              <w:rPr>
                <w:rFonts w:ascii="Sylfaen" w:hAnsi="Sylfaen"/>
              </w:rPr>
              <w:t>მოცვის მაჩვენებლის ზრდა 10%</w:t>
            </w:r>
          </w:p>
        </w:tc>
        <w:tc>
          <w:tcPr>
            <w:tcW w:w="2835" w:type="dxa"/>
            <w:tcBorders>
              <w:top w:val="single" w:sz="4" w:space="0" w:color="auto"/>
              <w:left w:val="single" w:sz="4" w:space="0" w:color="auto"/>
              <w:bottom w:val="single" w:sz="4" w:space="0" w:color="auto"/>
              <w:right w:val="single" w:sz="4" w:space="0" w:color="auto"/>
            </w:tcBorders>
          </w:tcPr>
          <w:p w14:paraId="7C7C3284"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lang w:val="ka-GE"/>
              </w:rPr>
              <w:t xml:space="preserve">წინა წელთან შედარებით </w:t>
            </w:r>
            <w:r w:rsidRPr="00720B9D">
              <w:rPr>
                <w:rFonts w:ascii="Sylfaen" w:hAnsi="Sylfaen"/>
              </w:rPr>
              <w:t>მოცვის მაჩვენებლის ზრდა 10%</w:t>
            </w:r>
          </w:p>
        </w:tc>
        <w:tc>
          <w:tcPr>
            <w:tcW w:w="2552" w:type="dxa"/>
            <w:tcBorders>
              <w:top w:val="single" w:sz="4" w:space="0" w:color="auto"/>
              <w:left w:val="single" w:sz="4" w:space="0" w:color="auto"/>
              <w:bottom w:val="single" w:sz="4" w:space="0" w:color="auto"/>
              <w:right w:val="single" w:sz="4" w:space="0" w:color="auto"/>
            </w:tcBorders>
          </w:tcPr>
          <w:p w14:paraId="43AAEE42"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lang w:val="ka-GE"/>
              </w:rPr>
              <w:t xml:space="preserve">წინა წელთან შედარებით </w:t>
            </w:r>
            <w:r w:rsidRPr="00720B9D">
              <w:rPr>
                <w:rFonts w:ascii="Sylfaen" w:hAnsi="Sylfaen"/>
              </w:rPr>
              <w:t>მოცვის მაჩვენებლის ზრდა 10%</w:t>
            </w:r>
          </w:p>
        </w:tc>
        <w:tc>
          <w:tcPr>
            <w:tcW w:w="2551" w:type="dxa"/>
            <w:tcBorders>
              <w:top w:val="single" w:sz="4" w:space="0" w:color="auto"/>
              <w:left w:val="single" w:sz="4" w:space="0" w:color="auto"/>
              <w:bottom w:val="single" w:sz="4" w:space="0" w:color="auto"/>
              <w:right w:val="single" w:sz="4" w:space="0" w:color="auto"/>
            </w:tcBorders>
          </w:tcPr>
          <w:p w14:paraId="0F834102"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lang w:val="ka-GE"/>
              </w:rPr>
              <w:t xml:space="preserve">წინა წელთან შედარებით </w:t>
            </w:r>
            <w:r w:rsidRPr="00720B9D">
              <w:rPr>
                <w:rFonts w:ascii="Sylfaen" w:hAnsi="Sylfaen"/>
              </w:rPr>
              <w:t>მოცვის მაჩვენებლის ზრდა 10%</w:t>
            </w:r>
          </w:p>
        </w:tc>
      </w:tr>
      <w:tr w:rsidR="007C6A46" w:rsidRPr="00720B9D" w14:paraId="75CDAF48" w14:textId="77777777" w:rsidTr="00050A00">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14:paraId="6F7155B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69F2AA5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ცდომილების</w:t>
            </w:r>
            <w:r w:rsidRPr="00720B9D">
              <w:rPr>
                <w:rFonts w:ascii="Sylfaen" w:eastAsia="Sylfaen" w:hAnsi="Sylfaen"/>
                <w:b/>
                <w:lang w:val="ka-GE"/>
              </w:rPr>
              <w:t xml:space="preserve"> </w:t>
            </w:r>
            <w:r w:rsidRPr="00720B9D">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D7EC446"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233C6907"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5%</w:t>
            </w:r>
          </w:p>
        </w:tc>
        <w:tc>
          <w:tcPr>
            <w:tcW w:w="2552" w:type="dxa"/>
            <w:tcBorders>
              <w:top w:val="single" w:sz="4" w:space="0" w:color="auto"/>
              <w:left w:val="single" w:sz="4" w:space="0" w:color="auto"/>
              <w:bottom w:val="single" w:sz="4" w:space="0" w:color="auto"/>
              <w:right w:val="single" w:sz="4" w:space="0" w:color="auto"/>
            </w:tcBorders>
          </w:tcPr>
          <w:p w14:paraId="5F9602D7"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5%</w:t>
            </w:r>
          </w:p>
        </w:tc>
        <w:tc>
          <w:tcPr>
            <w:tcW w:w="2551" w:type="dxa"/>
            <w:tcBorders>
              <w:top w:val="single" w:sz="4" w:space="0" w:color="auto"/>
              <w:left w:val="single" w:sz="4" w:space="0" w:color="auto"/>
              <w:bottom w:val="single" w:sz="4" w:space="0" w:color="auto"/>
              <w:right w:val="single" w:sz="4" w:space="0" w:color="auto"/>
            </w:tcBorders>
          </w:tcPr>
          <w:p w14:paraId="18F7CF05"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5%</w:t>
            </w:r>
          </w:p>
        </w:tc>
      </w:tr>
      <w:tr w:rsidR="007C6A46" w:rsidRPr="00720B9D" w14:paraId="2FA63F0A"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ECA4D6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62081FC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CB86B36"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lang w:val="ka-GE"/>
              </w:rPr>
              <w:t>საჭიროების მქონე ბენეფიციართა რაოდენობის დაუგეგმავი გაზრდა არსებული პროგრამული რესურსის ფარგლებში</w:t>
            </w:r>
          </w:p>
        </w:tc>
        <w:tc>
          <w:tcPr>
            <w:tcW w:w="2835" w:type="dxa"/>
            <w:tcBorders>
              <w:top w:val="single" w:sz="4" w:space="0" w:color="auto"/>
              <w:left w:val="single" w:sz="4" w:space="0" w:color="auto"/>
              <w:bottom w:val="single" w:sz="4" w:space="0" w:color="auto"/>
              <w:right w:val="single" w:sz="4" w:space="0" w:color="auto"/>
            </w:tcBorders>
          </w:tcPr>
          <w:p w14:paraId="79F5E6DB" w14:textId="77777777" w:rsidR="007C6A46" w:rsidRPr="00720B9D" w:rsidRDefault="007C6A46" w:rsidP="00050A00">
            <w:pPr>
              <w:widowControl w:val="0"/>
              <w:autoSpaceDE w:val="0"/>
              <w:autoSpaceDN w:val="0"/>
              <w:adjustRightInd w:val="0"/>
              <w:spacing w:after="0" w:line="240" w:lineRule="auto"/>
              <w:jc w:val="center"/>
              <w:rPr>
                <w:rFonts w:ascii="Sylfaen" w:hAnsi="Sylfaen"/>
                <w:lang w:val="ka-GE"/>
              </w:rPr>
            </w:pPr>
            <w:r w:rsidRPr="00720B9D">
              <w:rPr>
                <w:rFonts w:ascii="Sylfaen" w:hAnsi="Sylfaen"/>
                <w:lang w:val="ka-GE"/>
              </w:rPr>
              <w:t>საჭიროების მქონე ბენეფიციართა რაოდენობის დაუგეგმავი გაზრდა</w:t>
            </w:r>
          </w:p>
          <w:p w14:paraId="69A663A8"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lang w:val="ka-GE"/>
              </w:rPr>
              <w:t>არსებული პროგრამული რესურსის ფარგლებში</w:t>
            </w:r>
          </w:p>
        </w:tc>
        <w:tc>
          <w:tcPr>
            <w:tcW w:w="2552" w:type="dxa"/>
            <w:tcBorders>
              <w:top w:val="single" w:sz="4" w:space="0" w:color="auto"/>
              <w:left w:val="single" w:sz="4" w:space="0" w:color="auto"/>
              <w:bottom w:val="single" w:sz="4" w:space="0" w:color="auto"/>
              <w:right w:val="single" w:sz="4" w:space="0" w:color="auto"/>
            </w:tcBorders>
          </w:tcPr>
          <w:p w14:paraId="2F4A06DD" w14:textId="77777777" w:rsidR="007C6A46" w:rsidRPr="00720B9D" w:rsidRDefault="007C6A46" w:rsidP="00050A00">
            <w:pPr>
              <w:widowControl w:val="0"/>
              <w:autoSpaceDE w:val="0"/>
              <w:autoSpaceDN w:val="0"/>
              <w:adjustRightInd w:val="0"/>
              <w:spacing w:after="0" w:line="240" w:lineRule="auto"/>
              <w:jc w:val="center"/>
              <w:rPr>
                <w:rFonts w:ascii="Sylfaen" w:hAnsi="Sylfaen"/>
                <w:lang w:val="ka-GE"/>
              </w:rPr>
            </w:pPr>
            <w:r w:rsidRPr="00720B9D">
              <w:rPr>
                <w:rFonts w:ascii="Sylfaen" w:hAnsi="Sylfaen"/>
                <w:lang w:val="ka-GE"/>
              </w:rPr>
              <w:t>საჭიროების მქონე ბენეფიციართა რაოდენობის დაუგეგმავი გაზრდ</w:t>
            </w:r>
          </w:p>
          <w:p w14:paraId="45F6162A"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lang w:val="ka-GE"/>
              </w:rPr>
              <w:t>არსებული პროგრამული რესურსის ფარგლებშია</w:t>
            </w:r>
          </w:p>
        </w:tc>
        <w:tc>
          <w:tcPr>
            <w:tcW w:w="2551" w:type="dxa"/>
            <w:tcBorders>
              <w:top w:val="single" w:sz="4" w:space="0" w:color="auto"/>
              <w:left w:val="single" w:sz="4" w:space="0" w:color="auto"/>
              <w:bottom w:val="single" w:sz="4" w:space="0" w:color="auto"/>
              <w:right w:val="single" w:sz="4" w:space="0" w:color="auto"/>
            </w:tcBorders>
          </w:tcPr>
          <w:p w14:paraId="0CBD26D9" w14:textId="77777777" w:rsidR="007C6A46" w:rsidRPr="00720B9D" w:rsidRDefault="007C6A46" w:rsidP="00050A00">
            <w:pPr>
              <w:widowControl w:val="0"/>
              <w:autoSpaceDE w:val="0"/>
              <w:autoSpaceDN w:val="0"/>
              <w:adjustRightInd w:val="0"/>
              <w:spacing w:after="0" w:line="240" w:lineRule="auto"/>
              <w:jc w:val="center"/>
              <w:rPr>
                <w:rFonts w:ascii="Sylfaen" w:hAnsi="Sylfaen"/>
                <w:lang w:val="ka-GE"/>
              </w:rPr>
            </w:pPr>
            <w:r w:rsidRPr="00720B9D">
              <w:rPr>
                <w:rFonts w:ascii="Sylfaen" w:hAnsi="Sylfaen"/>
                <w:lang w:val="ka-GE"/>
              </w:rPr>
              <w:t>საჭიროების მქონე ბენეფიციართა რაოდენობის დაუგეგმავი გაზრდა</w:t>
            </w:r>
          </w:p>
          <w:p w14:paraId="4F880149"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lang w:val="ka-GE"/>
              </w:rPr>
              <w:t>არსებული პროგრამული რესურსის ფარგლებში</w:t>
            </w:r>
          </w:p>
        </w:tc>
      </w:tr>
      <w:tr w:rsidR="007C6A46" w:rsidRPr="00720B9D" w14:paraId="48DA4D69"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17CD1D3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lang w:val="ka-GE"/>
              </w:rPr>
              <w:t>2.</w:t>
            </w:r>
          </w:p>
        </w:tc>
        <w:tc>
          <w:tcPr>
            <w:tcW w:w="2977" w:type="dxa"/>
            <w:tcBorders>
              <w:top w:val="single" w:sz="4" w:space="0" w:color="auto"/>
              <w:left w:val="single" w:sz="4" w:space="0" w:color="auto"/>
              <w:bottom w:val="single" w:sz="4" w:space="0" w:color="auto"/>
              <w:right w:val="single" w:sz="4" w:space="0" w:color="auto"/>
            </w:tcBorders>
          </w:tcPr>
          <w:p w14:paraId="32E7158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632E078" w14:textId="77777777" w:rsidR="007C6A46" w:rsidRPr="00720B9D" w:rsidRDefault="007C6A46" w:rsidP="00050A00">
            <w:pPr>
              <w:spacing w:after="0" w:line="240" w:lineRule="auto"/>
              <w:jc w:val="center"/>
              <w:rPr>
                <w:rFonts w:ascii="Sylfaen" w:hAnsi="Sylfaen" w:cs="Sylfaen"/>
                <w:lang w:val="en-US"/>
              </w:rPr>
            </w:pPr>
            <w:r w:rsidRPr="00720B9D">
              <w:rPr>
                <w:rFonts w:ascii="Sylfaen" w:eastAsia="Sylfaen" w:hAnsi="Sylfaen"/>
                <w:color w:val="000000"/>
              </w:rPr>
              <w:t>სპეციალიზებული ამბულატორიული დახმარების კომპონენტით ისარგებლა 5000-ზე მეტმა პირმა (201</w:t>
            </w:r>
            <w:r w:rsidRPr="00720B9D">
              <w:rPr>
                <w:rFonts w:ascii="Sylfaen" w:eastAsia="Sylfaen" w:hAnsi="Sylfaen"/>
                <w:color w:val="000000"/>
                <w:lang w:val="ka-GE"/>
              </w:rPr>
              <w:t>9</w:t>
            </w:r>
            <w:r w:rsidRPr="00720B9D">
              <w:rPr>
                <w:rFonts w:ascii="Sylfaen" w:eastAsia="Sylfaen" w:hAnsi="Sylfaen"/>
                <w:color w:val="000000"/>
              </w:rPr>
              <w:t xml:space="preserve"> წლის მაჩვენებლები);</w:t>
            </w:r>
          </w:p>
        </w:tc>
      </w:tr>
      <w:tr w:rsidR="007C6A46" w:rsidRPr="00720B9D" w14:paraId="030FAF39"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9D88B9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0370D10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A103FBB"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7C69AD44"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7D28FCB7"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2873F1CB"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საბაზისო მაჩვენებლის შენარჩუნება;</w:t>
            </w:r>
          </w:p>
        </w:tc>
      </w:tr>
      <w:tr w:rsidR="007C6A46" w:rsidRPr="00720B9D" w14:paraId="01ECD457" w14:textId="77777777" w:rsidTr="00050A00">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14:paraId="0BC1D33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25D0664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ცდომილების</w:t>
            </w:r>
            <w:r w:rsidRPr="00720B9D">
              <w:rPr>
                <w:rFonts w:ascii="Sylfaen" w:eastAsia="Sylfaen" w:hAnsi="Sylfaen"/>
                <w:b/>
                <w:lang w:val="ka-GE"/>
              </w:rPr>
              <w:t xml:space="preserve"> </w:t>
            </w:r>
            <w:r w:rsidRPr="00720B9D">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6EFBFD1"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769E9B50"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20%</w:t>
            </w:r>
          </w:p>
        </w:tc>
        <w:tc>
          <w:tcPr>
            <w:tcW w:w="2552" w:type="dxa"/>
            <w:tcBorders>
              <w:top w:val="single" w:sz="4" w:space="0" w:color="auto"/>
              <w:left w:val="single" w:sz="4" w:space="0" w:color="auto"/>
              <w:bottom w:val="single" w:sz="4" w:space="0" w:color="auto"/>
              <w:right w:val="single" w:sz="4" w:space="0" w:color="auto"/>
            </w:tcBorders>
          </w:tcPr>
          <w:p w14:paraId="3DB94140"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20%</w:t>
            </w:r>
          </w:p>
        </w:tc>
        <w:tc>
          <w:tcPr>
            <w:tcW w:w="2551" w:type="dxa"/>
            <w:tcBorders>
              <w:top w:val="single" w:sz="4" w:space="0" w:color="auto"/>
              <w:left w:val="single" w:sz="4" w:space="0" w:color="auto"/>
              <w:bottom w:val="single" w:sz="4" w:space="0" w:color="auto"/>
              <w:right w:val="single" w:sz="4" w:space="0" w:color="auto"/>
            </w:tcBorders>
          </w:tcPr>
          <w:p w14:paraId="07091164"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20%</w:t>
            </w:r>
          </w:p>
        </w:tc>
      </w:tr>
      <w:tr w:rsidR="007C6A46" w:rsidRPr="00720B9D" w14:paraId="7A807C00"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59ACB1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4E6F42F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D692BCB" w14:textId="77777777" w:rsidR="007C6A46" w:rsidRPr="00720B9D" w:rsidRDefault="007C6A46" w:rsidP="00050A00">
            <w:pPr>
              <w:spacing w:after="0" w:line="240" w:lineRule="auto"/>
              <w:jc w:val="center"/>
              <w:rPr>
                <w:rFonts w:ascii="Sylfaen" w:hAnsi="Sylfaen"/>
              </w:rPr>
            </w:pPr>
            <w:r w:rsidRPr="00720B9D">
              <w:rPr>
                <w:rFonts w:ascii="Sylfaen" w:hAnsi="Sylfaen"/>
              </w:rPr>
              <w:t>ჰიპერდიაგნოსტიკა, პაციენტთა რაოდენობის დაუგეგმავი ზრდა</w:t>
            </w:r>
          </w:p>
          <w:p w14:paraId="66C1BC59"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lang w:val="ka-GE"/>
              </w:rPr>
              <w:t>არსებული პროგრამული რესურსის ფარგლებში</w:t>
            </w:r>
          </w:p>
        </w:tc>
        <w:tc>
          <w:tcPr>
            <w:tcW w:w="2835" w:type="dxa"/>
            <w:tcBorders>
              <w:top w:val="single" w:sz="4" w:space="0" w:color="auto"/>
              <w:left w:val="single" w:sz="4" w:space="0" w:color="auto"/>
              <w:bottom w:val="single" w:sz="4" w:space="0" w:color="auto"/>
              <w:right w:val="single" w:sz="4" w:space="0" w:color="auto"/>
            </w:tcBorders>
          </w:tcPr>
          <w:p w14:paraId="3163859D" w14:textId="77777777" w:rsidR="007C6A46" w:rsidRPr="00720B9D" w:rsidRDefault="007C6A46" w:rsidP="00050A00">
            <w:pPr>
              <w:spacing w:after="0" w:line="240" w:lineRule="auto"/>
              <w:jc w:val="center"/>
              <w:rPr>
                <w:rFonts w:ascii="Sylfaen" w:hAnsi="Sylfaen"/>
              </w:rPr>
            </w:pPr>
            <w:r w:rsidRPr="00720B9D">
              <w:rPr>
                <w:rFonts w:ascii="Sylfaen" w:hAnsi="Sylfaen"/>
              </w:rPr>
              <w:t>ჰიპერდიაგნოსტიკა, პაციენტთა რაოდენობის დაუგეგმავი ზრდა</w:t>
            </w:r>
          </w:p>
          <w:p w14:paraId="5209A55C"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lang w:val="ka-GE"/>
              </w:rPr>
              <w:t>არსებული პროგრამული რესურსის ფარგლებში</w:t>
            </w:r>
          </w:p>
        </w:tc>
        <w:tc>
          <w:tcPr>
            <w:tcW w:w="2552" w:type="dxa"/>
            <w:tcBorders>
              <w:top w:val="single" w:sz="4" w:space="0" w:color="auto"/>
              <w:left w:val="single" w:sz="4" w:space="0" w:color="auto"/>
              <w:bottom w:val="single" w:sz="4" w:space="0" w:color="auto"/>
              <w:right w:val="single" w:sz="4" w:space="0" w:color="auto"/>
            </w:tcBorders>
          </w:tcPr>
          <w:p w14:paraId="5719A5A5" w14:textId="77777777" w:rsidR="007C6A46" w:rsidRPr="00720B9D" w:rsidRDefault="007C6A46" w:rsidP="00050A00">
            <w:pPr>
              <w:spacing w:after="0" w:line="240" w:lineRule="auto"/>
              <w:jc w:val="center"/>
              <w:rPr>
                <w:rFonts w:ascii="Sylfaen" w:hAnsi="Sylfaen"/>
              </w:rPr>
            </w:pPr>
            <w:r w:rsidRPr="00720B9D">
              <w:rPr>
                <w:rFonts w:ascii="Sylfaen" w:hAnsi="Sylfaen"/>
              </w:rPr>
              <w:t>ჰიპერდიაგნოსტიკა, პაციენტთა რაოდენობის დაუგეგმავი ზრდა</w:t>
            </w:r>
          </w:p>
          <w:p w14:paraId="0DF48203"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lang w:val="ka-GE"/>
              </w:rPr>
              <w:t>არსებული პროგრამული რესურსის ფარგლებში</w:t>
            </w:r>
          </w:p>
        </w:tc>
        <w:tc>
          <w:tcPr>
            <w:tcW w:w="2551" w:type="dxa"/>
            <w:tcBorders>
              <w:top w:val="single" w:sz="4" w:space="0" w:color="auto"/>
              <w:left w:val="single" w:sz="4" w:space="0" w:color="auto"/>
              <w:bottom w:val="single" w:sz="4" w:space="0" w:color="auto"/>
              <w:right w:val="single" w:sz="4" w:space="0" w:color="auto"/>
            </w:tcBorders>
          </w:tcPr>
          <w:p w14:paraId="782C631C" w14:textId="77777777" w:rsidR="007C6A46" w:rsidRPr="00720B9D" w:rsidRDefault="007C6A46" w:rsidP="00050A00">
            <w:pPr>
              <w:spacing w:after="0" w:line="240" w:lineRule="auto"/>
              <w:jc w:val="center"/>
              <w:rPr>
                <w:rFonts w:ascii="Sylfaen" w:hAnsi="Sylfaen"/>
              </w:rPr>
            </w:pPr>
            <w:r w:rsidRPr="00720B9D">
              <w:rPr>
                <w:rFonts w:ascii="Sylfaen" w:hAnsi="Sylfaen"/>
              </w:rPr>
              <w:t>ჰიპერდიაგნოსტიკა, პაციენტთა რაოდენობის დაუგეგმავი ზრდა</w:t>
            </w:r>
          </w:p>
          <w:p w14:paraId="59E327F3"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lang w:val="ka-GE"/>
              </w:rPr>
              <w:t>არსებული პროგრამული რესურსის ფარგლებში</w:t>
            </w:r>
          </w:p>
        </w:tc>
      </w:tr>
      <w:tr w:rsidR="007C6A46" w:rsidRPr="00720B9D" w14:paraId="63419F96"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2E220D5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lang w:val="ka-GE"/>
              </w:rPr>
              <w:t>3.</w:t>
            </w:r>
          </w:p>
        </w:tc>
        <w:tc>
          <w:tcPr>
            <w:tcW w:w="2977" w:type="dxa"/>
            <w:tcBorders>
              <w:top w:val="single" w:sz="4" w:space="0" w:color="auto"/>
              <w:left w:val="single" w:sz="4" w:space="0" w:color="auto"/>
              <w:bottom w:val="single" w:sz="4" w:space="0" w:color="auto"/>
              <w:right w:val="single" w:sz="4" w:space="0" w:color="auto"/>
            </w:tcBorders>
          </w:tcPr>
          <w:p w14:paraId="6B6616C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68479CE" w14:textId="77777777" w:rsidR="007C6A46" w:rsidRPr="00720B9D" w:rsidRDefault="007C6A46" w:rsidP="00050A00">
            <w:pPr>
              <w:spacing w:after="0" w:line="240" w:lineRule="auto"/>
              <w:jc w:val="center"/>
              <w:rPr>
                <w:rFonts w:ascii="Sylfaen" w:hAnsi="Sylfaen"/>
                <w:lang w:val="ka-GE"/>
              </w:rPr>
            </w:pPr>
            <w:r w:rsidRPr="00720B9D">
              <w:rPr>
                <w:rFonts w:ascii="Sylfaen" w:hAnsi="Sylfaen"/>
              </w:rPr>
              <w:t>პროგრამაში ჩართულ პაციენტთა 100% უზრუნველყოფილია მედიკამენტებით</w:t>
            </w:r>
            <w:r w:rsidRPr="00720B9D">
              <w:rPr>
                <w:rFonts w:ascii="Sylfaen" w:hAnsi="Sylfaen"/>
                <w:lang w:val="ka-GE"/>
              </w:rPr>
              <w:t>;</w:t>
            </w:r>
          </w:p>
        </w:tc>
      </w:tr>
      <w:tr w:rsidR="007C6A46" w:rsidRPr="00720B9D" w14:paraId="1D321BD1"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7942FD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3AFBDF4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BB0E1DB"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7BD58A90"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4A31A7D4"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6E00510C"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საბაზისო მაჩვენებლის შენარჩუნება;</w:t>
            </w:r>
          </w:p>
        </w:tc>
      </w:tr>
      <w:tr w:rsidR="007C6A46" w:rsidRPr="00720B9D" w14:paraId="25ACAC0F" w14:textId="77777777" w:rsidTr="00050A00">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14:paraId="2661EE7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1606981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ცდომილების</w:t>
            </w:r>
            <w:r w:rsidRPr="00720B9D">
              <w:rPr>
                <w:rFonts w:ascii="Sylfaen" w:eastAsia="Sylfaen" w:hAnsi="Sylfaen"/>
                <w:b/>
                <w:lang w:val="ka-GE"/>
              </w:rPr>
              <w:t xml:space="preserve"> </w:t>
            </w:r>
            <w:r w:rsidRPr="00720B9D">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6054EB3"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64A8E02C"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5%</w:t>
            </w:r>
          </w:p>
        </w:tc>
        <w:tc>
          <w:tcPr>
            <w:tcW w:w="2552" w:type="dxa"/>
            <w:tcBorders>
              <w:top w:val="single" w:sz="4" w:space="0" w:color="auto"/>
              <w:left w:val="single" w:sz="4" w:space="0" w:color="auto"/>
              <w:bottom w:val="single" w:sz="4" w:space="0" w:color="auto"/>
              <w:right w:val="single" w:sz="4" w:space="0" w:color="auto"/>
            </w:tcBorders>
          </w:tcPr>
          <w:p w14:paraId="3DACEC33"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5%</w:t>
            </w:r>
          </w:p>
        </w:tc>
        <w:tc>
          <w:tcPr>
            <w:tcW w:w="2551" w:type="dxa"/>
            <w:tcBorders>
              <w:top w:val="single" w:sz="4" w:space="0" w:color="auto"/>
              <w:left w:val="single" w:sz="4" w:space="0" w:color="auto"/>
              <w:bottom w:val="single" w:sz="4" w:space="0" w:color="auto"/>
              <w:right w:val="single" w:sz="4" w:space="0" w:color="auto"/>
            </w:tcBorders>
          </w:tcPr>
          <w:p w14:paraId="2DEE2FCE"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5%</w:t>
            </w:r>
          </w:p>
        </w:tc>
      </w:tr>
      <w:tr w:rsidR="007C6A46" w:rsidRPr="00720B9D" w14:paraId="15A97FE3"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C51741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0BDFA2D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D77287D" w14:textId="77777777" w:rsidR="007C6A46" w:rsidRPr="00720B9D" w:rsidRDefault="007C6A46" w:rsidP="00050A00">
            <w:pPr>
              <w:spacing w:after="0" w:line="240" w:lineRule="auto"/>
              <w:jc w:val="center"/>
              <w:rPr>
                <w:rFonts w:ascii="Sylfaen" w:hAnsi="Sylfaen"/>
              </w:rPr>
            </w:pPr>
            <w:r w:rsidRPr="00720B9D">
              <w:rPr>
                <w:rFonts w:ascii="Sylfaen" w:hAnsi="Sylfaen"/>
              </w:rPr>
              <w:t xml:space="preserve">მედიკამენტების მოწოდების ვადების </w:t>
            </w:r>
            <w:r w:rsidRPr="00720B9D">
              <w:rPr>
                <w:rFonts w:ascii="Sylfaen" w:hAnsi="Sylfaen"/>
                <w:lang w:val="ka-GE"/>
              </w:rPr>
              <w:t xml:space="preserve">დარღვევის </w:t>
            </w:r>
            <w:r w:rsidRPr="00720B9D">
              <w:rPr>
                <w:rFonts w:ascii="Sylfaen" w:hAnsi="Sylfaen"/>
              </w:rPr>
              <w:t xml:space="preserve">გამო </w:t>
            </w:r>
            <w:r w:rsidRPr="00720B9D">
              <w:rPr>
                <w:rFonts w:ascii="Sylfaen" w:hAnsi="Sylfaen"/>
                <w:lang w:val="ka-GE"/>
              </w:rPr>
              <w:t xml:space="preserve">მომარაგების </w:t>
            </w:r>
            <w:r w:rsidRPr="00720B9D">
              <w:rPr>
                <w:rFonts w:ascii="Sylfaen" w:hAnsi="Sylfaen"/>
              </w:rPr>
              <w:t>მოსალოდნელი წყვეტა</w:t>
            </w:r>
          </w:p>
          <w:p w14:paraId="7F590C16" w14:textId="77777777" w:rsidR="007C6A46" w:rsidRPr="00720B9D" w:rsidRDefault="007C6A46" w:rsidP="00050A00">
            <w:pPr>
              <w:spacing w:after="0"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1631AF8A" w14:textId="77777777" w:rsidR="007C6A46" w:rsidRPr="00720B9D" w:rsidRDefault="007C6A46" w:rsidP="00050A00">
            <w:pPr>
              <w:spacing w:after="0" w:line="240" w:lineRule="auto"/>
              <w:jc w:val="center"/>
              <w:rPr>
                <w:rFonts w:ascii="Sylfaen" w:hAnsi="Sylfaen"/>
              </w:rPr>
            </w:pPr>
            <w:r w:rsidRPr="00720B9D">
              <w:rPr>
                <w:rFonts w:ascii="Sylfaen" w:hAnsi="Sylfaen"/>
              </w:rPr>
              <w:t xml:space="preserve">მედიკამენტების მოწოდების ვადების </w:t>
            </w:r>
            <w:r w:rsidRPr="00720B9D">
              <w:rPr>
                <w:rFonts w:ascii="Sylfaen" w:hAnsi="Sylfaen"/>
                <w:lang w:val="ka-GE"/>
              </w:rPr>
              <w:t xml:space="preserve">დარღვევის </w:t>
            </w:r>
            <w:r w:rsidRPr="00720B9D">
              <w:rPr>
                <w:rFonts w:ascii="Sylfaen" w:hAnsi="Sylfaen"/>
              </w:rPr>
              <w:t>გამო</w:t>
            </w:r>
            <w:r w:rsidRPr="00720B9D">
              <w:rPr>
                <w:rFonts w:ascii="Sylfaen" w:hAnsi="Sylfaen"/>
                <w:lang w:val="ka-GE"/>
              </w:rPr>
              <w:t xml:space="preserve"> მომარაგების</w:t>
            </w:r>
            <w:r w:rsidRPr="00720B9D">
              <w:rPr>
                <w:rFonts w:ascii="Sylfaen" w:hAnsi="Sylfaen"/>
              </w:rPr>
              <w:t xml:space="preserve"> მოსალოდნელი წყვეტა</w:t>
            </w:r>
          </w:p>
          <w:p w14:paraId="0B280B3E" w14:textId="77777777" w:rsidR="007C6A46" w:rsidRPr="00720B9D" w:rsidRDefault="007C6A46" w:rsidP="00050A00">
            <w:pPr>
              <w:spacing w:after="0" w:line="240" w:lineRule="auto"/>
              <w:jc w:val="center"/>
              <w:rPr>
                <w:rFonts w:ascii="Sylfaen" w:hAnsi="Sylfaen"/>
              </w:rPr>
            </w:pPr>
          </w:p>
        </w:tc>
        <w:tc>
          <w:tcPr>
            <w:tcW w:w="2552" w:type="dxa"/>
            <w:tcBorders>
              <w:top w:val="single" w:sz="4" w:space="0" w:color="auto"/>
              <w:left w:val="single" w:sz="4" w:space="0" w:color="auto"/>
              <w:bottom w:val="single" w:sz="4" w:space="0" w:color="auto"/>
              <w:right w:val="single" w:sz="4" w:space="0" w:color="auto"/>
            </w:tcBorders>
          </w:tcPr>
          <w:p w14:paraId="1A43EF4A" w14:textId="77777777" w:rsidR="007C6A46" w:rsidRPr="00720B9D" w:rsidRDefault="007C6A46" w:rsidP="00050A00">
            <w:pPr>
              <w:spacing w:after="0" w:line="240" w:lineRule="auto"/>
              <w:jc w:val="center"/>
              <w:rPr>
                <w:rFonts w:ascii="Sylfaen" w:hAnsi="Sylfaen"/>
              </w:rPr>
            </w:pPr>
            <w:r w:rsidRPr="00720B9D">
              <w:rPr>
                <w:rFonts w:ascii="Sylfaen" w:hAnsi="Sylfaen"/>
              </w:rPr>
              <w:t xml:space="preserve">მედიკამენტების მოწოდების ვადების </w:t>
            </w:r>
            <w:r w:rsidRPr="00720B9D">
              <w:rPr>
                <w:rFonts w:ascii="Sylfaen" w:hAnsi="Sylfaen"/>
                <w:lang w:val="ka-GE"/>
              </w:rPr>
              <w:t xml:space="preserve">დარღვევის </w:t>
            </w:r>
            <w:r w:rsidRPr="00720B9D">
              <w:rPr>
                <w:rFonts w:ascii="Sylfaen" w:hAnsi="Sylfaen"/>
              </w:rPr>
              <w:t xml:space="preserve">გამო </w:t>
            </w:r>
            <w:r w:rsidRPr="00720B9D">
              <w:rPr>
                <w:rFonts w:ascii="Sylfaen" w:hAnsi="Sylfaen"/>
                <w:lang w:val="ka-GE"/>
              </w:rPr>
              <w:t xml:space="preserve">მომარაგების </w:t>
            </w:r>
            <w:r w:rsidRPr="00720B9D">
              <w:rPr>
                <w:rFonts w:ascii="Sylfaen" w:hAnsi="Sylfaen"/>
              </w:rPr>
              <w:t>მოსალოდნელი წყვეტა</w:t>
            </w:r>
          </w:p>
        </w:tc>
        <w:tc>
          <w:tcPr>
            <w:tcW w:w="2551" w:type="dxa"/>
            <w:tcBorders>
              <w:top w:val="single" w:sz="4" w:space="0" w:color="auto"/>
              <w:left w:val="single" w:sz="4" w:space="0" w:color="auto"/>
              <w:bottom w:val="single" w:sz="4" w:space="0" w:color="auto"/>
              <w:right w:val="single" w:sz="4" w:space="0" w:color="auto"/>
            </w:tcBorders>
          </w:tcPr>
          <w:p w14:paraId="3B3FB257" w14:textId="77777777" w:rsidR="007C6A46" w:rsidRPr="00720B9D" w:rsidRDefault="007C6A46" w:rsidP="00050A00">
            <w:pPr>
              <w:spacing w:after="0" w:line="240" w:lineRule="auto"/>
              <w:jc w:val="center"/>
              <w:rPr>
                <w:rFonts w:ascii="Sylfaen" w:hAnsi="Sylfaen"/>
              </w:rPr>
            </w:pPr>
            <w:r w:rsidRPr="00720B9D">
              <w:rPr>
                <w:rFonts w:ascii="Sylfaen" w:hAnsi="Sylfaen"/>
              </w:rPr>
              <w:t xml:space="preserve">მედიკამენტების მოწოდების ვადების </w:t>
            </w:r>
            <w:r w:rsidRPr="00720B9D">
              <w:rPr>
                <w:rFonts w:ascii="Sylfaen" w:hAnsi="Sylfaen"/>
                <w:lang w:val="ka-GE"/>
              </w:rPr>
              <w:t xml:space="preserve">დარღვევის </w:t>
            </w:r>
            <w:r w:rsidRPr="00720B9D">
              <w:rPr>
                <w:rFonts w:ascii="Sylfaen" w:hAnsi="Sylfaen"/>
              </w:rPr>
              <w:t xml:space="preserve">გამო </w:t>
            </w:r>
            <w:r w:rsidRPr="00720B9D">
              <w:rPr>
                <w:rFonts w:ascii="Sylfaen" w:hAnsi="Sylfaen"/>
                <w:lang w:val="ka-GE"/>
              </w:rPr>
              <w:t xml:space="preserve">მომარაგების </w:t>
            </w:r>
            <w:r w:rsidRPr="00720B9D">
              <w:rPr>
                <w:rFonts w:ascii="Sylfaen" w:hAnsi="Sylfaen"/>
              </w:rPr>
              <w:t>მოსალოდნელი წყვეტა</w:t>
            </w:r>
          </w:p>
        </w:tc>
      </w:tr>
    </w:tbl>
    <w:p w14:paraId="229BD77F" w14:textId="77777777" w:rsidR="007C6A46" w:rsidRPr="00720B9D" w:rsidRDefault="007C6A46" w:rsidP="007C6A46">
      <w:pPr>
        <w:pStyle w:val="ListParagraph"/>
        <w:tabs>
          <w:tab w:val="left" w:pos="450"/>
        </w:tabs>
        <w:spacing w:after="0" w:line="240" w:lineRule="auto"/>
        <w:jc w:val="both"/>
        <w:rPr>
          <w:rFonts w:ascii="Sylfaen" w:eastAsia="Sylfaen" w:hAnsi="Sylfaen"/>
          <w:lang w:val="ka-GE"/>
        </w:rPr>
      </w:pPr>
    </w:p>
    <w:p w14:paraId="50FF5A20" w14:textId="407DD9CC" w:rsidR="007C6A46" w:rsidRPr="00720B9D" w:rsidRDefault="007C6A46" w:rsidP="007C6A46">
      <w:pPr>
        <w:spacing w:after="0" w:line="240" w:lineRule="auto"/>
        <w:jc w:val="both"/>
        <w:rPr>
          <w:rFonts w:ascii="Sylfaen" w:eastAsia="Sylfaen" w:hAnsi="Sylfaen"/>
          <w:sz w:val="24"/>
          <w:szCs w:val="24"/>
          <w:lang w:val="ka-GE"/>
        </w:rPr>
      </w:pPr>
      <w:r w:rsidRPr="00720B9D">
        <w:rPr>
          <w:rFonts w:ascii="Sylfaen" w:eastAsia="Sylfaen" w:hAnsi="Sylfaen" w:cs="Sylfaen"/>
          <w:b/>
          <w:sz w:val="24"/>
          <w:szCs w:val="24"/>
          <w:lang w:val="ka-GE"/>
        </w:rPr>
        <w:t>განხორციელების</w:t>
      </w:r>
      <w:r w:rsidRPr="00720B9D">
        <w:rPr>
          <w:rFonts w:ascii="Sylfaen" w:eastAsia="Sylfaen" w:hAnsi="Sylfaen"/>
          <w:b/>
          <w:sz w:val="24"/>
          <w:szCs w:val="24"/>
          <w:lang w:val="ka-GE"/>
        </w:rPr>
        <w:t xml:space="preserve"> ვადები: </w:t>
      </w:r>
      <w:r w:rsidRPr="00720B9D">
        <w:rPr>
          <w:rFonts w:ascii="Sylfaen" w:eastAsia="Sylfaen" w:hAnsi="Sylfaen"/>
          <w:sz w:val="24"/>
          <w:szCs w:val="24"/>
          <w:lang w:val="ka-GE"/>
        </w:rPr>
        <w:t>მიმდინარე</w:t>
      </w:r>
      <w:r w:rsidR="00712F95" w:rsidRPr="00720B9D">
        <w:rPr>
          <w:rFonts w:ascii="Sylfaen" w:eastAsia="Sylfaen" w:hAnsi="Sylfaen"/>
          <w:sz w:val="24"/>
          <w:szCs w:val="24"/>
          <w:lang w:val="ka-GE"/>
        </w:rPr>
        <w:t>.</w:t>
      </w:r>
    </w:p>
    <w:p w14:paraId="6F3160FA" w14:textId="77777777" w:rsidR="007C6A46" w:rsidRPr="00720B9D" w:rsidRDefault="007C6A46" w:rsidP="007C6A46">
      <w:pPr>
        <w:pStyle w:val="ListParagraph"/>
        <w:tabs>
          <w:tab w:val="left" w:pos="450"/>
        </w:tabs>
        <w:spacing w:after="0" w:line="240" w:lineRule="auto"/>
        <w:jc w:val="both"/>
        <w:rPr>
          <w:rFonts w:ascii="Sylfaen" w:eastAsia="Sylfaen" w:hAnsi="Sylfaen"/>
          <w:sz w:val="24"/>
          <w:szCs w:val="24"/>
        </w:rPr>
      </w:pPr>
    </w:p>
    <w:p w14:paraId="5462517A" w14:textId="77777777" w:rsidR="007C6A46" w:rsidRPr="00720B9D" w:rsidRDefault="007C6A46" w:rsidP="007C6A46">
      <w:pPr>
        <w:tabs>
          <w:tab w:val="left" w:pos="450"/>
        </w:tabs>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ღონისძიების დასახელება: </w:t>
      </w:r>
      <w:r w:rsidRPr="00720B9D">
        <w:rPr>
          <w:rFonts w:ascii="Sylfaen" w:eastAsia="Sylfaen" w:hAnsi="Sylfaen"/>
          <w:sz w:val="24"/>
          <w:szCs w:val="24"/>
        </w:rPr>
        <w:t>ბავშვთა ონკოჰემატოლოგიური მომსახურება (</w:t>
      </w:r>
      <w:r w:rsidRPr="00720B9D">
        <w:rPr>
          <w:rFonts w:ascii="Sylfaen" w:eastAsia="Sylfaen" w:hAnsi="Sylfaen"/>
          <w:sz w:val="24"/>
          <w:szCs w:val="24"/>
          <w:lang w:val="ka-GE"/>
        </w:rPr>
        <w:t>27</w:t>
      </w:r>
      <w:r w:rsidRPr="00720B9D">
        <w:rPr>
          <w:rFonts w:ascii="Sylfaen" w:eastAsia="Sylfaen" w:hAnsi="Sylfaen"/>
          <w:sz w:val="24"/>
          <w:szCs w:val="24"/>
        </w:rPr>
        <w:t xml:space="preserve"> 03 03 03)</w:t>
      </w:r>
    </w:p>
    <w:p w14:paraId="5ADC9C7F"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ღონისძიების</w:t>
      </w:r>
      <w:r w:rsidRPr="00720B9D">
        <w:rPr>
          <w:rFonts w:ascii="Sylfaen" w:eastAsia="Sylfaen" w:hAnsi="Sylfaen"/>
          <w:b/>
          <w:sz w:val="24"/>
          <w:szCs w:val="24"/>
          <w:lang w:val="en-US"/>
        </w:rPr>
        <w:t xml:space="preserve"> </w:t>
      </w:r>
      <w:r w:rsidRPr="00720B9D">
        <w:rPr>
          <w:rFonts w:ascii="Sylfaen" w:eastAsia="Sylfaen" w:hAnsi="Sylfaen"/>
          <w:b/>
          <w:sz w:val="24"/>
          <w:szCs w:val="24"/>
          <w:lang w:val="ka-GE"/>
        </w:rPr>
        <w:t xml:space="preserve">განმახორციელებელი: </w:t>
      </w:r>
    </w:p>
    <w:p w14:paraId="5C6C928C" w14:textId="77777777" w:rsidR="007C6A46" w:rsidRPr="00720B9D" w:rsidRDefault="007C6A46" w:rsidP="0036024E">
      <w:pPr>
        <w:pStyle w:val="ListParagraph"/>
        <w:numPr>
          <w:ilvl w:val="0"/>
          <w:numId w:val="61"/>
        </w:numPr>
        <w:tabs>
          <w:tab w:val="left" w:pos="450"/>
        </w:tabs>
        <w:spacing w:after="0" w:line="240" w:lineRule="auto"/>
        <w:jc w:val="both"/>
        <w:rPr>
          <w:rFonts w:ascii="Sylfaen" w:eastAsia="Sylfaen" w:hAnsi="Sylfaen"/>
          <w:b/>
          <w:sz w:val="24"/>
          <w:szCs w:val="24"/>
          <w:lang w:val="ka-GE"/>
        </w:rPr>
      </w:pPr>
      <w:r w:rsidRPr="00720B9D">
        <w:rPr>
          <w:rFonts w:ascii="Sylfaen" w:eastAsia="Sylfaen" w:hAnsi="Sylfaen" w:cs="Sylfaen"/>
          <w:sz w:val="24"/>
          <w:szCs w:val="24"/>
        </w:rPr>
        <w:t>სსიპ</w:t>
      </w:r>
      <w:r w:rsidRPr="00720B9D">
        <w:rPr>
          <w:rFonts w:ascii="Sylfaen" w:eastAsia="Sylfaen" w:hAnsi="Sylfaen"/>
          <w:sz w:val="24"/>
          <w:szCs w:val="24"/>
        </w:rPr>
        <w:t xml:space="preserve"> - სოციალური მომსახურების სააგენტო</w:t>
      </w:r>
    </w:p>
    <w:p w14:paraId="4C3ED99A"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აღწერა და მიზანი:   </w:t>
      </w:r>
    </w:p>
    <w:p w14:paraId="222ED37F" w14:textId="77777777" w:rsidR="007C6A46" w:rsidRPr="00720B9D" w:rsidRDefault="007C6A46" w:rsidP="0036024E">
      <w:pPr>
        <w:pStyle w:val="ListParagraph"/>
        <w:numPr>
          <w:ilvl w:val="0"/>
          <w:numId w:val="61"/>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 xml:space="preserve">18 წლამდე ასაკის ონკოჰემატოლოგიური პაციენტების ფინანსური ხელმისაწვდომობის </w:t>
      </w:r>
      <w:r w:rsidRPr="00720B9D">
        <w:rPr>
          <w:rFonts w:ascii="Sylfaen" w:eastAsia="Sylfaen" w:hAnsi="Sylfaen"/>
          <w:sz w:val="24"/>
          <w:szCs w:val="24"/>
          <w:lang w:val="ka-GE"/>
        </w:rPr>
        <w:t>გასაზრდელად</w:t>
      </w:r>
      <w:r w:rsidRPr="00720B9D">
        <w:rPr>
          <w:rFonts w:ascii="Sylfaen" w:eastAsia="Sylfaen" w:hAnsi="Sylfaen"/>
          <w:sz w:val="24"/>
          <w:szCs w:val="24"/>
        </w:rPr>
        <w:t xml:space="preserve"> ონკოჰემატოლოგიური დაავადებების მქონე 18 წლამდე ასაკის ბავშვთა ამბულატორიული და სტაციონარული მკურნალობა</w:t>
      </w:r>
      <w:r w:rsidRPr="00720B9D">
        <w:rPr>
          <w:rFonts w:ascii="Sylfaen" w:eastAsia="Sylfaen" w:hAnsi="Sylfaen"/>
          <w:sz w:val="24"/>
          <w:szCs w:val="24"/>
          <w:lang w:val="ka-GE"/>
        </w:rPr>
        <w:t>;</w:t>
      </w:r>
    </w:p>
    <w:p w14:paraId="79746DD9"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cs="Sylfaen"/>
          <w:b/>
          <w:sz w:val="24"/>
          <w:szCs w:val="24"/>
          <w:lang w:val="ka-GE"/>
        </w:rPr>
        <w:t>მოსალოდნელი</w:t>
      </w:r>
      <w:r w:rsidRPr="00720B9D">
        <w:rPr>
          <w:rFonts w:ascii="Sylfaen" w:eastAsia="Sylfaen" w:hAnsi="Sylfaen"/>
          <w:b/>
          <w:sz w:val="24"/>
          <w:szCs w:val="24"/>
          <w:lang w:val="ka-GE"/>
        </w:rPr>
        <w:t xml:space="preserve"> შუალედური შედეგები: </w:t>
      </w:r>
    </w:p>
    <w:p w14:paraId="02A71F50" w14:textId="77777777" w:rsidR="007C6A46" w:rsidRPr="00720B9D" w:rsidRDefault="007C6A46" w:rsidP="0036024E">
      <w:pPr>
        <w:pStyle w:val="ListParagraph"/>
        <w:numPr>
          <w:ilvl w:val="0"/>
          <w:numId w:val="61"/>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ბავშვთა ონკოჰემატოლოგიური მომსახურებით მოცული ბენეფიციარები</w:t>
      </w:r>
      <w:r w:rsidRPr="00720B9D">
        <w:rPr>
          <w:rFonts w:ascii="Sylfaen" w:eastAsia="Sylfaen" w:hAnsi="Sylfaen"/>
          <w:sz w:val="24"/>
          <w:szCs w:val="24"/>
          <w:lang w:val="en-US"/>
        </w:rPr>
        <w:t>.</w:t>
      </w:r>
    </w:p>
    <w:p w14:paraId="6068EEBE" w14:textId="77777777" w:rsidR="007C6A46" w:rsidRPr="00720B9D" w:rsidRDefault="007C6A46" w:rsidP="007C6A46">
      <w:pPr>
        <w:pStyle w:val="ListParagraph"/>
        <w:tabs>
          <w:tab w:val="left" w:pos="450"/>
        </w:tabs>
        <w:spacing w:after="0" w:line="240" w:lineRule="auto"/>
        <w:jc w:val="both"/>
        <w:rPr>
          <w:rFonts w:ascii="Sylfaen" w:eastAsia="Sylfaen" w:hAnsi="Sylfaen"/>
          <w:sz w:val="24"/>
          <w:szCs w:val="24"/>
          <w:lang w:val="ka-GE"/>
        </w:rPr>
      </w:pPr>
    </w:p>
    <w:p w14:paraId="349BCF16" w14:textId="77777777" w:rsidR="007C6A46" w:rsidRPr="00720B9D" w:rsidRDefault="007C6A46" w:rsidP="007C6A46">
      <w:pPr>
        <w:tabs>
          <w:tab w:val="left" w:pos="450"/>
        </w:tabs>
        <w:spacing w:after="0" w:line="240" w:lineRule="auto"/>
        <w:jc w:val="both"/>
        <w:rPr>
          <w:rFonts w:ascii="Sylfaen" w:eastAsia="Sylfaen" w:hAnsi="Sylfaen" w:cs="Sylfaen"/>
          <w:b/>
          <w:sz w:val="24"/>
          <w:szCs w:val="24"/>
          <w:lang w:val="ka-GE"/>
        </w:rPr>
      </w:pPr>
      <w:r w:rsidRPr="00720B9D">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5864443A" w14:textId="77777777" w:rsidR="007C6A46" w:rsidRPr="00720B9D" w:rsidRDefault="007C6A46" w:rsidP="007C6A46">
      <w:pPr>
        <w:tabs>
          <w:tab w:val="left" w:pos="450"/>
        </w:tabs>
        <w:spacing w:after="0" w:line="240" w:lineRule="auto"/>
        <w:jc w:val="both"/>
        <w:rPr>
          <w:rFonts w:ascii="Sylfaen" w:eastAsia="Sylfaen" w:hAnsi="Sylfaen" w:cs="Sylfaen"/>
          <w:b/>
          <w:sz w:val="24"/>
          <w:szCs w:val="24"/>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7C6A46" w:rsidRPr="00720B9D" w14:paraId="773E7006"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199A389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rPr>
            </w:pPr>
            <w:r w:rsidRPr="00720B9D">
              <w:rPr>
                <w:rFonts w:ascii="Sylfaen" w:eastAsia="Sylfaen" w:hAnsi="Sylfaen"/>
              </w:rPr>
              <w:t>№</w:t>
            </w:r>
          </w:p>
        </w:tc>
        <w:tc>
          <w:tcPr>
            <w:tcW w:w="2977" w:type="dxa"/>
            <w:tcBorders>
              <w:top w:val="single" w:sz="4" w:space="0" w:color="auto"/>
              <w:left w:val="single" w:sz="4" w:space="0" w:color="auto"/>
              <w:bottom w:val="single" w:sz="4" w:space="0" w:color="auto"/>
              <w:right w:val="single" w:sz="4" w:space="0" w:color="auto"/>
            </w:tcBorders>
          </w:tcPr>
          <w:p w14:paraId="4C7ACD2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rPr>
            </w:pPr>
          </w:p>
        </w:tc>
        <w:tc>
          <w:tcPr>
            <w:tcW w:w="3260" w:type="dxa"/>
            <w:tcBorders>
              <w:top w:val="single" w:sz="4" w:space="0" w:color="auto"/>
              <w:left w:val="single" w:sz="4" w:space="0" w:color="auto"/>
              <w:bottom w:val="single" w:sz="4" w:space="0" w:color="auto"/>
              <w:right w:val="single" w:sz="4" w:space="0" w:color="auto"/>
            </w:tcBorders>
          </w:tcPr>
          <w:p w14:paraId="1E1E380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720B9D">
              <w:rPr>
                <w:rFonts w:ascii="Sylfaen" w:eastAsia="Sylfaen" w:hAnsi="Sylfaen"/>
                <w:b/>
                <w:lang w:val="ka-GE"/>
              </w:rPr>
              <w:t>202</w:t>
            </w:r>
            <w:r w:rsidRPr="00720B9D">
              <w:rPr>
                <w:rFonts w:ascii="Sylfaen" w:eastAsia="Sylfaen" w:hAnsi="Sylfaen"/>
                <w:b/>
                <w:lang w:val="en-US"/>
              </w:rPr>
              <w:t>1</w:t>
            </w:r>
            <w:r w:rsidRPr="00720B9D">
              <w:rPr>
                <w:rFonts w:ascii="Sylfaen" w:eastAsia="Sylfaen" w:hAnsi="Sylfaen"/>
                <w:b/>
                <w:lang w:val="ka-G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08572D1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2</w:t>
            </w:r>
            <w:r w:rsidRPr="00720B9D">
              <w:rPr>
                <w:rFonts w:ascii="Sylfaen" w:eastAsia="Sylfaen" w:hAnsi="Sylfaen"/>
                <w:b/>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136ABEE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202</w:t>
            </w:r>
            <w:r w:rsidRPr="00720B9D">
              <w:rPr>
                <w:rFonts w:ascii="Sylfaen" w:eastAsia="Sylfaen" w:hAnsi="Sylfaen"/>
                <w:b/>
                <w:lang w:val="en-US"/>
              </w:rPr>
              <w:t>3</w:t>
            </w:r>
            <w:r w:rsidRPr="00720B9D">
              <w:rPr>
                <w:rFonts w:ascii="Sylfaen" w:eastAsia="Sylfaen" w:hAnsi="Sylfaen"/>
                <w:b/>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012B5A9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202</w:t>
            </w:r>
            <w:r w:rsidRPr="00720B9D">
              <w:rPr>
                <w:rFonts w:ascii="Sylfaen" w:eastAsia="Sylfaen" w:hAnsi="Sylfaen"/>
                <w:b/>
                <w:lang w:val="en-US"/>
              </w:rPr>
              <w:t>4</w:t>
            </w:r>
            <w:r w:rsidRPr="00720B9D">
              <w:rPr>
                <w:rFonts w:ascii="Sylfaen" w:eastAsia="Sylfaen" w:hAnsi="Sylfaen"/>
                <w:b/>
              </w:rPr>
              <w:t xml:space="preserve"> წელი</w:t>
            </w:r>
          </w:p>
        </w:tc>
      </w:tr>
      <w:tr w:rsidR="007C6A46" w:rsidRPr="00720B9D" w14:paraId="2978C20D"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315C7FF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lang w:val="ka-GE"/>
              </w:rPr>
              <w:t>1.</w:t>
            </w:r>
          </w:p>
        </w:tc>
        <w:tc>
          <w:tcPr>
            <w:tcW w:w="2977" w:type="dxa"/>
            <w:tcBorders>
              <w:top w:val="single" w:sz="4" w:space="0" w:color="auto"/>
              <w:left w:val="single" w:sz="4" w:space="0" w:color="auto"/>
              <w:bottom w:val="single" w:sz="4" w:space="0" w:color="auto"/>
              <w:right w:val="single" w:sz="4" w:space="0" w:color="auto"/>
            </w:tcBorders>
          </w:tcPr>
          <w:p w14:paraId="44A6917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527F898"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rPr>
              <w:t xml:space="preserve">ონკოჰემატოლოგიური მომსახურების საჭიროების მქონე </w:t>
            </w:r>
            <w:r w:rsidRPr="00720B9D">
              <w:rPr>
                <w:rFonts w:ascii="Sylfaen" w:hAnsi="Sylfaen"/>
                <w:lang w:val="ka-GE"/>
              </w:rPr>
              <w:t xml:space="preserve">მომართულ </w:t>
            </w:r>
            <w:r w:rsidRPr="00720B9D">
              <w:rPr>
                <w:rFonts w:ascii="Sylfaen" w:hAnsi="Sylfaen"/>
              </w:rPr>
              <w:t>პაციენტთა 100% უზრუნველყოფილია შესაბამისი პროგრამული  სტაციონარული</w:t>
            </w:r>
            <w:r w:rsidRPr="00720B9D">
              <w:rPr>
                <w:rFonts w:ascii="Sylfaen" w:hAnsi="Sylfaen"/>
                <w:lang w:val="ka-GE"/>
              </w:rPr>
              <w:t xml:space="preserve"> </w:t>
            </w:r>
            <w:r w:rsidRPr="00720B9D">
              <w:rPr>
                <w:rFonts w:ascii="Sylfaen" w:hAnsi="Sylfaen"/>
              </w:rPr>
              <w:t>და ამბულატორიული მომსახურებით;</w:t>
            </w:r>
          </w:p>
        </w:tc>
      </w:tr>
      <w:tr w:rsidR="007C6A46" w:rsidRPr="00720B9D" w14:paraId="1FCC0B7C"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8B9369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14708F8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D3F293A"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3B1D6139"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7127A8A9"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197E5D3F"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საბაზისო მაჩვენებლის შენარჩუნება;</w:t>
            </w:r>
          </w:p>
        </w:tc>
      </w:tr>
      <w:tr w:rsidR="007C6A46" w:rsidRPr="00720B9D" w14:paraId="4E3B7596" w14:textId="77777777" w:rsidTr="00050A00">
        <w:tblPrEx>
          <w:tblBorders>
            <w:insideH w:val="single" w:sz="4" w:space="0" w:color="000000"/>
          </w:tblBorders>
        </w:tblPrEx>
        <w:trPr>
          <w:trHeight w:val="575"/>
        </w:trPr>
        <w:tc>
          <w:tcPr>
            <w:tcW w:w="567" w:type="dxa"/>
            <w:tcBorders>
              <w:top w:val="single" w:sz="4" w:space="0" w:color="auto"/>
              <w:left w:val="single" w:sz="4" w:space="0" w:color="auto"/>
              <w:bottom w:val="single" w:sz="4" w:space="0" w:color="auto"/>
              <w:right w:val="single" w:sz="4" w:space="0" w:color="auto"/>
            </w:tcBorders>
          </w:tcPr>
          <w:p w14:paraId="71E1667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6F24DBF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ცდომილების</w:t>
            </w:r>
            <w:r w:rsidRPr="00720B9D">
              <w:rPr>
                <w:rFonts w:ascii="Sylfaen" w:eastAsia="Sylfaen" w:hAnsi="Sylfaen"/>
                <w:b/>
                <w:lang w:val="ka-GE"/>
              </w:rPr>
              <w:t xml:space="preserve"> </w:t>
            </w:r>
            <w:r w:rsidRPr="00720B9D">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74167800"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1D0694E8"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20%</w:t>
            </w:r>
          </w:p>
        </w:tc>
        <w:tc>
          <w:tcPr>
            <w:tcW w:w="2552" w:type="dxa"/>
            <w:tcBorders>
              <w:top w:val="single" w:sz="4" w:space="0" w:color="auto"/>
              <w:left w:val="single" w:sz="4" w:space="0" w:color="auto"/>
              <w:bottom w:val="single" w:sz="4" w:space="0" w:color="auto"/>
              <w:right w:val="single" w:sz="4" w:space="0" w:color="auto"/>
            </w:tcBorders>
          </w:tcPr>
          <w:p w14:paraId="208B5A54"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20%</w:t>
            </w:r>
          </w:p>
        </w:tc>
        <w:tc>
          <w:tcPr>
            <w:tcW w:w="2551" w:type="dxa"/>
            <w:tcBorders>
              <w:top w:val="single" w:sz="4" w:space="0" w:color="auto"/>
              <w:left w:val="single" w:sz="4" w:space="0" w:color="auto"/>
              <w:bottom w:val="single" w:sz="4" w:space="0" w:color="auto"/>
              <w:right w:val="single" w:sz="4" w:space="0" w:color="auto"/>
            </w:tcBorders>
          </w:tcPr>
          <w:p w14:paraId="1D151E63"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20%</w:t>
            </w:r>
          </w:p>
        </w:tc>
      </w:tr>
      <w:tr w:rsidR="007C6A46" w:rsidRPr="00720B9D" w14:paraId="27F024CE"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A1AC91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50A264A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0FB6170" w14:textId="77777777" w:rsidR="007C6A46" w:rsidRPr="00720B9D" w:rsidRDefault="007C6A46" w:rsidP="00050A00">
            <w:pPr>
              <w:spacing w:after="0" w:line="240" w:lineRule="auto"/>
              <w:jc w:val="center"/>
              <w:rPr>
                <w:rFonts w:ascii="Sylfaen" w:hAnsi="Sylfaen"/>
                <w:lang w:val="en-US"/>
              </w:rPr>
            </w:pPr>
            <w:r w:rsidRPr="00720B9D">
              <w:rPr>
                <w:rFonts w:ascii="Sylfaen" w:hAnsi="Sylfaen"/>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p w14:paraId="46D5BD36"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p>
        </w:tc>
        <w:tc>
          <w:tcPr>
            <w:tcW w:w="2835" w:type="dxa"/>
            <w:tcBorders>
              <w:top w:val="single" w:sz="4" w:space="0" w:color="auto"/>
              <w:left w:val="single" w:sz="4" w:space="0" w:color="auto"/>
              <w:bottom w:val="single" w:sz="4" w:space="0" w:color="auto"/>
              <w:right w:val="single" w:sz="4" w:space="0" w:color="auto"/>
            </w:tcBorders>
          </w:tcPr>
          <w:p w14:paraId="10C88AF3" w14:textId="77777777" w:rsidR="007C6A46" w:rsidRPr="00720B9D" w:rsidRDefault="007C6A46" w:rsidP="00050A00">
            <w:pPr>
              <w:spacing w:after="0" w:line="240" w:lineRule="auto"/>
              <w:jc w:val="center"/>
              <w:rPr>
                <w:rFonts w:ascii="Sylfaen" w:hAnsi="Sylfaen"/>
                <w:lang w:val="en-US"/>
              </w:rPr>
            </w:pPr>
            <w:r w:rsidRPr="00720B9D">
              <w:rPr>
                <w:rFonts w:ascii="Sylfaen" w:hAnsi="Sylfaen"/>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p w14:paraId="78875268"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p>
        </w:tc>
        <w:tc>
          <w:tcPr>
            <w:tcW w:w="2552" w:type="dxa"/>
            <w:tcBorders>
              <w:top w:val="single" w:sz="4" w:space="0" w:color="auto"/>
              <w:left w:val="single" w:sz="4" w:space="0" w:color="auto"/>
              <w:bottom w:val="single" w:sz="4" w:space="0" w:color="auto"/>
              <w:right w:val="single" w:sz="4" w:space="0" w:color="auto"/>
            </w:tcBorders>
          </w:tcPr>
          <w:p w14:paraId="7A716094" w14:textId="77777777" w:rsidR="007C6A46" w:rsidRPr="00720B9D" w:rsidRDefault="007C6A46" w:rsidP="00050A00">
            <w:pPr>
              <w:spacing w:after="0" w:line="240" w:lineRule="auto"/>
              <w:jc w:val="center"/>
              <w:rPr>
                <w:rFonts w:ascii="Sylfaen" w:hAnsi="Sylfaen" w:cs="Sylfaen"/>
                <w:lang w:val="en-US"/>
              </w:rPr>
            </w:pPr>
            <w:r w:rsidRPr="00720B9D">
              <w:rPr>
                <w:rFonts w:ascii="Sylfaen" w:hAnsi="Sylfaen"/>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6A931742" w14:textId="77777777" w:rsidR="007C6A46" w:rsidRPr="00720B9D" w:rsidRDefault="007C6A46" w:rsidP="00050A00">
            <w:pPr>
              <w:spacing w:after="0" w:line="240" w:lineRule="auto"/>
              <w:jc w:val="center"/>
              <w:rPr>
                <w:rFonts w:ascii="Sylfaen" w:hAnsi="Sylfaen" w:cs="Sylfaen"/>
                <w:lang w:val="en-US"/>
              </w:rPr>
            </w:pPr>
            <w:r w:rsidRPr="00720B9D">
              <w:rPr>
                <w:rFonts w:ascii="Sylfaen" w:hAnsi="Sylfaen"/>
              </w:rPr>
              <w:t>საერთაშორისო გაიდლაინებისა და პროტოკოლების შესაბამისად მკურნალობის განსახორციელებლად საჭირო რესურსის ნაკლებობა</w:t>
            </w:r>
          </w:p>
        </w:tc>
      </w:tr>
    </w:tbl>
    <w:p w14:paraId="42C0C6E8" w14:textId="77777777" w:rsidR="007C6A46" w:rsidRPr="00720B9D" w:rsidRDefault="007C6A46" w:rsidP="007C6A46">
      <w:pPr>
        <w:pStyle w:val="ListParagraph"/>
        <w:tabs>
          <w:tab w:val="left" w:pos="450"/>
        </w:tabs>
        <w:spacing w:after="0" w:line="240" w:lineRule="auto"/>
        <w:jc w:val="both"/>
        <w:rPr>
          <w:rFonts w:ascii="Sylfaen" w:eastAsia="Sylfaen" w:hAnsi="Sylfaen"/>
          <w:lang w:val="ka-GE"/>
        </w:rPr>
      </w:pPr>
    </w:p>
    <w:p w14:paraId="789B8479" w14:textId="77777777" w:rsidR="007C6A46" w:rsidRPr="00720B9D" w:rsidRDefault="007C6A46" w:rsidP="007C6A46">
      <w:pPr>
        <w:spacing w:after="0" w:line="240" w:lineRule="auto"/>
        <w:jc w:val="both"/>
        <w:rPr>
          <w:rFonts w:ascii="Sylfaen" w:eastAsia="Sylfaen" w:hAnsi="Sylfaen"/>
          <w:sz w:val="24"/>
          <w:szCs w:val="24"/>
          <w:lang w:val="ka-GE"/>
        </w:rPr>
      </w:pPr>
      <w:r w:rsidRPr="00720B9D">
        <w:rPr>
          <w:rFonts w:ascii="Sylfaen" w:eastAsia="Sylfaen" w:hAnsi="Sylfaen" w:cs="Sylfaen"/>
          <w:b/>
          <w:sz w:val="24"/>
          <w:szCs w:val="24"/>
          <w:lang w:val="ka-GE"/>
        </w:rPr>
        <w:t>განხორციელების</w:t>
      </w:r>
      <w:r w:rsidRPr="00720B9D">
        <w:rPr>
          <w:rFonts w:ascii="Sylfaen" w:eastAsia="Sylfaen" w:hAnsi="Sylfaen"/>
          <w:b/>
          <w:sz w:val="24"/>
          <w:szCs w:val="24"/>
          <w:lang w:val="ka-GE"/>
        </w:rPr>
        <w:t xml:space="preserve"> ვადები: </w:t>
      </w:r>
      <w:r w:rsidRPr="00720B9D">
        <w:rPr>
          <w:rFonts w:ascii="Sylfaen" w:eastAsia="Sylfaen" w:hAnsi="Sylfaen"/>
          <w:sz w:val="24"/>
          <w:szCs w:val="24"/>
          <w:lang w:val="ka-GE"/>
        </w:rPr>
        <w:t>მიმდინარე.</w:t>
      </w:r>
    </w:p>
    <w:p w14:paraId="01362021" w14:textId="77777777" w:rsidR="007C6A46" w:rsidRPr="00720B9D" w:rsidRDefault="007C6A46" w:rsidP="007C6A46">
      <w:pPr>
        <w:spacing w:after="0" w:line="240" w:lineRule="auto"/>
        <w:jc w:val="both"/>
        <w:rPr>
          <w:rFonts w:ascii="Sylfaen" w:eastAsia="Sylfaen" w:hAnsi="Sylfaen"/>
          <w:b/>
          <w:sz w:val="24"/>
          <w:szCs w:val="24"/>
          <w:lang w:val="ka-GE"/>
        </w:rPr>
      </w:pPr>
    </w:p>
    <w:p w14:paraId="147B435E" w14:textId="77777777" w:rsidR="007C6A46" w:rsidRPr="00720B9D" w:rsidRDefault="007C6A46" w:rsidP="007C6A46">
      <w:pPr>
        <w:spacing w:after="0" w:line="240" w:lineRule="auto"/>
        <w:jc w:val="both"/>
        <w:rPr>
          <w:rFonts w:ascii="Sylfaen" w:eastAsia="Sylfaen" w:hAnsi="Sylfaen"/>
          <w:sz w:val="24"/>
          <w:szCs w:val="24"/>
          <w:lang w:val="ka-GE"/>
        </w:rPr>
      </w:pPr>
    </w:p>
    <w:p w14:paraId="57D43B86" w14:textId="77777777" w:rsidR="007C6A46" w:rsidRPr="00720B9D" w:rsidRDefault="007C6A46" w:rsidP="007C6A46">
      <w:pPr>
        <w:tabs>
          <w:tab w:val="left" w:pos="450"/>
        </w:tabs>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ღონისძიების დასახელება: </w:t>
      </w:r>
      <w:r w:rsidRPr="00720B9D">
        <w:rPr>
          <w:rFonts w:ascii="Sylfaen" w:eastAsia="Sylfaen" w:hAnsi="Sylfaen"/>
          <w:sz w:val="24"/>
          <w:szCs w:val="24"/>
        </w:rPr>
        <w:t>დიალიზი და თირკმლის ტრანსპლანტაცია (</w:t>
      </w:r>
      <w:r w:rsidRPr="00720B9D">
        <w:rPr>
          <w:rFonts w:ascii="Sylfaen" w:eastAsia="Sylfaen" w:hAnsi="Sylfaen"/>
          <w:sz w:val="24"/>
          <w:szCs w:val="24"/>
          <w:lang w:val="ka-GE"/>
        </w:rPr>
        <w:t>27</w:t>
      </w:r>
      <w:r w:rsidRPr="00720B9D">
        <w:rPr>
          <w:rFonts w:ascii="Sylfaen" w:eastAsia="Sylfaen" w:hAnsi="Sylfaen"/>
          <w:sz w:val="24"/>
          <w:szCs w:val="24"/>
        </w:rPr>
        <w:t xml:space="preserve"> 03 03 04)</w:t>
      </w:r>
    </w:p>
    <w:p w14:paraId="03FC68E0"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განმახორციელებელი: </w:t>
      </w:r>
    </w:p>
    <w:p w14:paraId="05500570" w14:textId="77777777" w:rsidR="007C6A46" w:rsidRPr="00720B9D" w:rsidRDefault="007C6A46" w:rsidP="0036024E">
      <w:pPr>
        <w:pStyle w:val="ListParagraph"/>
        <w:numPr>
          <w:ilvl w:val="0"/>
          <w:numId w:val="61"/>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cs="Sylfaen"/>
          <w:sz w:val="24"/>
          <w:szCs w:val="24"/>
        </w:rPr>
        <w:t>სსიპ</w:t>
      </w:r>
      <w:r w:rsidRPr="00720B9D">
        <w:rPr>
          <w:rFonts w:ascii="Sylfaen" w:eastAsia="Sylfaen" w:hAnsi="Sylfaen"/>
          <w:sz w:val="24"/>
          <w:szCs w:val="24"/>
        </w:rPr>
        <w:t xml:space="preserve"> - სოციალური მომსახურების სააგენტო</w:t>
      </w:r>
    </w:p>
    <w:p w14:paraId="69ED45AB"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აღწერა და მიზანი:   </w:t>
      </w:r>
    </w:p>
    <w:p w14:paraId="4E96A2DD" w14:textId="77777777" w:rsidR="007C6A46" w:rsidRPr="00720B9D" w:rsidRDefault="007C6A46" w:rsidP="0036024E">
      <w:pPr>
        <w:pStyle w:val="ListParagraph"/>
        <w:numPr>
          <w:ilvl w:val="0"/>
          <w:numId w:val="49"/>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 xml:space="preserve">ჰემოდიალიზით და პერიტონეული დიალიზით უზრუნველყოფა; </w:t>
      </w:r>
    </w:p>
    <w:p w14:paraId="03F2C7CA" w14:textId="77777777" w:rsidR="007C6A46" w:rsidRPr="00720B9D" w:rsidRDefault="007C6A46" w:rsidP="0036024E">
      <w:pPr>
        <w:pStyle w:val="ListParagraph"/>
        <w:numPr>
          <w:ilvl w:val="0"/>
          <w:numId w:val="49"/>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ჰემო</w:t>
      </w:r>
      <w:r w:rsidRPr="00720B9D">
        <w:rPr>
          <w:rFonts w:ascii="Sylfaen" w:eastAsia="Sylfaen" w:hAnsi="Sylfaen"/>
          <w:sz w:val="24"/>
          <w:szCs w:val="24"/>
          <w:lang w:val="ka-GE"/>
        </w:rPr>
        <w:t>დიალიზისა</w:t>
      </w:r>
      <w:r w:rsidRPr="00720B9D">
        <w:rPr>
          <w:rFonts w:ascii="Sylfaen" w:eastAsia="Sylfaen" w:hAnsi="Sylfaen"/>
          <w:sz w:val="24"/>
          <w:szCs w:val="24"/>
        </w:rPr>
        <w:t xml:space="preserve"> და პერიტონეული დიალიზისათვის საჭირო სადიალიზე საშუალებების, მასალისა და მედიკამენტების შესყიდვა და მიწოდება; </w:t>
      </w:r>
    </w:p>
    <w:p w14:paraId="13E73926" w14:textId="77777777" w:rsidR="007C6A46" w:rsidRPr="00720B9D" w:rsidRDefault="007C6A46" w:rsidP="0036024E">
      <w:pPr>
        <w:pStyle w:val="ListParagraph"/>
        <w:numPr>
          <w:ilvl w:val="0"/>
          <w:numId w:val="49"/>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 xml:space="preserve">თირკმლის ტრანსპლანტაცია; </w:t>
      </w:r>
    </w:p>
    <w:p w14:paraId="28881317" w14:textId="77777777" w:rsidR="007C6A46" w:rsidRPr="00720B9D" w:rsidRDefault="007C6A46" w:rsidP="0036024E">
      <w:pPr>
        <w:pStyle w:val="ListParagraph"/>
        <w:numPr>
          <w:ilvl w:val="0"/>
          <w:numId w:val="49"/>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ორგანოგადანერგილთა იმუნოსუპრესული მედიკამენტებით უზრუნველყოფა</w:t>
      </w:r>
      <w:r w:rsidRPr="00720B9D">
        <w:rPr>
          <w:rFonts w:ascii="Sylfaen" w:eastAsia="Sylfaen" w:hAnsi="Sylfaen"/>
          <w:sz w:val="24"/>
          <w:szCs w:val="24"/>
          <w:lang w:val="ka-GE"/>
        </w:rPr>
        <w:t>.</w:t>
      </w:r>
    </w:p>
    <w:p w14:paraId="07511A3F"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cs="Sylfaen"/>
          <w:b/>
          <w:sz w:val="24"/>
          <w:szCs w:val="24"/>
          <w:lang w:val="ka-GE"/>
        </w:rPr>
        <w:t>მოსალოდნელი</w:t>
      </w:r>
      <w:r w:rsidRPr="00720B9D">
        <w:rPr>
          <w:rFonts w:ascii="Sylfaen" w:eastAsia="Sylfaen" w:hAnsi="Sylfaen"/>
          <w:b/>
          <w:sz w:val="24"/>
          <w:szCs w:val="24"/>
          <w:lang w:val="ka-GE"/>
        </w:rPr>
        <w:t xml:space="preserve"> შუალედური შედეგები: </w:t>
      </w:r>
    </w:p>
    <w:p w14:paraId="4D68A1E7" w14:textId="77777777" w:rsidR="007C6A46" w:rsidRPr="00720B9D" w:rsidRDefault="007C6A46" w:rsidP="0036024E">
      <w:pPr>
        <w:pStyle w:val="ListParagraph"/>
        <w:numPr>
          <w:ilvl w:val="0"/>
          <w:numId w:val="50"/>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თირკმლის ტერმინალური უკმარისობით დაავადებული პირების დიალიზით უზრუნველყოფა</w:t>
      </w:r>
      <w:r w:rsidRPr="00720B9D">
        <w:rPr>
          <w:rFonts w:ascii="Sylfaen" w:eastAsia="Sylfaen" w:hAnsi="Sylfaen"/>
          <w:sz w:val="24"/>
          <w:szCs w:val="24"/>
          <w:lang w:val="ka-GE"/>
        </w:rPr>
        <w:t xml:space="preserve"> და </w:t>
      </w:r>
      <w:r w:rsidRPr="00720B9D">
        <w:rPr>
          <w:rFonts w:ascii="Sylfaen" w:eastAsia="Sylfaen" w:hAnsi="Sylfaen"/>
          <w:sz w:val="24"/>
          <w:szCs w:val="24"/>
        </w:rPr>
        <w:t>მოცვა;</w:t>
      </w:r>
    </w:p>
    <w:p w14:paraId="4217EB8A" w14:textId="77777777" w:rsidR="007C6A46" w:rsidRPr="00720B9D" w:rsidRDefault="007C6A46" w:rsidP="007C6A46">
      <w:pPr>
        <w:pStyle w:val="ListParagraph"/>
        <w:tabs>
          <w:tab w:val="left" w:pos="450"/>
        </w:tabs>
        <w:spacing w:after="0" w:line="240" w:lineRule="auto"/>
        <w:jc w:val="both"/>
        <w:rPr>
          <w:rFonts w:ascii="Sylfaen" w:eastAsia="Sylfaen" w:hAnsi="Sylfaen"/>
          <w:sz w:val="24"/>
          <w:szCs w:val="24"/>
          <w:lang w:val="ka-GE"/>
        </w:rPr>
      </w:pPr>
    </w:p>
    <w:p w14:paraId="2AB3F80F" w14:textId="77777777" w:rsidR="007C6A46" w:rsidRPr="00720B9D" w:rsidRDefault="007C6A46" w:rsidP="007C6A46">
      <w:pPr>
        <w:tabs>
          <w:tab w:val="left" w:pos="450"/>
        </w:tabs>
        <w:spacing w:after="0" w:line="240" w:lineRule="auto"/>
        <w:jc w:val="both"/>
        <w:rPr>
          <w:rFonts w:ascii="Sylfaen" w:eastAsia="Sylfaen" w:hAnsi="Sylfaen" w:cs="Sylfaen"/>
          <w:b/>
          <w:sz w:val="24"/>
          <w:szCs w:val="24"/>
          <w:lang w:val="ka-GE"/>
        </w:rPr>
      </w:pPr>
      <w:r w:rsidRPr="00720B9D">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554012A4" w14:textId="77777777" w:rsidR="007C6A46" w:rsidRPr="00720B9D" w:rsidRDefault="007C6A46" w:rsidP="007C6A46">
      <w:pPr>
        <w:tabs>
          <w:tab w:val="left" w:pos="450"/>
        </w:tabs>
        <w:spacing w:after="0" w:line="240" w:lineRule="auto"/>
        <w:jc w:val="both"/>
        <w:rPr>
          <w:rFonts w:ascii="Sylfaen" w:eastAsia="Sylfaen" w:hAnsi="Sylfaen" w:cs="Sylfaen"/>
          <w:b/>
          <w:sz w:val="24"/>
          <w:szCs w:val="24"/>
          <w:lang w:val="en-US"/>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7C6A46" w:rsidRPr="00720B9D" w14:paraId="16EB9CB6"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16180A7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14:paraId="3355B4B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14:paraId="7A01DF1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720B9D">
              <w:rPr>
                <w:rFonts w:ascii="Sylfaen" w:eastAsia="Sylfaen" w:hAnsi="Sylfaen"/>
                <w:b/>
                <w:lang w:val="ka-GE"/>
              </w:rPr>
              <w:t>202</w:t>
            </w:r>
            <w:r w:rsidRPr="00720B9D">
              <w:rPr>
                <w:rFonts w:ascii="Sylfaen" w:eastAsia="Sylfaen" w:hAnsi="Sylfaen"/>
                <w:b/>
                <w:lang w:val="en-US"/>
              </w:rPr>
              <w:t>1</w:t>
            </w:r>
            <w:r w:rsidRPr="00720B9D">
              <w:rPr>
                <w:rFonts w:ascii="Sylfaen" w:eastAsia="Sylfaen" w:hAnsi="Sylfaen"/>
                <w:b/>
                <w:lang w:val="ka-G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34D93C3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2</w:t>
            </w:r>
            <w:r w:rsidRPr="00720B9D">
              <w:rPr>
                <w:rFonts w:ascii="Sylfaen" w:eastAsia="Sylfaen" w:hAnsi="Sylfaen"/>
                <w:b/>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0CE709E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202</w:t>
            </w:r>
            <w:r w:rsidRPr="00720B9D">
              <w:rPr>
                <w:rFonts w:ascii="Sylfaen" w:eastAsia="Sylfaen" w:hAnsi="Sylfaen"/>
                <w:b/>
                <w:lang w:val="en-US"/>
              </w:rPr>
              <w:t>3</w:t>
            </w:r>
            <w:r w:rsidRPr="00720B9D">
              <w:rPr>
                <w:rFonts w:ascii="Sylfaen" w:eastAsia="Sylfaen" w:hAnsi="Sylfaen"/>
                <w:b/>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1674B90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202</w:t>
            </w:r>
            <w:r w:rsidRPr="00720B9D">
              <w:rPr>
                <w:rFonts w:ascii="Sylfaen" w:eastAsia="Sylfaen" w:hAnsi="Sylfaen"/>
                <w:b/>
                <w:lang w:val="en-US"/>
              </w:rPr>
              <w:t>4</w:t>
            </w:r>
            <w:r w:rsidRPr="00720B9D">
              <w:rPr>
                <w:rFonts w:ascii="Sylfaen" w:eastAsia="Sylfaen" w:hAnsi="Sylfaen"/>
                <w:b/>
              </w:rPr>
              <w:t xml:space="preserve"> წელი</w:t>
            </w:r>
          </w:p>
        </w:tc>
      </w:tr>
      <w:tr w:rsidR="007C6A46" w:rsidRPr="00720B9D" w14:paraId="6BF62697"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67E7B10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rPr>
              <w:t>1</w:t>
            </w:r>
            <w:r w:rsidRPr="00720B9D">
              <w:rPr>
                <w:rFonts w:ascii="Sylfaen" w:eastAsia="Sylfaen" w:hAnsi="Sylfaen"/>
                <w:b/>
                <w:lang w:val="ka-GE"/>
              </w:rPr>
              <w:t>.</w:t>
            </w:r>
          </w:p>
        </w:tc>
        <w:tc>
          <w:tcPr>
            <w:tcW w:w="2977" w:type="dxa"/>
            <w:tcBorders>
              <w:top w:val="single" w:sz="4" w:space="0" w:color="auto"/>
              <w:left w:val="single" w:sz="4" w:space="0" w:color="auto"/>
              <w:bottom w:val="single" w:sz="4" w:space="0" w:color="auto"/>
              <w:right w:val="single" w:sz="4" w:space="0" w:color="auto"/>
            </w:tcBorders>
          </w:tcPr>
          <w:p w14:paraId="3E80561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C74127D" w14:textId="77777777" w:rsidR="007C6A46" w:rsidRPr="00720B9D" w:rsidRDefault="007C6A46" w:rsidP="00050A00">
            <w:pPr>
              <w:spacing w:after="0" w:line="240" w:lineRule="auto"/>
              <w:jc w:val="center"/>
              <w:rPr>
                <w:rFonts w:ascii="Sylfaen" w:hAnsi="Sylfaen" w:cs="Sylfaen"/>
                <w:lang w:val="ka-GE"/>
              </w:rPr>
            </w:pPr>
            <w:r w:rsidRPr="00720B9D">
              <w:rPr>
                <w:rFonts w:ascii="Sylfaen" w:eastAsia="Sylfaen" w:hAnsi="Sylfaen"/>
                <w:color w:val="000000"/>
              </w:rPr>
              <w:t xml:space="preserve">ჰემოდიალიზით ისარგებლა </w:t>
            </w:r>
            <w:r w:rsidRPr="00720B9D">
              <w:rPr>
                <w:rFonts w:ascii="Sylfaen" w:eastAsia="Sylfaen" w:hAnsi="Sylfaen"/>
                <w:color w:val="000000"/>
                <w:lang w:val="ka-GE"/>
              </w:rPr>
              <w:t>3.0</w:t>
            </w:r>
            <w:r w:rsidRPr="00720B9D">
              <w:rPr>
                <w:rFonts w:ascii="Sylfaen" w:eastAsia="Sylfaen" w:hAnsi="Sylfaen"/>
                <w:color w:val="000000"/>
              </w:rPr>
              <w:t xml:space="preserve"> ათასზე მეტმა ბენეფიციარმა (201</w:t>
            </w:r>
            <w:r w:rsidRPr="00720B9D">
              <w:rPr>
                <w:rFonts w:ascii="Sylfaen" w:eastAsia="Sylfaen" w:hAnsi="Sylfaen"/>
                <w:color w:val="000000"/>
                <w:lang w:val="ka-GE"/>
              </w:rPr>
              <w:t>9</w:t>
            </w:r>
            <w:r w:rsidRPr="00720B9D">
              <w:rPr>
                <w:rFonts w:ascii="Sylfaen" w:eastAsia="Sylfaen" w:hAnsi="Sylfaen"/>
                <w:color w:val="000000"/>
              </w:rPr>
              <w:t xml:space="preserve"> წლის მაჩვენებლები);</w:t>
            </w:r>
          </w:p>
        </w:tc>
      </w:tr>
      <w:tr w:rsidR="007C6A46" w:rsidRPr="00720B9D" w14:paraId="44C5B01F"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5D335F3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16D9DF6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F5C8BB9"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rPr>
              <w:t>ჰემოდიალიზის</w:t>
            </w:r>
            <w:r w:rsidRPr="00720B9D">
              <w:rPr>
                <w:rFonts w:ascii="Sylfaen" w:hAnsi="Sylfaen"/>
              </w:rPr>
              <w:t xml:space="preserve"> </w:t>
            </w:r>
            <w:r w:rsidRPr="00720B9D">
              <w:rPr>
                <w:rFonts w:ascii="Sylfaen" w:hAnsi="Sylfaen" w:cs="Sylfaen"/>
              </w:rPr>
              <w:t>საჭიროების</w:t>
            </w:r>
            <w:r w:rsidRPr="00720B9D">
              <w:rPr>
                <w:rFonts w:ascii="Sylfaen" w:hAnsi="Sylfaen"/>
              </w:rPr>
              <w:t xml:space="preserve"> </w:t>
            </w:r>
            <w:r w:rsidRPr="00720B9D">
              <w:rPr>
                <w:rFonts w:ascii="Sylfaen" w:hAnsi="Sylfaen" w:cs="Sylfaen"/>
              </w:rPr>
              <w:t>მქონე</w:t>
            </w:r>
            <w:r w:rsidRPr="00720B9D">
              <w:rPr>
                <w:rFonts w:ascii="Sylfaen" w:hAnsi="Sylfaen"/>
              </w:rPr>
              <w:t xml:space="preserve"> </w:t>
            </w:r>
            <w:r w:rsidRPr="00720B9D">
              <w:rPr>
                <w:rFonts w:ascii="Sylfaen" w:hAnsi="Sylfaen" w:cs="Sylfaen"/>
              </w:rPr>
              <w:t>პაციენტთა</w:t>
            </w:r>
            <w:r w:rsidRPr="00720B9D">
              <w:rPr>
                <w:rFonts w:ascii="Sylfaen" w:hAnsi="Sylfaen"/>
              </w:rPr>
              <w:t xml:space="preserve"> 100%</w:t>
            </w:r>
            <w:r w:rsidRPr="00720B9D">
              <w:rPr>
                <w:rFonts w:ascii="Sylfaen" w:hAnsi="Sylfaen"/>
                <w:lang w:val="ka-GE"/>
              </w:rPr>
              <w:t>-ით</w:t>
            </w:r>
            <w:r w:rsidRPr="00720B9D">
              <w:rPr>
                <w:rFonts w:ascii="Sylfaen" w:hAnsi="Sylfaen"/>
              </w:rPr>
              <w:t xml:space="preserve"> </w:t>
            </w:r>
            <w:r w:rsidRPr="00720B9D">
              <w:rPr>
                <w:rFonts w:ascii="Sylfaen" w:hAnsi="Sylfaen" w:cs="Sylfaen"/>
              </w:rPr>
              <w:t>მოცვა</w:t>
            </w:r>
          </w:p>
        </w:tc>
        <w:tc>
          <w:tcPr>
            <w:tcW w:w="2835" w:type="dxa"/>
            <w:tcBorders>
              <w:top w:val="single" w:sz="4" w:space="0" w:color="auto"/>
              <w:left w:val="single" w:sz="4" w:space="0" w:color="auto"/>
              <w:bottom w:val="single" w:sz="4" w:space="0" w:color="auto"/>
              <w:right w:val="single" w:sz="4" w:space="0" w:color="auto"/>
            </w:tcBorders>
          </w:tcPr>
          <w:p w14:paraId="5C69041C"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43CF8016"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0A71A4A3"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მაჩვენებელი შენარჩუნებულია</w:t>
            </w:r>
          </w:p>
        </w:tc>
      </w:tr>
      <w:tr w:rsidR="007C6A46" w:rsidRPr="00720B9D" w14:paraId="4FAE6A9E"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F0263D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49BDDD8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ცდომილების</w:t>
            </w:r>
            <w:r w:rsidRPr="00720B9D">
              <w:rPr>
                <w:rFonts w:ascii="Sylfaen" w:eastAsia="Sylfaen" w:hAnsi="Sylfaen"/>
                <w:b/>
                <w:lang w:val="ka-GE"/>
              </w:rPr>
              <w:t xml:space="preserve"> </w:t>
            </w:r>
            <w:r w:rsidRPr="00720B9D">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3E7EEB1"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43BCB8B1"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5%</w:t>
            </w:r>
          </w:p>
        </w:tc>
        <w:tc>
          <w:tcPr>
            <w:tcW w:w="2552" w:type="dxa"/>
            <w:tcBorders>
              <w:top w:val="single" w:sz="4" w:space="0" w:color="auto"/>
              <w:left w:val="single" w:sz="4" w:space="0" w:color="auto"/>
              <w:bottom w:val="single" w:sz="4" w:space="0" w:color="auto"/>
              <w:right w:val="single" w:sz="4" w:space="0" w:color="auto"/>
            </w:tcBorders>
          </w:tcPr>
          <w:p w14:paraId="3A064793"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5%</w:t>
            </w:r>
          </w:p>
        </w:tc>
        <w:tc>
          <w:tcPr>
            <w:tcW w:w="2551" w:type="dxa"/>
            <w:tcBorders>
              <w:top w:val="single" w:sz="4" w:space="0" w:color="auto"/>
              <w:left w:val="single" w:sz="4" w:space="0" w:color="auto"/>
              <w:bottom w:val="single" w:sz="4" w:space="0" w:color="auto"/>
              <w:right w:val="single" w:sz="4" w:space="0" w:color="auto"/>
            </w:tcBorders>
          </w:tcPr>
          <w:p w14:paraId="1DF4B41C"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5%</w:t>
            </w:r>
          </w:p>
        </w:tc>
      </w:tr>
      <w:tr w:rsidR="007C6A46" w:rsidRPr="00720B9D" w14:paraId="1D25F39D"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13CFE1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4BEBEE1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51A3523"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გეოგრაფიული ხელმისაწვდომობა ცალკეულ რეგიონებში</w:t>
            </w:r>
          </w:p>
          <w:p w14:paraId="49754373" w14:textId="77777777" w:rsidR="007C6A46" w:rsidRPr="00720B9D" w:rsidRDefault="007C6A46" w:rsidP="00050A00">
            <w:pPr>
              <w:spacing w:after="0" w:line="240" w:lineRule="auto"/>
              <w:jc w:val="center"/>
              <w:rPr>
                <w:rFonts w:ascii="Sylfaen" w:hAnsi="Sylfaen"/>
                <w:lang w:val="ka-GE"/>
              </w:rPr>
            </w:pPr>
          </w:p>
          <w:p w14:paraId="32A97469" w14:textId="77777777" w:rsidR="007C6A46" w:rsidRPr="00720B9D" w:rsidRDefault="007C6A46" w:rsidP="00050A00">
            <w:pPr>
              <w:widowControl w:val="0"/>
              <w:autoSpaceDE w:val="0"/>
              <w:autoSpaceDN w:val="0"/>
              <w:adjustRightInd w:val="0"/>
              <w:spacing w:after="0" w:line="240" w:lineRule="auto"/>
              <w:ind w:right="-221"/>
              <w:jc w:val="center"/>
              <w:rPr>
                <w:rFonts w:ascii="Sylfaen" w:hAnsi="Sylfaen" w:cs="Sylfaen"/>
                <w:lang w:val="ka-GE"/>
              </w:rPr>
            </w:pPr>
          </w:p>
        </w:tc>
        <w:tc>
          <w:tcPr>
            <w:tcW w:w="2835" w:type="dxa"/>
            <w:tcBorders>
              <w:top w:val="single" w:sz="4" w:space="0" w:color="auto"/>
              <w:left w:val="single" w:sz="4" w:space="0" w:color="auto"/>
              <w:bottom w:val="single" w:sz="4" w:space="0" w:color="auto"/>
              <w:right w:val="single" w:sz="4" w:space="0" w:color="auto"/>
            </w:tcBorders>
          </w:tcPr>
          <w:p w14:paraId="29E3AD9F"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გეოგრაფიული ხელმისაწვდომობა ცალკეულ რეგიონებში</w:t>
            </w:r>
          </w:p>
          <w:p w14:paraId="1E887F8F" w14:textId="77777777" w:rsidR="007C6A46" w:rsidRPr="00720B9D" w:rsidRDefault="007C6A46" w:rsidP="00050A00">
            <w:pPr>
              <w:spacing w:after="0" w:line="240" w:lineRule="auto"/>
              <w:jc w:val="center"/>
              <w:rPr>
                <w:rFonts w:ascii="Sylfaen" w:hAnsi="Sylfaen"/>
                <w:lang w:val="ka-GE"/>
              </w:rPr>
            </w:pPr>
          </w:p>
          <w:p w14:paraId="75925FC5" w14:textId="77777777" w:rsidR="007C6A46" w:rsidRPr="00720B9D" w:rsidRDefault="007C6A46" w:rsidP="00050A00">
            <w:pPr>
              <w:widowControl w:val="0"/>
              <w:autoSpaceDE w:val="0"/>
              <w:autoSpaceDN w:val="0"/>
              <w:adjustRightInd w:val="0"/>
              <w:spacing w:after="0" w:line="240" w:lineRule="auto"/>
              <w:ind w:right="-221"/>
              <w:jc w:val="center"/>
              <w:rPr>
                <w:rFonts w:ascii="Sylfaen" w:hAnsi="Sylfaen" w:cs="Sylfaen"/>
                <w:lang w:val="ka-GE"/>
              </w:rPr>
            </w:pPr>
          </w:p>
        </w:tc>
        <w:tc>
          <w:tcPr>
            <w:tcW w:w="2552" w:type="dxa"/>
            <w:tcBorders>
              <w:top w:val="single" w:sz="4" w:space="0" w:color="auto"/>
              <w:left w:val="single" w:sz="4" w:space="0" w:color="auto"/>
              <w:bottom w:val="single" w:sz="4" w:space="0" w:color="auto"/>
              <w:right w:val="single" w:sz="4" w:space="0" w:color="auto"/>
            </w:tcBorders>
          </w:tcPr>
          <w:p w14:paraId="0B710C12"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lang w:val="ka-GE"/>
              </w:rPr>
              <w:t>გეოგრაფიული ხელმისაწვდომობა ცალკეულ რეგიონებში</w:t>
            </w:r>
          </w:p>
        </w:tc>
        <w:tc>
          <w:tcPr>
            <w:tcW w:w="2551" w:type="dxa"/>
            <w:tcBorders>
              <w:top w:val="single" w:sz="4" w:space="0" w:color="auto"/>
              <w:left w:val="single" w:sz="4" w:space="0" w:color="auto"/>
              <w:bottom w:val="single" w:sz="4" w:space="0" w:color="auto"/>
              <w:right w:val="single" w:sz="4" w:space="0" w:color="auto"/>
            </w:tcBorders>
          </w:tcPr>
          <w:p w14:paraId="0AE8B9A0"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lang w:val="ka-GE"/>
              </w:rPr>
              <w:t>გეოგრაფიული ხელმისაწვდომობა ცალკეულ რეგიონებში</w:t>
            </w:r>
          </w:p>
        </w:tc>
      </w:tr>
      <w:tr w:rsidR="007C6A46" w:rsidRPr="00720B9D" w14:paraId="1B4D3D30"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53FF824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lang w:val="ka-GE"/>
              </w:rPr>
              <w:t>2.</w:t>
            </w:r>
          </w:p>
        </w:tc>
        <w:tc>
          <w:tcPr>
            <w:tcW w:w="2977" w:type="dxa"/>
            <w:tcBorders>
              <w:top w:val="single" w:sz="4" w:space="0" w:color="auto"/>
              <w:left w:val="single" w:sz="4" w:space="0" w:color="auto"/>
              <w:bottom w:val="single" w:sz="4" w:space="0" w:color="auto"/>
              <w:right w:val="single" w:sz="4" w:space="0" w:color="auto"/>
            </w:tcBorders>
          </w:tcPr>
          <w:p w14:paraId="0C350EF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A8C16A2" w14:textId="77777777" w:rsidR="007C6A46" w:rsidRPr="00720B9D" w:rsidRDefault="007C6A46" w:rsidP="00050A00">
            <w:pPr>
              <w:spacing w:after="0" w:line="240" w:lineRule="auto"/>
              <w:jc w:val="center"/>
              <w:rPr>
                <w:rFonts w:ascii="Sylfaen" w:hAnsi="Sylfaen"/>
                <w:lang w:val="ka-GE"/>
              </w:rPr>
            </w:pPr>
            <w:r w:rsidRPr="00720B9D">
              <w:rPr>
                <w:rFonts w:ascii="Sylfaen" w:eastAsia="Sylfaen" w:hAnsi="Sylfaen"/>
                <w:color w:val="000000"/>
              </w:rPr>
              <w:t xml:space="preserve">პერიტონეული დიალიზით ისარგებლა </w:t>
            </w:r>
            <w:r w:rsidRPr="00720B9D">
              <w:rPr>
                <w:rFonts w:ascii="Sylfaen" w:eastAsia="Sylfaen" w:hAnsi="Sylfaen"/>
                <w:color w:val="000000"/>
                <w:lang w:val="ka-GE"/>
              </w:rPr>
              <w:t>100</w:t>
            </w:r>
            <w:r w:rsidRPr="00720B9D">
              <w:rPr>
                <w:rFonts w:ascii="Sylfaen" w:eastAsia="Sylfaen" w:hAnsi="Sylfaen"/>
                <w:color w:val="000000"/>
              </w:rPr>
              <w:t>-მა პაციენტმა (201</w:t>
            </w:r>
            <w:r w:rsidRPr="00720B9D">
              <w:rPr>
                <w:rFonts w:ascii="Sylfaen" w:eastAsia="Sylfaen" w:hAnsi="Sylfaen"/>
                <w:color w:val="000000"/>
                <w:lang w:val="ka-GE"/>
              </w:rPr>
              <w:t>9</w:t>
            </w:r>
            <w:r w:rsidRPr="00720B9D">
              <w:rPr>
                <w:rFonts w:ascii="Sylfaen" w:eastAsia="Sylfaen" w:hAnsi="Sylfaen"/>
                <w:color w:val="000000"/>
              </w:rPr>
              <w:t xml:space="preserve"> წლის მაჩვენებლები);</w:t>
            </w:r>
          </w:p>
        </w:tc>
      </w:tr>
      <w:tr w:rsidR="007C6A46" w:rsidRPr="00720B9D" w14:paraId="47B51069"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7D31295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620BAC5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4DF9F95" w14:textId="77777777" w:rsidR="007C6A46" w:rsidRPr="00720B9D" w:rsidRDefault="007C6A46" w:rsidP="00050A00">
            <w:pPr>
              <w:spacing w:after="0" w:line="240" w:lineRule="auto"/>
              <w:jc w:val="center"/>
              <w:rPr>
                <w:rFonts w:ascii="Sylfaen" w:hAnsi="Sylfaen"/>
              </w:rPr>
            </w:pPr>
            <w:r w:rsidRPr="00720B9D">
              <w:rPr>
                <w:rFonts w:ascii="Sylfaen" w:hAnsi="Sylfaen" w:cs="Sylfaen"/>
              </w:rPr>
              <w:t>პერიტონეული</w:t>
            </w:r>
            <w:r w:rsidRPr="00720B9D">
              <w:rPr>
                <w:rFonts w:ascii="Sylfaen" w:hAnsi="Sylfaen"/>
              </w:rPr>
              <w:t xml:space="preserve"> </w:t>
            </w:r>
            <w:r w:rsidRPr="00720B9D">
              <w:rPr>
                <w:rFonts w:ascii="Sylfaen" w:hAnsi="Sylfaen" w:cs="Sylfaen"/>
              </w:rPr>
              <w:t>დიალიზის</w:t>
            </w:r>
            <w:r w:rsidRPr="00720B9D">
              <w:rPr>
                <w:rFonts w:ascii="Sylfaen" w:hAnsi="Sylfaen"/>
              </w:rPr>
              <w:t xml:space="preserve"> </w:t>
            </w:r>
            <w:r w:rsidRPr="00720B9D">
              <w:rPr>
                <w:rFonts w:ascii="Sylfaen" w:hAnsi="Sylfaen" w:cs="Sylfaen"/>
              </w:rPr>
              <w:t>საჭიროების</w:t>
            </w:r>
            <w:r w:rsidRPr="00720B9D">
              <w:rPr>
                <w:rFonts w:ascii="Sylfaen" w:hAnsi="Sylfaen"/>
              </w:rPr>
              <w:t xml:space="preserve"> </w:t>
            </w:r>
            <w:r w:rsidRPr="00720B9D">
              <w:rPr>
                <w:rFonts w:ascii="Sylfaen" w:hAnsi="Sylfaen" w:cs="Sylfaen"/>
              </w:rPr>
              <w:t>მქონე</w:t>
            </w:r>
            <w:r w:rsidRPr="00720B9D">
              <w:rPr>
                <w:rFonts w:ascii="Sylfaen" w:hAnsi="Sylfaen"/>
              </w:rPr>
              <w:t xml:space="preserve"> </w:t>
            </w:r>
            <w:r w:rsidRPr="00720B9D">
              <w:rPr>
                <w:rFonts w:ascii="Sylfaen" w:hAnsi="Sylfaen" w:cs="Sylfaen"/>
              </w:rPr>
              <w:t>პაციენტთა</w:t>
            </w:r>
            <w:r w:rsidRPr="00720B9D">
              <w:rPr>
                <w:rFonts w:ascii="Sylfaen" w:hAnsi="Sylfaen"/>
              </w:rPr>
              <w:t xml:space="preserve"> 100% </w:t>
            </w:r>
            <w:r w:rsidRPr="00720B9D">
              <w:rPr>
                <w:rFonts w:ascii="Sylfaen" w:hAnsi="Sylfaen" w:cs="Sylfaen"/>
              </w:rPr>
              <w:t>მოცვა</w:t>
            </w:r>
          </w:p>
        </w:tc>
        <w:tc>
          <w:tcPr>
            <w:tcW w:w="2835" w:type="dxa"/>
            <w:tcBorders>
              <w:top w:val="single" w:sz="4" w:space="0" w:color="auto"/>
              <w:left w:val="single" w:sz="4" w:space="0" w:color="auto"/>
              <w:bottom w:val="single" w:sz="4" w:space="0" w:color="auto"/>
              <w:right w:val="single" w:sz="4" w:space="0" w:color="auto"/>
            </w:tcBorders>
          </w:tcPr>
          <w:p w14:paraId="41F9FB62"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საბაზისო 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2E2DB9F1"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საბაზისო 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2B431623"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საბაზისო მაჩვენებელი შენარჩუნებულია</w:t>
            </w:r>
          </w:p>
        </w:tc>
      </w:tr>
      <w:tr w:rsidR="007C6A46" w:rsidRPr="00720B9D" w14:paraId="17BB7570"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84361D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1C0E2D5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ცდომილების</w:t>
            </w:r>
            <w:r w:rsidRPr="00720B9D">
              <w:rPr>
                <w:rFonts w:ascii="Sylfaen" w:eastAsia="Sylfaen" w:hAnsi="Sylfaen"/>
                <w:b/>
                <w:lang w:val="ka-GE"/>
              </w:rPr>
              <w:t xml:space="preserve"> </w:t>
            </w:r>
            <w:r w:rsidRPr="00720B9D">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6EDEBBF"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1%</w:t>
            </w:r>
          </w:p>
        </w:tc>
        <w:tc>
          <w:tcPr>
            <w:tcW w:w="2835" w:type="dxa"/>
            <w:tcBorders>
              <w:top w:val="single" w:sz="4" w:space="0" w:color="auto"/>
              <w:left w:val="single" w:sz="4" w:space="0" w:color="auto"/>
              <w:bottom w:val="single" w:sz="4" w:space="0" w:color="auto"/>
              <w:right w:val="single" w:sz="4" w:space="0" w:color="auto"/>
            </w:tcBorders>
          </w:tcPr>
          <w:p w14:paraId="5079DE5F"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1%</w:t>
            </w:r>
          </w:p>
        </w:tc>
        <w:tc>
          <w:tcPr>
            <w:tcW w:w="2552" w:type="dxa"/>
            <w:tcBorders>
              <w:top w:val="single" w:sz="4" w:space="0" w:color="auto"/>
              <w:left w:val="single" w:sz="4" w:space="0" w:color="auto"/>
              <w:bottom w:val="single" w:sz="4" w:space="0" w:color="auto"/>
              <w:right w:val="single" w:sz="4" w:space="0" w:color="auto"/>
            </w:tcBorders>
          </w:tcPr>
          <w:p w14:paraId="6E54B023"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1%</w:t>
            </w:r>
          </w:p>
        </w:tc>
        <w:tc>
          <w:tcPr>
            <w:tcW w:w="2551" w:type="dxa"/>
            <w:tcBorders>
              <w:top w:val="single" w:sz="4" w:space="0" w:color="auto"/>
              <w:left w:val="single" w:sz="4" w:space="0" w:color="auto"/>
              <w:bottom w:val="single" w:sz="4" w:space="0" w:color="auto"/>
              <w:right w:val="single" w:sz="4" w:space="0" w:color="auto"/>
            </w:tcBorders>
          </w:tcPr>
          <w:p w14:paraId="41F60F73"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1%</w:t>
            </w:r>
          </w:p>
        </w:tc>
      </w:tr>
      <w:tr w:rsidR="007C6A46" w:rsidRPr="00720B9D" w14:paraId="347A1AF8"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D95082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296792E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57C22C8"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გეოგრაფიული ხელმისაწვდომობა ცალკეულ რეგიონებში</w:t>
            </w:r>
          </w:p>
          <w:p w14:paraId="064F0B3B" w14:textId="77777777" w:rsidR="007C6A46" w:rsidRPr="00720B9D" w:rsidRDefault="007C6A46" w:rsidP="00050A00">
            <w:pPr>
              <w:spacing w:after="0"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216E8F3B"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გეოგრაფიული ხელმისაწვდომობა ცალკეულ რეგიონებში</w:t>
            </w:r>
          </w:p>
          <w:p w14:paraId="29799823" w14:textId="77777777" w:rsidR="007C6A46" w:rsidRPr="00720B9D" w:rsidRDefault="007C6A46" w:rsidP="00050A00">
            <w:pPr>
              <w:spacing w:after="0" w:line="240" w:lineRule="auto"/>
              <w:jc w:val="center"/>
              <w:rPr>
                <w:rFonts w:ascii="Sylfaen" w:hAnsi="Sylfaen"/>
              </w:rPr>
            </w:pPr>
          </w:p>
        </w:tc>
        <w:tc>
          <w:tcPr>
            <w:tcW w:w="2552" w:type="dxa"/>
            <w:tcBorders>
              <w:top w:val="single" w:sz="4" w:space="0" w:color="auto"/>
              <w:left w:val="single" w:sz="4" w:space="0" w:color="auto"/>
              <w:bottom w:val="single" w:sz="4" w:space="0" w:color="auto"/>
              <w:right w:val="single" w:sz="4" w:space="0" w:color="auto"/>
            </w:tcBorders>
          </w:tcPr>
          <w:p w14:paraId="38CE380E"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გეოგრაფიული ხელმისაწვდომობა ცალკეულ რეგიონებში</w:t>
            </w:r>
          </w:p>
          <w:p w14:paraId="5A49338C" w14:textId="77777777" w:rsidR="007C6A46" w:rsidRPr="00720B9D" w:rsidRDefault="007C6A46" w:rsidP="00050A00">
            <w:pPr>
              <w:spacing w:after="0" w:line="240" w:lineRule="auto"/>
              <w:jc w:val="center"/>
              <w:rPr>
                <w:rFonts w:ascii="Sylfaen" w:hAnsi="Sylfaen"/>
              </w:rPr>
            </w:pPr>
          </w:p>
        </w:tc>
        <w:tc>
          <w:tcPr>
            <w:tcW w:w="2551" w:type="dxa"/>
            <w:tcBorders>
              <w:top w:val="single" w:sz="4" w:space="0" w:color="auto"/>
              <w:left w:val="single" w:sz="4" w:space="0" w:color="auto"/>
              <w:bottom w:val="single" w:sz="4" w:space="0" w:color="auto"/>
              <w:right w:val="single" w:sz="4" w:space="0" w:color="auto"/>
            </w:tcBorders>
          </w:tcPr>
          <w:p w14:paraId="454B601F"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გეოგრაფიული ხელმისაწვდომობა ცალკეულ რეგიონებში</w:t>
            </w:r>
          </w:p>
          <w:p w14:paraId="77B34C11" w14:textId="77777777" w:rsidR="007C6A46" w:rsidRPr="00720B9D" w:rsidRDefault="007C6A46" w:rsidP="00050A00">
            <w:pPr>
              <w:spacing w:after="0" w:line="240" w:lineRule="auto"/>
              <w:jc w:val="center"/>
              <w:rPr>
                <w:rFonts w:ascii="Sylfaen" w:hAnsi="Sylfaen"/>
              </w:rPr>
            </w:pPr>
          </w:p>
        </w:tc>
      </w:tr>
      <w:tr w:rsidR="007C6A46" w:rsidRPr="00720B9D" w14:paraId="5077B5D7"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4B695A0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lang w:val="ka-GE"/>
              </w:rPr>
              <w:t>3.</w:t>
            </w:r>
          </w:p>
        </w:tc>
        <w:tc>
          <w:tcPr>
            <w:tcW w:w="2977" w:type="dxa"/>
            <w:tcBorders>
              <w:top w:val="single" w:sz="4" w:space="0" w:color="auto"/>
              <w:left w:val="single" w:sz="4" w:space="0" w:color="auto"/>
              <w:bottom w:val="single" w:sz="4" w:space="0" w:color="auto"/>
              <w:right w:val="single" w:sz="4" w:space="0" w:color="auto"/>
            </w:tcBorders>
          </w:tcPr>
          <w:p w14:paraId="23B0D39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51B2B933" w14:textId="77777777" w:rsidR="007C6A46" w:rsidRPr="00720B9D" w:rsidRDefault="007C6A46" w:rsidP="00050A00">
            <w:pPr>
              <w:spacing w:after="0" w:line="240" w:lineRule="auto"/>
              <w:jc w:val="center"/>
              <w:rPr>
                <w:rFonts w:ascii="Sylfaen" w:hAnsi="Sylfaen"/>
              </w:rPr>
            </w:pPr>
            <w:r w:rsidRPr="00720B9D">
              <w:rPr>
                <w:rFonts w:ascii="Sylfaen" w:hAnsi="Sylfaen"/>
              </w:rPr>
              <w:t>ჰემო და პერიტონეული დიალიზისათვის საჭირო სადიალიზე საშუალებები, მასალები და მედიკამენტები შესყიდულია და</w:t>
            </w:r>
            <w:r w:rsidRPr="00720B9D">
              <w:rPr>
                <w:rFonts w:ascii="Sylfaen" w:hAnsi="Sylfaen"/>
                <w:lang w:val="ka-GE"/>
              </w:rPr>
              <w:t xml:space="preserve"> </w:t>
            </w:r>
            <w:r w:rsidRPr="00720B9D">
              <w:rPr>
                <w:rFonts w:ascii="Sylfaen" w:hAnsi="Sylfaen"/>
              </w:rPr>
              <w:t>მიწოდება</w:t>
            </w:r>
            <w:r w:rsidRPr="00720B9D">
              <w:rPr>
                <w:rFonts w:ascii="Sylfaen" w:hAnsi="Sylfaen"/>
                <w:lang w:val="ka-GE"/>
              </w:rPr>
              <w:t xml:space="preserve"> </w:t>
            </w:r>
            <w:r w:rsidRPr="00720B9D">
              <w:rPr>
                <w:rFonts w:ascii="Sylfaen" w:hAnsi="Sylfaen"/>
              </w:rPr>
              <w:t xml:space="preserve"> უზრუნველყოფილია სერვისის მიმწოდებელ დაწესებულებებამდე</w:t>
            </w:r>
            <w:r w:rsidRPr="00720B9D">
              <w:rPr>
                <w:rFonts w:ascii="Sylfaen" w:hAnsi="Sylfaen"/>
                <w:lang w:val="ka-GE"/>
              </w:rPr>
              <w:t xml:space="preserve"> 100 %-ით</w:t>
            </w:r>
          </w:p>
        </w:tc>
      </w:tr>
      <w:tr w:rsidR="007C6A46" w:rsidRPr="00720B9D" w14:paraId="4E213094"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B87CA8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43726E1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7F58321"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40B4539E"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60F8AAF0"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3EC2B186"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საბაზისო მაჩვენებლის შენარჩუნება;</w:t>
            </w:r>
          </w:p>
        </w:tc>
      </w:tr>
      <w:tr w:rsidR="007C6A46" w:rsidRPr="00720B9D" w14:paraId="44977B8B"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A5181D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53F0154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ცდომილების</w:t>
            </w:r>
            <w:r w:rsidRPr="00720B9D">
              <w:rPr>
                <w:rFonts w:ascii="Sylfaen" w:eastAsia="Sylfaen" w:hAnsi="Sylfaen"/>
                <w:b/>
                <w:lang w:val="ka-GE"/>
              </w:rPr>
              <w:t xml:space="preserve"> </w:t>
            </w:r>
            <w:r w:rsidRPr="00720B9D">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C6C8F98"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2BCD9568"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5%</w:t>
            </w:r>
          </w:p>
        </w:tc>
        <w:tc>
          <w:tcPr>
            <w:tcW w:w="2552" w:type="dxa"/>
            <w:tcBorders>
              <w:top w:val="single" w:sz="4" w:space="0" w:color="auto"/>
              <w:left w:val="single" w:sz="4" w:space="0" w:color="auto"/>
              <w:bottom w:val="single" w:sz="4" w:space="0" w:color="auto"/>
              <w:right w:val="single" w:sz="4" w:space="0" w:color="auto"/>
            </w:tcBorders>
          </w:tcPr>
          <w:p w14:paraId="08E992CC"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5%</w:t>
            </w:r>
          </w:p>
        </w:tc>
        <w:tc>
          <w:tcPr>
            <w:tcW w:w="2551" w:type="dxa"/>
            <w:tcBorders>
              <w:top w:val="single" w:sz="4" w:space="0" w:color="auto"/>
              <w:left w:val="single" w:sz="4" w:space="0" w:color="auto"/>
              <w:bottom w:val="single" w:sz="4" w:space="0" w:color="auto"/>
              <w:right w:val="single" w:sz="4" w:space="0" w:color="auto"/>
            </w:tcBorders>
          </w:tcPr>
          <w:p w14:paraId="03B151B0"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5%</w:t>
            </w:r>
          </w:p>
        </w:tc>
      </w:tr>
      <w:tr w:rsidR="007C6A46" w:rsidRPr="00720B9D" w14:paraId="6248A0AF"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26B5C9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6BCBBF3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273307F" w14:textId="77777777" w:rsidR="007C6A46" w:rsidRPr="00720B9D" w:rsidRDefault="007C6A46" w:rsidP="00050A00">
            <w:pPr>
              <w:spacing w:after="0" w:line="240" w:lineRule="auto"/>
              <w:jc w:val="center"/>
              <w:rPr>
                <w:rFonts w:ascii="Sylfaen" w:hAnsi="Sylfaen"/>
              </w:rPr>
            </w:pPr>
            <w:r w:rsidRPr="00720B9D">
              <w:rPr>
                <w:rFonts w:ascii="Sylfaen" w:hAnsi="Sylfaen"/>
              </w:rPr>
              <w:t>შესასყიდი რომელიმე საშუალების დეფიციტი ბაზარზე; ინფლაცია, მოწოდების ვადების გახანგრძლივება</w:t>
            </w:r>
          </w:p>
          <w:p w14:paraId="18183342" w14:textId="77777777" w:rsidR="007C6A46" w:rsidRPr="00720B9D" w:rsidRDefault="007C6A46" w:rsidP="00050A00">
            <w:pPr>
              <w:spacing w:after="0"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73732A84" w14:textId="77777777" w:rsidR="007C6A46" w:rsidRPr="00720B9D" w:rsidRDefault="007C6A46" w:rsidP="00050A00">
            <w:pPr>
              <w:spacing w:after="0" w:line="240" w:lineRule="auto"/>
              <w:jc w:val="center"/>
              <w:rPr>
                <w:rFonts w:ascii="Sylfaen" w:hAnsi="Sylfaen"/>
              </w:rPr>
            </w:pPr>
            <w:r w:rsidRPr="00720B9D">
              <w:rPr>
                <w:rFonts w:ascii="Sylfaen" w:hAnsi="Sylfaen"/>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2" w:type="dxa"/>
            <w:tcBorders>
              <w:top w:val="single" w:sz="4" w:space="0" w:color="auto"/>
              <w:left w:val="single" w:sz="4" w:space="0" w:color="auto"/>
              <w:bottom w:val="single" w:sz="4" w:space="0" w:color="auto"/>
              <w:right w:val="single" w:sz="4" w:space="0" w:color="auto"/>
            </w:tcBorders>
          </w:tcPr>
          <w:p w14:paraId="2432FBFF" w14:textId="77777777" w:rsidR="007C6A46" w:rsidRPr="00720B9D" w:rsidRDefault="007C6A46" w:rsidP="00050A00">
            <w:pPr>
              <w:spacing w:after="0" w:line="240" w:lineRule="auto"/>
              <w:jc w:val="center"/>
              <w:rPr>
                <w:rFonts w:ascii="Sylfaen" w:hAnsi="Sylfaen"/>
              </w:rPr>
            </w:pPr>
            <w:r w:rsidRPr="00720B9D">
              <w:rPr>
                <w:rFonts w:ascii="Sylfaen" w:hAnsi="Sylfaen"/>
              </w:rPr>
              <w:t>შესასყიდი რომელიმე საშუალების დეფიციტი ბაზარზე; ინფლაცია, მოწოდების ვადების გახანგრძლივება</w:t>
            </w:r>
          </w:p>
        </w:tc>
        <w:tc>
          <w:tcPr>
            <w:tcW w:w="2551" w:type="dxa"/>
            <w:tcBorders>
              <w:top w:val="single" w:sz="4" w:space="0" w:color="auto"/>
              <w:left w:val="single" w:sz="4" w:space="0" w:color="auto"/>
              <w:bottom w:val="single" w:sz="4" w:space="0" w:color="auto"/>
              <w:right w:val="single" w:sz="4" w:space="0" w:color="auto"/>
            </w:tcBorders>
          </w:tcPr>
          <w:p w14:paraId="52FA2ACB" w14:textId="77777777" w:rsidR="007C6A46" w:rsidRPr="00720B9D" w:rsidRDefault="007C6A46" w:rsidP="00050A00">
            <w:pPr>
              <w:spacing w:after="0" w:line="240" w:lineRule="auto"/>
              <w:jc w:val="center"/>
              <w:rPr>
                <w:rFonts w:ascii="Sylfaen" w:hAnsi="Sylfaen"/>
              </w:rPr>
            </w:pPr>
            <w:r w:rsidRPr="00720B9D">
              <w:rPr>
                <w:rFonts w:ascii="Sylfaen" w:hAnsi="Sylfaen"/>
              </w:rPr>
              <w:t>შესასყიდი რომელიმე საშუალების დეფიციტი ბაზარზე; ინფლაცია, მოწოდების ვადების გახანგრძლივება</w:t>
            </w:r>
          </w:p>
        </w:tc>
      </w:tr>
      <w:tr w:rsidR="007C6A46" w:rsidRPr="00720B9D" w14:paraId="06522EDA"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17494BD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lang w:val="ka-GE"/>
              </w:rPr>
              <w:t>4.</w:t>
            </w:r>
          </w:p>
        </w:tc>
        <w:tc>
          <w:tcPr>
            <w:tcW w:w="2977" w:type="dxa"/>
            <w:tcBorders>
              <w:top w:val="single" w:sz="4" w:space="0" w:color="auto"/>
              <w:left w:val="single" w:sz="4" w:space="0" w:color="auto"/>
              <w:bottom w:val="single" w:sz="4" w:space="0" w:color="auto"/>
              <w:right w:val="single" w:sz="4" w:space="0" w:color="auto"/>
            </w:tcBorders>
          </w:tcPr>
          <w:p w14:paraId="71EF510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5040576" w14:textId="77777777" w:rsidR="007C6A46" w:rsidRPr="00720B9D" w:rsidRDefault="007C6A46" w:rsidP="00050A00">
            <w:pPr>
              <w:spacing w:after="0" w:line="240" w:lineRule="auto"/>
              <w:jc w:val="center"/>
              <w:rPr>
                <w:rFonts w:ascii="Sylfaen" w:hAnsi="Sylfaen"/>
                <w:lang w:val="ka-GE"/>
              </w:rPr>
            </w:pPr>
            <w:r w:rsidRPr="00720B9D">
              <w:rPr>
                <w:rFonts w:ascii="Sylfaen" w:eastAsia="Sylfaen" w:hAnsi="Sylfaen"/>
                <w:color w:val="000000"/>
              </w:rPr>
              <w:t xml:space="preserve">დაფიქსირდა თირკმლის ტრანსპლანტაციის </w:t>
            </w:r>
            <w:r w:rsidRPr="00720B9D">
              <w:rPr>
                <w:rFonts w:ascii="Sylfaen" w:eastAsia="Sylfaen" w:hAnsi="Sylfaen"/>
                <w:color w:val="000000"/>
                <w:lang w:val="ka-GE"/>
              </w:rPr>
              <w:t>22</w:t>
            </w:r>
            <w:r w:rsidRPr="00720B9D">
              <w:rPr>
                <w:rFonts w:ascii="Sylfaen" w:eastAsia="Sylfaen" w:hAnsi="Sylfaen"/>
                <w:color w:val="000000"/>
              </w:rPr>
              <w:t xml:space="preserve"> შემთხვევა (201</w:t>
            </w:r>
            <w:r w:rsidRPr="00720B9D">
              <w:rPr>
                <w:rFonts w:ascii="Sylfaen" w:eastAsia="Sylfaen" w:hAnsi="Sylfaen"/>
                <w:color w:val="000000"/>
                <w:lang w:val="ka-GE"/>
              </w:rPr>
              <w:t>9</w:t>
            </w:r>
            <w:r w:rsidRPr="00720B9D">
              <w:rPr>
                <w:rFonts w:ascii="Sylfaen" w:eastAsia="Sylfaen" w:hAnsi="Sylfaen"/>
                <w:color w:val="000000"/>
              </w:rPr>
              <w:t xml:space="preserve"> წლის მაჩვენებლები);</w:t>
            </w:r>
          </w:p>
        </w:tc>
      </w:tr>
      <w:tr w:rsidR="007C6A46" w:rsidRPr="00720B9D" w14:paraId="68DA043C"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9DC106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2A6E038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98A3027"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სერვისით უზრუნველყოფის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25662767"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სერვისით უზრუნველყოფის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5B026F16"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სერვისით უზრუნველყოფის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076C8293"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სერვისით უზრუნველყოფის მაჩვენებლის შენარჩუნება</w:t>
            </w:r>
          </w:p>
        </w:tc>
      </w:tr>
      <w:tr w:rsidR="007C6A46" w:rsidRPr="00720B9D" w14:paraId="4EBC7C4D"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0EE172E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7A01BA1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ცდომილების</w:t>
            </w:r>
            <w:r w:rsidRPr="00720B9D">
              <w:rPr>
                <w:rFonts w:ascii="Sylfaen" w:eastAsia="Sylfaen" w:hAnsi="Sylfaen"/>
                <w:b/>
                <w:lang w:val="ka-GE"/>
              </w:rPr>
              <w:t xml:space="preserve"> </w:t>
            </w:r>
            <w:r w:rsidRPr="00720B9D">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F4E0590"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5F38381B"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20%</w:t>
            </w:r>
          </w:p>
        </w:tc>
        <w:tc>
          <w:tcPr>
            <w:tcW w:w="2552" w:type="dxa"/>
            <w:tcBorders>
              <w:top w:val="single" w:sz="4" w:space="0" w:color="auto"/>
              <w:left w:val="single" w:sz="4" w:space="0" w:color="auto"/>
              <w:bottom w:val="single" w:sz="4" w:space="0" w:color="auto"/>
              <w:right w:val="single" w:sz="4" w:space="0" w:color="auto"/>
            </w:tcBorders>
          </w:tcPr>
          <w:p w14:paraId="0ACD5900"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20%</w:t>
            </w:r>
          </w:p>
        </w:tc>
        <w:tc>
          <w:tcPr>
            <w:tcW w:w="2551" w:type="dxa"/>
            <w:tcBorders>
              <w:top w:val="single" w:sz="4" w:space="0" w:color="auto"/>
              <w:left w:val="single" w:sz="4" w:space="0" w:color="auto"/>
              <w:bottom w:val="single" w:sz="4" w:space="0" w:color="auto"/>
              <w:right w:val="single" w:sz="4" w:space="0" w:color="auto"/>
            </w:tcBorders>
          </w:tcPr>
          <w:p w14:paraId="02DC0BC7"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20%</w:t>
            </w:r>
          </w:p>
        </w:tc>
      </w:tr>
      <w:tr w:rsidR="007C6A46" w:rsidRPr="00720B9D" w14:paraId="2EFE5915"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FF979D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10C495E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0B7CCD5"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საჭიროების მქონე ბენეფიციართა რაოდენობის დაუგეგმავი გაზრდა; პაციენტების მიერ დონორის მოძიების პროცესთან დაკავშირებული სირთულე</w:t>
            </w:r>
          </w:p>
        </w:tc>
        <w:tc>
          <w:tcPr>
            <w:tcW w:w="2835" w:type="dxa"/>
            <w:tcBorders>
              <w:top w:val="single" w:sz="4" w:space="0" w:color="auto"/>
              <w:left w:val="single" w:sz="4" w:space="0" w:color="auto"/>
              <w:bottom w:val="single" w:sz="4" w:space="0" w:color="auto"/>
              <w:right w:val="single" w:sz="4" w:space="0" w:color="auto"/>
            </w:tcBorders>
          </w:tcPr>
          <w:p w14:paraId="0639E245"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საჭიროების მქონე ბენეფიციართა რაოდენობის დაუგეგმავი გაზრდა;</w:t>
            </w:r>
          </w:p>
          <w:p w14:paraId="75AA3134"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პაციენტების მიერ დონორის მოძიების პროცესთან დაკავშირებული სირთულე</w:t>
            </w:r>
          </w:p>
        </w:tc>
        <w:tc>
          <w:tcPr>
            <w:tcW w:w="2552" w:type="dxa"/>
            <w:tcBorders>
              <w:top w:val="single" w:sz="4" w:space="0" w:color="auto"/>
              <w:left w:val="single" w:sz="4" w:space="0" w:color="auto"/>
              <w:bottom w:val="single" w:sz="4" w:space="0" w:color="auto"/>
              <w:right w:val="single" w:sz="4" w:space="0" w:color="auto"/>
            </w:tcBorders>
          </w:tcPr>
          <w:p w14:paraId="1D2E8450"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საჭიროების მქონე ბენეფიციართა რაოდენობის დაუგეგმავი გაზრდა;</w:t>
            </w:r>
          </w:p>
          <w:p w14:paraId="1C96C49C"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პაციენტების მიერ დონორის მოძიების პროცესთან დაკავშირებული სირთულე</w:t>
            </w:r>
          </w:p>
        </w:tc>
        <w:tc>
          <w:tcPr>
            <w:tcW w:w="2551" w:type="dxa"/>
            <w:tcBorders>
              <w:top w:val="single" w:sz="4" w:space="0" w:color="auto"/>
              <w:left w:val="single" w:sz="4" w:space="0" w:color="auto"/>
              <w:bottom w:val="single" w:sz="4" w:space="0" w:color="auto"/>
              <w:right w:val="single" w:sz="4" w:space="0" w:color="auto"/>
            </w:tcBorders>
          </w:tcPr>
          <w:p w14:paraId="5F015C74"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საჭიროების მქონე ბენეფიციართა რაოდენობის დაუგეგმავი გაზრდა;</w:t>
            </w:r>
          </w:p>
          <w:p w14:paraId="5244A86E"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პაციენტების მიერ დონორის მოძიების პროცესთან დაკავშირებული სირთულე</w:t>
            </w:r>
          </w:p>
        </w:tc>
      </w:tr>
      <w:tr w:rsidR="007C6A46" w:rsidRPr="00720B9D" w14:paraId="0C4D1D8F"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6EAC3B4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lang w:val="en-US"/>
              </w:rPr>
              <w:t>5</w:t>
            </w:r>
            <w:r w:rsidRPr="00720B9D">
              <w:rPr>
                <w:rFonts w:ascii="Sylfaen" w:eastAsia="Sylfaen" w:hAnsi="Sylfaen"/>
                <w:b/>
                <w:lang w:val="ka-GE"/>
              </w:rPr>
              <w:t>.</w:t>
            </w:r>
          </w:p>
        </w:tc>
        <w:tc>
          <w:tcPr>
            <w:tcW w:w="2977" w:type="dxa"/>
            <w:tcBorders>
              <w:top w:val="single" w:sz="4" w:space="0" w:color="auto"/>
              <w:left w:val="single" w:sz="4" w:space="0" w:color="auto"/>
              <w:bottom w:val="single" w:sz="4" w:space="0" w:color="auto"/>
              <w:right w:val="single" w:sz="4" w:space="0" w:color="auto"/>
            </w:tcBorders>
          </w:tcPr>
          <w:p w14:paraId="606B7CB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69C7BFC" w14:textId="77777777" w:rsidR="007C6A46" w:rsidRPr="00720B9D" w:rsidRDefault="007C6A46" w:rsidP="00050A00">
            <w:pPr>
              <w:spacing w:after="0" w:line="240" w:lineRule="auto"/>
              <w:jc w:val="center"/>
              <w:rPr>
                <w:rFonts w:ascii="Sylfaen" w:hAnsi="Sylfaen"/>
                <w:lang w:val="ka-GE"/>
              </w:rPr>
            </w:pPr>
            <w:r w:rsidRPr="00720B9D">
              <w:rPr>
                <w:rFonts w:ascii="Sylfaen" w:hAnsi="Sylfaen"/>
              </w:rPr>
              <w:t xml:space="preserve">ორგანოგადანერგილ </w:t>
            </w:r>
            <w:r w:rsidRPr="00720B9D">
              <w:rPr>
                <w:rFonts w:ascii="Sylfaen" w:hAnsi="Sylfaen"/>
                <w:lang w:val="ka-GE"/>
              </w:rPr>
              <w:t>ბენეფიციართა</w:t>
            </w:r>
            <w:r w:rsidRPr="00720B9D">
              <w:rPr>
                <w:rFonts w:ascii="Sylfaen" w:hAnsi="Sylfaen"/>
              </w:rPr>
              <w:t xml:space="preserve"> 100% უზრუნველყოფილია იმუნოსუპრესული მედიკამენტებით</w:t>
            </w:r>
            <w:r w:rsidRPr="00720B9D">
              <w:rPr>
                <w:rFonts w:ascii="Sylfaen" w:hAnsi="Sylfaen"/>
                <w:lang w:val="ka-GE"/>
              </w:rPr>
              <w:t>;</w:t>
            </w:r>
          </w:p>
        </w:tc>
      </w:tr>
      <w:tr w:rsidR="007C6A46" w:rsidRPr="00720B9D" w14:paraId="0214D197"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0573B47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42DF17F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3A642CF"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1C5DB2E7"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51A50821"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4335CD61"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საბაზისო მაჩვენებლის შენარჩუნება;</w:t>
            </w:r>
          </w:p>
        </w:tc>
      </w:tr>
      <w:tr w:rsidR="007C6A46" w:rsidRPr="00720B9D" w14:paraId="19E01C19"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3B94F0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271A33E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ცდომილების</w:t>
            </w:r>
            <w:r w:rsidRPr="00720B9D">
              <w:rPr>
                <w:rFonts w:ascii="Sylfaen" w:eastAsia="Sylfaen" w:hAnsi="Sylfaen"/>
                <w:b/>
                <w:lang w:val="ka-GE"/>
              </w:rPr>
              <w:t xml:space="preserve"> </w:t>
            </w:r>
            <w:r w:rsidRPr="00720B9D">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345629C"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10%</w:t>
            </w:r>
          </w:p>
        </w:tc>
        <w:tc>
          <w:tcPr>
            <w:tcW w:w="2835" w:type="dxa"/>
            <w:tcBorders>
              <w:top w:val="single" w:sz="4" w:space="0" w:color="auto"/>
              <w:left w:val="single" w:sz="4" w:space="0" w:color="auto"/>
              <w:bottom w:val="single" w:sz="4" w:space="0" w:color="auto"/>
              <w:right w:val="single" w:sz="4" w:space="0" w:color="auto"/>
            </w:tcBorders>
          </w:tcPr>
          <w:p w14:paraId="07E4B7AB"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10%</w:t>
            </w:r>
          </w:p>
        </w:tc>
        <w:tc>
          <w:tcPr>
            <w:tcW w:w="2552" w:type="dxa"/>
            <w:tcBorders>
              <w:top w:val="single" w:sz="4" w:space="0" w:color="auto"/>
              <w:left w:val="single" w:sz="4" w:space="0" w:color="auto"/>
              <w:bottom w:val="single" w:sz="4" w:space="0" w:color="auto"/>
              <w:right w:val="single" w:sz="4" w:space="0" w:color="auto"/>
            </w:tcBorders>
          </w:tcPr>
          <w:p w14:paraId="6C66C90D"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10%</w:t>
            </w:r>
          </w:p>
        </w:tc>
        <w:tc>
          <w:tcPr>
            <w:tcW w:w="2551" w:type="dxa"/>
            <w:tcBorders>
              <w:top w:val="single" w:sz="4" w:space="0" w:color="auto"/>
              <w:left w:val="single" w:sz="4" w:space="0" w:color="auto"/>
              <w:bottom w:val="single" w:sz="4" w:space="0" w:color="auto"/>
              <w:right w:val="single" w:sz="4" w:space="0" w:color="auto"/>
            </w:tcBorders>
          </w:tcPr>
          <w:p w14:paraId="3E3BDED3"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10%</w:t>
            </w:r>
          </w:p>
        </w:tc>
      </w:tr>
      <w:tr w:rsidR="007C6A46" w:rsidRPr="00720B9D" w14:paraId="29B11965"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5A29D9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0A84474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FB03D93" w14:textId="77777777" w:rsidR="007C6A46" w:rsidRPr="00720B9D" w:rsidRDefault="007C6A46" w:rsidP="00050A00">
            <w:pPr>
              <w:spacing w:after="0" w:line="240" w:lineRule="auto"/>
              <w:jc w:val="center"/>
              <w:rPr>
                <w:rFonts w:ascii="Sylfaen" w:hAnsi="Sylfaen"/>
                <w:lang w:val="ka-GE"/>
              </w:rPr>
            </w:pPr>
            <w:r w:rsidRPr="00720B9D">
              <w:rPr>
                <w:rFonts w:ascii="Sylfaen" w:hAnsi="Sylfaen"/>
              </w:rPr>
              <w:t xml:space="preserve">პაციენტები, რომლებიც </w:t>
            </w:r>
            <w:r w:rsidRPr="00720B9D">
              <w:rPr>
                <w:rFonts w:ascii="Sylfaen" w:hAnsi="Sylfaen"/>
                <w:lang w:val="ka-GE"/>
              </w:rPr>
              <w:t xml:space="preserve"> </w:t>
            </w:r>
            <w:r w:rsidRPr="00720B9D">
              <w:rPr>
                <w:rFonts w:ascii="Sylfaen" w:hAnsi="Sylfaen"/>
              </w:rPr>
              <w:t>არ მომართავენ პროგრამას</w:t>
            </w:r>
            <w:r w:rsidRPr="00720B9D">
              <w:rPr>
                <w:rFonts w:ascii="Sylfaen" w:hAnsi="Sylfaen"/>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p w14:paraId="7736F9C1" w14:textId="77777777" w:rsidR="007C6A46" w:rsidRPr="00720B9D" w:rsidRDefault="007C6A46" w:rsidP="00050A00">
            <w:pPr>
              <w:spacing w:after="0" w:line="240" w:lineRule="auto"/>
              <w:jc w:val="center"/>
              <w:rPr>
                <w:rFonts w:ascii="Sylfaen" w:hAnsi="Sylfaen"/>
                <w:lang w:val="ka-GE"/>
              </w:rPr>
            </w:pPr>
          </w:p>
        </w:tc>
        <w:tc>
          <w:tcPr>
            <w:tcW w:w="2835" w:type="dxa"/>
            <w:tcBorders>
              <w:top w:val="single" w:sz="4" w:space="0" w:color="auto"/>
              <w:left w:val="single" w:sz="4" w:space="0" w:color="auto"/>
              <w:bottom w:val="single" w:sz="4" w:space="0" w:color="auto"/>
              <w:right w:val="single" w:sz="4" w:space="0" w:color="auto"/>
            </w:tcBorders>
          </w:tcPr>
          <w:p w14:paraId="13185AA6" w14:textId="77777777" w:rsidR="007C6A46" w:rsidRPr="00720B9D" w:rsidRDefault="007C6A46" w:rsidP="00050A00">
            <w:pPr>
              <w:spacing w:after="0" w:line="240" w:lineRule="auto"/>
              <w:jc w:val="center"/>
              <w:rPr>
                <w:rFonts w:ascii="Sylfaen" w:hAnsi="Sylfaen"/>
                <w:lang w:val="ka-GE"/>
              </w:rPr>
            </w:pPr>
            <w:r w:rsidRPr="00720B9D">
              <w:rPr>
                <w:rFonts w:ascii="Sylfaen" w:hAnsi="Sylfaen"/>
              </w:rPr>
              <w:t>პაციენტები, რომლებიც</w:t>
            </w:r>
            <w:r w:rsidRPr="00720B9D">
              <w:rPr>
                <w:rFonts w:ascii="Sylfaen" w:hAnsi="Sylfaen"/>
                <w:lang w:val="ka-GE"/>
              </w:rPr>
              <w:t xml:space="preserve"> </w:t>
            </w:r>
            <w:r w:rsidRPr="00720B9D">
              <w:rPr>
                <w:rFonts w:ascii="Sylfaen" w:hAnsi="Sylfaen"/>
              </w:rPr>
              <w:t xml:space="preserve"> არ მომართავენ პროგრამას</w:t>
            </w:r>
            <w:r w:rsidRPr="00720B9D">
              <w:rPr>
                <w:rFonts w:ascii="Sylfaen" w:hAnsi="Sylfaen"/>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p w14:paraId="285A5DC2" w14:textId="77777777" w:rsidR="007C6A46" w:rsidRPr="00720B9D" w:rsidRDefault="007C6A46" w:rsidP="00050A00">
            <w:pPr>
              <w:spacing w:after="0" w:line="240" w:lineRule="auto"/>
              <w:jc w:val="center"/>
              <w:rPr>
                <w:rFonts w:ascii="Sylfaen" w:hAnsi="Sylfaen"/>
                <w:lang w:val="ka-GE"/>
              </w:rPr>
            </w:pPr>
          </w:p>
        </w:tc>
        <w:tc>
          <w:tcPr>
            <w:tcW w:w="2552" w:type="dxa"/>
            <w:tcBorders>
              <w:top w:val="single" w:sz="4" w:space="0" w:color="auto"/>
              <w:left w:val="single" w:sz="4" w:space="0" w:color="auto"/>
              <w:bottom w:val="single" w:sz="4" w:space="0" w:color="auto"/>
              <w:right w:val="single" w:sz="4" w:space="0" w:color="auto"/>
            </w:tcBorders>
          </w:tcPr>
          <w:p w14:paraId="2DCBB1F2" w14:textId="77777777" w:rsidR="007C6A46" w:rsidRPr="00720B9D" w:rsidRDefault="007C6A46" w:rsidP="00050A00">
            <w:pPr>
              <w:spacing w:after="0" w:line="240" w:lineRule="auto"/>
              <w:jc w:val="center"/>
              <w:rPr>
                <w:rFonts w:ascii="Sylfaen" w:hAnsi="Sylfaen"/>
                <w:lang w:val="ka-GE"/>
              </w:rPr>
            </w:pPr>
            <w:r w:rsidRPr="00720B9D">
              <w:rPr>
                <w:rFonts w:ascii="Sylfaen" w:hAnsi="Sylfaen"/>
              </w:rPr>
              <w:t xml:space="preserve">პაციენტები, რომლებიც </w:t>
            </w:r>
            <w:r w:rsidRPr="00720B9D">
              <w:rPr>
                <w:rFonts w:ascii="Sylfaen" w:hAnsi="Sylfaen"/>
                <w:lang w:val="ka-GE"/>
              </w:rPr>
              <w:t xml:space="preserve"> </w:t>
            </w:r>
            <w:r w:rsidRPr="00720B9D">
              <w:rPr>
                <w:rFonts w:ascii="Sylfaen" w:hAnsi="Sylfaen"/>
              </w:rPr>
              <w:t>არ მომართავენ პროგრამას</w:t>
            </w:r>
            <w:r w:rsidRPr="00720B9D">
              <w:rPr>
                <w:rFonts w:ascii="Sylfaen" w:hAnsi="Sylfaen"/>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tc>
        <w:tc>
          <w:tcPr>
            <w:tcW w:w="2551" w:type="dxa"/>
            <w:tcBorders>
              <w:top w:val="single" w:sz="4" w:space="0" w:color="auto"/>
              <w:left w:val="single" w:sz="4" w:space="0" w:color="auto"/>
              <w:bottom w:val="single" w:sz="4" w:space="0" w:color="auto"/>
              <w:right w:val="single" w:sz="4" w:space="0" w:color="auto"/>
            </w:tcBorders>
          </w:tcPr>
          <w:p w14:paraId="7A765BEA" w14:textId="77777777" w:rsidR="007C6A46" w:rsidRPr="00720B9D" w:rsidRDefault="007C6A46" w:rsidP="00050A00">
            <w:pPr>
              <w:spacing w:after="0" w:line="240" w:lineRule="auto"/>
              <w:jc w:val="center"/>
              <w:rPr>
                <w:rFonts w:ascii="Sylfaen" w:hAnsi="Sylfaen"/>
                <w:lang w:val="ka-GE"/>
              </w:rPr>
            </w:pPr>
            <w:r w:rsidRPr="00720B9D">
              <w:rPr>
                <w:rFonts w:ascii="Sylfaen" w:hAnsi="Sylfaen"/>
              </w:rPr>
              <w:t xml:space="preserve">პაციენტები, რომლებიც </w:t>
            </w:r>
            <w:r w:rsidRPr="00720B9D">
              <w:rPr>
                <w:rFonts w:ascii="Sylfaen" w:hAnsi="Sylfaen"/>
                <w:lang w:val="ka-GE"/>
              </w:rPr>
              <w:t xml:space="preserve"> </w:t>
            </w:r>
            <w:r w:rsidRPr="00720B9D">
              <w:rPr>
                <w:rFonts w:ascii="Sylfaen" w:hAnsi="Sylfaen"/>
              </w:rPr>
              <w:t>არ მომართავენ პროგრამას</w:t>
            </w:r>
            <w:r w:rsidRPr="00720B9D">
              <w:rPr>
                <w:rFonts w:ascii="Sylfaen" w:hAnsi="Sylfaen"/>
                <w:lang w:val="ka-GE"/>
              </w:rPr>
              <w:t>, პროგრამის ფარგლებში შესყიდული მედიკამენტებისგან განსხვავებული მედიკამენტის საჭიროების მქონე პაციენტები</w:t>
            </w:r>
          </w:p>
        </w:tc>
      </w:tr>
    </w:tbl>
    <w:p w14:paraId="0A27F510" w14:textId="77777777" w:rsidR="007C6A46" w:rsidRPr="00720B9D" w:rsidRDefault="007C6A46" w:rsidP="007C6A46">
      <w:pPr>
        <w:pStyle w:val="ListParagraph"/>
        <w:tabs>
          <w:tab w:val="left" w:pos="450"/>
        </w:tabs>
        <w:spacing w:after="0" w:line="240" w:lineRule="auto"/>
        <w:jc w:val="both"/>
        <w:rPr>
          <w:rFonts w:ascii="Sylfaen" w:eastAsia="Sylfaen" w:hAnsi="Sylfaen"/>
          <w:lang w:val="ka-GE"/>
        </w:rPr>
      </w:pPr>
    </w:p>
    <w:p w14:paraId="39F11139" w14:textId="77777777" w:rsidR="007C6A46" w:rsidRPr="00720B9D" w:rsidRDefault="007C6A46" w:rsidP="007C6A46">
      <w:pPr>
        <w:spacing w:after="0" w:line="240" w:lineRule="auto"/>
        <w:jc w:val="both"/>
        <w:rPr>
          <w:rFonts w:ascii="Sylfaen" w:eastAsia="Sylfaen" w:hAnsi="Sylfaen"/>
          <w:sz w:val="24"/>
          <w:szCs w:val="24"/>
          <w:lang w:val="ka-GE"/>
        </w:rPr>
      </w:pPr>
      <w:r w:rsidRPr="00720B9D">
        <w:rPr>
          <w:rFonts w:ascii="Sylfaen" w:eastAsia="Sylfaen" w:hAnsi="Sylfaen" w:cs="Sylfaen"/>
          <w:b/>
          <w:sz w:val="24"/>
          <w:szCs w:val="24"/>
          <w:lang w:val="ka-GE"/>
        </w:rPr>
        <w:t>განხორციელების</w:t>
      </w:r>
      <w:r w:rsidRPr="00720B9D">
        <w:rPr>
          <w:rFonts w:ascii="Sylfaen" w:eastAsia="Sylfaen" w:hAnsi="Sylfaen"/>
          <w:b/>
          <w:sz w:val="24"/>
          <w:szCs w:val="24"/>
          <w:lang w:val="ka-GE"/>
        </w:rPr>
        <w:t xml:space="preserve"> ვადები: </w:t>
      </w:r>
      <w:r w:rsidRPr="00720B9D">
        <w:rPr>
          <w:rFonts w:ascii="Sylfaen" w:eastAsia="Sylfaen" w:hAnsi="Sylfaen"/>
          <w:sz w:val="24"/>
          <w:szCs w:val="24"/>
          <w:lang w:val="ka-GE"/>
        </w:rPr>
        <w:t>მიმდინარე.</w:t>
      </w:r>
    </w:p>
    <w:p w14:paraId="702E8A33" w14:textId="77777777" w:rsidR="007C6A46" w:rsidRPr="00720B9D" w:rsidRDefault="007C6A46" w:rsidP="007C6A46">
      <w:pPr>
        <w:spacing w:after="0" w:line="240" w:lineRule="auto"/>
        <w:jc w:val="both"/>
        <w:rPr>
          <w:rFonts w:ascii="Sylfaen" w:eastAsia="Sylfaen" w:hAnsi="Sylfaen"/>
          <w:sz w:val="24"/>
          <w:szCs w:val="24"/>
          <w:lang w:val="ka-GE"/>
        </w:rPr>
      </w:pPr>
    </w:p>
    <w:p w14:paraId="4478C635" w14:textId="77777777" w:rsidR="007C6A46" w:rsidRPr="00720B9D" w:rsidRDefault="007C6A46" w:rsidP="007C6A46">
      <w:pPr>
        <w:spacing w:after="0" w:line="240" w:lineRule="auto"/>
        <w:jc w:val="both"/>
        <w:rPr>
          <w:rFonts w:ascii="Sylfaen" w:eastAsia="Sylfaen" w:hAnsi="Sylfaen"/>
          <w:sz w:val="24"/>
          <w:szCs w:val="24"/>
          <w:lang w:val="ka-GE"/>
        </w:rPr>
      </w:pPr>
    </w:p>
    <w:p w14:paraId="6858A682" w14:textId="77777777" w:rsidR="007C6A46" w:rsidRPr="00720B9D" w:rsidRDefault="007C6A46" w:rsidP="007C6A46">
      <w:pPr>
        <w:tabs>
          <w:tab w:val="left" w:pos="450"/>
        </w:tabs>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ღონისძიების დასახელება: </w:t>
      </w:r>
      <w:r w:rsidRPr="00720B9D">
        <w:rPr>
          <w:rFonts w:ascii="Sylfaen" w:eastAsia="Sylfaen" w:hAnsi="Sylfaen"/>
          <w:sz w:val="24"/>
          <w:szCs w:val="24"/>
        </w:rPr>
        <w:t>ინკურაბელურ პაციენტთა პალიატიური მზრუნველობა (</w:t>
      </w:r>
      <w:r w:rsidRPr="00720B9D">
        <w:rPr>
          <w:rFonts w:ascii="Sylfaen" w:eastAsia="Sylfaen" w:hAnsi="Sylfaen"/>
          <w:sz w:val="24"/>
          <w:szCs w:val="24"/>
          <w:lang w:val="ka-GE"/>
        </w:rPr>
        <w:t>27</w:t>
      </w:r>
      <w:r w:rsidRPr="00720B9D">
        <w:rPr>
          <w:rFonts w:ascii="Sylfaen" w:eastAsia="Sylfaen" w:hAnsi="Sylfaen"/>
          <w:sz w:val="24"/>
          <w:szCs w:val="24"/>
        </w:rPr>
        <w:t xml:space="preserve"> 03 03 05)</w:t>
      </w:r>
    </w:p>
    <w:p w14:paraId="2BF8BF77"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p>
    <w:p w14:paraId="00D603D6"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ღონისძიების განმახორციელებელი:</w:t>
      </w:r>
    </w:p>
    <w:p w14:paraId="2D5DE6C9" w14:textId="77777777" w:rsidR="007C6A46" w:rsidRPr="00720B9D" w:rsidRDefault="007C6A46" w:rsidP="0036024E">
      <w:pPr>
        <w:pStyle w:val="ListParagraph"/>
        <w:numPr>
          <w:ilvl w:val="0"/>
          <w:numId w:val="65"/>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cs="Sylfaen"/>
          <w:sz w:val="24"/>
          <w:szCs w:val="24"/>
        </w:rPr>
        <w:t>სსიპ</w:t>
      </w:r>
      <w:r w:rsidRPr="00720B9D">
        <w:rPr>
          <w:rFonts w:ascii="Sylfaen" w:eastAsia="Sylfaen" w:hAnsi="Sylfaen"/>
          <w:sz w:val="24"/>
          <w:szCs w:val="24"/>
        </w:rPr>
        <w:t xml:space="preserve"> - სოციალური მომსახურების სააგენტო</w:t>
      </w:r>
    </w:p>
    <w:p w14:paraId="066B6FC9"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p>
    <w:p w14:paraId="62AC2AED"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აღწერა და მიზანი:   </w:t>
      </w:r>
    </w:p>
    <w:p w14:paraId="01F7B170" w14:textId="77777777" w:rsidR="007C6A46" w:rsidRPr="00720B9D" w:rsidRDefault="007C6A46" w:rsidP="0036024E">
      <w:pPr>
        <w:pStyle w:val="ListParagraph"/>
        <w:numPr>
          <w:ilvl w:val="0"/>
          <w:numId w:val="51"/>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ინკურაბელურ პაციენტთა ამბულატორიული პალიატიური მზრუნველობა;</w:t>
      </w:r>
    </w:p>
    <w:p w14:paraId="165EBDB4" w14:textId="77777777" w:rsidR="007C6A46" w:rsidRPr="00720B9D" w:rsidRDefault="007C6A46" w:rsidP="0036024E">
      <w:pPr>
        <w:pStyle w:val="ListParagraph"/>
        <w:numPr>
          <w:ilvl w:val="0"/>
          <w:numId w:val="51"/>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lang w:val="ka-GE"/>
        </w:rPr>
        <w:t>ინკურაბელურ პაციენტთა სტაციონარული პალიატიური მზრუნველობა;</w:t>
      </w:r>
    </w:p>
    <w:p w14:paraId="4BA055B8" w14:textId="77777777" w:rsidR="007C6A46" w:rsidRPr="00720B9D" w:rsidRDefault="007C6A46" w:rsidP="0036024E">
      <w:pPr>
        <w:pStyle w:val="ListParagraph"/>
        <w:numPr>
          <w:ilvl w:val="0"/>
          <w:numId w:val="51"/>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ინკურაბელურ პაციენტთა მედიკამენტებით უზრუნველყოფა</w:t>
      </w:r>
      <w:r w:rsidRPr="00720B9D">
        <w:rPr>
          <w:rFonts w:ascii="Sylfaen" w:eastAsia="Sylfaen" w:hAnsi="Sylfaen"/>
          <w:sz w:val="24"/>
          <w:szCs w:val="24"/>
          <w:lang w:val="en-US"/>
        </w:rPr>
        <w:t>.</w:t>
      </w:r>
    </w:p>
    <w:p w14:paraId="61054E95" w14:textId="77777777" w:rsidR="007C6A46" w:rsidRPr="00720B9D" w:rsidRDefault="007C6A46" w:rsidP="007C6A46">
      <w:pPr>
        <w:tabs>
          <w:tab w:val="left" w:pos="450"/>
        </w:tabs>
        <w:spacing w:after="0" w:line="240" w:lineRule="auto"/>
        <w:jc w:val="both"/>
        <w:rPr>
          <w:rFonts w:ascii="Sylfaen" w:eastAsia="Sylfaen" w:hAnsi="Sylfaen" w:cs="Sylfaen"/>
          <w:b/>
          <w:sz w:val="24"/>
          <w:szCs w:val="24"/>
          <w:lang w:val="ka-GE"/>
        </w:rPr>
      </w:pPr>
    </w:p>
    <w:p w14:paraId="23A482B2"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cs="Sylfaen"/>
          <w:b/>
          <w:sz w:val="24"/>
          <w:szCs w:val="24"/>
          <w:lang w:val="ka-GE"/>
        </w:rPr>
        <w:t>მოსალოდნელი</w:t>
      </w:r>
      <w:r w:rsidRPr="00720B9D">
        <w:rPr>
          <w:rFonts w:ascii="Sylfaen" w:eastAsia="Sylfaen" w:hAnsi="Sylfaen"/>
          <w:b/>
          <w:sz w:val="24"/>
          <w:szCs w:val="24"/>
          <w:lang w:val="ka-GE"/>
        </w:rPr>
        <w:t xml:space="preserve"> შუალედური შედეგები: </w:t>
      </w:r>
    </w:p>
    <w:p w14:paraId="7936B4F6" w14:textId="77777777" w:rsidR="007C6A46" w:rsidRPr="00720B9D" w:rsidRDefault="007C6A46" w:rsidP="0036024E">
      <w:pPr>
        <w:pStyle w:val="ListParagraph"/>
        <w:numPr>
          <w:ilvl w:val="0"/>
          <w:numId w:val="58"/>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lang w:val="ka-GE"/>
        </w:rPr>
        <w:t>პალიატიური ზრუნვით მოცული ინკურაბელური ბენეფიციარები.</w:t>
      </w:r>
    </w:p>
    <w:p w14:paraId="42C93A74" w14:textId="77777777" w:rsidR="007C6A46" w:rsidRPr="00720B9D" w:rsidRDefault="007C6A46" w:rsidP="007C6A46">
      <w:pPr>
        <w:tabs>
          <w:tab w:val="left" w:pos="450"/>
        </w:tabs>
        <w:spacing w:after="0" w:line="240" w:lineRule="auto"/>
        <w:jc w:val="both"/>
        <w:rPr>
          <w:rFonts w:ascii="Sylfaen" w:eastAsia="Sylfaen" w:hAnsi="Sylfaen" w:cs="Sylfaen"/>
          <w:b/>
          <w:sz w:val="24"/>
          <w:szCs w:val="24"/>
          <w:lang w:val="ka-GE"/>
        </w:rPr>
      </w:pPr>
    </w:p>
    <w:p w14:paraId="3CD43BFF" w14:textId="77777777" w:rsidR="007C6A46" w:rsidRPr="00720B9D" w:rsidRDefault="007C6A46" w:rsidP="007C6A46">
      <w:pPr>
        <w:tabs>
          <w:tab w:val="left" w:pos="450"/>
        </w:tabs>
        <w:spacing w:after="0" w:line="240" w:lineRule="auto"/>
        <w:jc w:val="both"/>
        <w:rPr>
          <w:rFonts w:ascii="Sylfaen" w:eastAsia="Sylfaen" w:hAnsi="Sylfaen" w:cs="Sylfaen"/>
          <w:b/>
          <w:sz w:val="24"/>
          <w:szCs w:val="24"/>
          <w:lang w:val="ka-GE"/>
        </w:rPr>
      </w:pPr>
      <w:r w:rsidRPr="00720B9D">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350E86E5" w14:textId="77777777" w:rsidR="007C6A46" w:rsidRPr="00720B9D" w:rsidRDefault="007C6A46" w:rsidP="007C6A46">
      <w:pPr>
        <w:tabs>
          <w:tab w:val="left" w:pos="450"/>
        </w:tabs>
        <w:spacing w:after="0" w:line="240" w:lineRule="auto"/>
        <w:jc w:val="both"/>
        <w:rPr>
          <w:rFonts w:ascii="Sylfaen" w:eastAsia="Sylfaen" w:hAnsi="Sylfaen" w:cs="Sylfaen"/>
          <w:b/>
          <w:lang w:val="en-US"/>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7C6A46" w:rsidRPr="00720B9D" w14:paraId="7B8A07AB"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0959D03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14:paraId="5594A8D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14:paraId="431E0D0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720B9D">
              <w:rPr>
                <w:rFonts w:ascii="Sylfaen" w:eastAsia="Sylfaen" w:hAnsi="Sylfaen"/>
                <w:b/>
                <w:lang w:val="ka-GE"/>
              </w:rPr>
              <w:t>202</w:t>
            </w:r>
            <w:r w:rsidRPr="00720B9D">
              <w:rPr>
                <w:rFonts w:ascii="Sylfaen" w:eastAsia="Sylfaen" w:hAnsi="Sylfaen"/>
                <w:b/>
                <w:lang w:val="en-US"/>
              </w:rPr>
              <w:t>1</w:t>
            </w:r>
            <w:r w:rsidRPr="00720B9D">
              <w:rPr>
                <w:rFonts w:ascii="Sylfaen" w:eastAsia="Sylfaen" w:hAnsi="Sylfaen"/>
                <w:b/>
                <w:lang w:val="ka-G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72E7C0D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2</w:t>
            </w:r>
            <w:r w:rsidRPr="00720B9D">
              <w:rPr>
                <w:rFonts w:ascii="Sylfaen" w:eastAsia="Sylfaen" w:hAnsi="Sylfaen"/>
                <w:b/>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3FDD70B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3</w:t>
            </w:r>
            <w:r w:rsidRPr="00720B9D">
              <w:rPr>
                <w:rFonts w:ascii="Sylfaen" w:eastAsia="Sylfaen" w:hAnsi="Sylfaen"/>
                <w:b/>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2D38EA8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4</w:t>
            </w:r>
            <w:r w:rsidRPr="00720B9D">
              <w:rPr>
                <w:rFonts w:ascii="Sylfaen" w:eastAsia="Sylfaen" w:hAnsi="Sylfaen"/>
                <w:b/>
              </w:rPr>
              <w:t xml:space="preserve"> წელი</w:t>
            </w:r>
          </w:p>
        </w:tc>
      </w:tr>
      <w:tr w:rsidR="007C6A46" w:rsidRPr="00720B9D" w14:paraId="35446D10"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7955280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rPr>
              <w:t>1</w:t>
            </w:r>
            <w:r w:rsidRPr="00720B9D">
              <w:rPr>
                <w:rFonts w:ascii="Sylfaen" w:eastAsia="Sylfaen" w:hAnsi="Sylfaen"/>
                <w:b/>
                <w:lang w:val="ka-GE"/>
              </w:rPr>
              <w:t>.</w:t>
            </w:r>
          </w:p>
        </w:tc>
        <w:tc>
          <w:tcPr>
            <w:tcW w:w="2977" w:type="dxa"/>
            <w:tcBorders>
              <w:top w:val="single" w:sz="4" w:space="0" w:color="auto"/>
              <w:left w:val="single" w:sz="4" w:space="0" w:color="auto"/>
              <w:bottom w:val="single" w:sz="4" w:space="0" w:color="auto"/>
              <w:right w:val="single" w:sz="4" w:space="0" w:color="auto"/>
            </w:tcBorders>
          </w:tcPr>
          <w:p w14:paraId="52ED669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88584CC" w14:textId="77777777" w:rsidR="007C6A46" w:rsidRPr="00720B9D" w:rsidRDefault="007C6A46" w:rsidP="00050A00">
            <w:pPr>
              <w:spacing w:after="0" w:line="240" w:lineRule="auto"/>
              <w:jc w:val="center"/>
              <w:rPr>
                <w:rFonts w:ascii="Sylfaen" w:hAnsi="Sylfaen" w:cs="Sylfaen"/>
                <w:lang w:val="ka-GE"/>
              </w:rPr>
            </w:pPr>
            <w:r w:rsidRPr="00720B9D">
              <w:rPr>
                <w:rFonts w:ascii="Sylfaen" w:eastAsia="Sylfaen" w:hAnsi="Sylfaen"/>
                <w:color w:val="000000"/>
              </w:rPr>
              <w:t xml:space="preserve">ამბულატორიული პალიატიური ზრუნვით მოცული ინკურაბელური ბენეფიციარების რაოდენობა – </w:t>
            </w:r>
            <w:r w:rsidRPr="00720B9D">
              <w:rPr>
                <w:rFonts w:ascii="Sylfaen" w:eastAsia="Sylfaen" w:hAnsi="Sylfaen"/>
                <w:color w:val="000000"/>
                <w:lang w:val="ka-GE"/>
              </w:rPr>
              <w:t>826</w:t>
            </w:r>
            <w:r w:rsidRPr="00720B9D">
              <w:rPr>
                <w:rFonts w:ascii="Sylfaen" w:eastAsia="Sylfaen" w:hAnsi="Sylfaen"/>
                <w:color w:val="000000"/>
              </w:rPr>
              <w:t xml:space="preserve"> (201</w:t>
            </w:r>
            <w:r w:rsidRPr="00720B9D">
              <w:rPr>
                <w:rFonts w:ascii="Sylfaen" w:eastAsia="Sylfaen" w:hAnsi="Sylfaen"/>
                <w:color w:val="000000"/>
                <w:lang w:val="ka-GE"/>
              </w:rPr>
              <w:t>9</w:t>
            </w:r>
            <w:r w:rsidRPr="00720B9D">
              <w:rPr>
                <w:rFonts w:ascii="Sylfaen" w:eastAsia="Sylfaen" w:hAnsi="Sylfaen"/>
                <w:color w:val="000000"/>
              </w:rPr>
              <w:t xml:space="preserve"> წლის მაჩვენებლები);</w:t>
            </w:r>
          </w:p>
        </w:tc>
      </w:tr>
      <w:tr w:rsidR="007C6A46" w:rsidRPr="00720B9D" w14:paraId="7C8B9F0F"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D18C87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5ACF6C4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2799A9C"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lang w:val="ka-GE"/>
              </w:rPr>
              <w:t xml:space="preserve">პროგრამით მოცულ არეალში </w:t>
            </w:r>
            <w:r w:rsidRPr="00720B9D">
              <w:rPr>
                <w:rFonts w:ascii="Sylfaen" w:hAnsi="Sylfaen"/>
              </w:rPr>
              <w:t>მიზნობრივი პოპულაცია უზრუნველყოფილია ამბულატორიულ პალიატიურ მზრუნველობ</w:t>
            </w:r>
            <w:r w:rsidRPr="00720B9D">
              <w:rPr>
                <w:rFonts w:ascii="Sylfaen" w:hAnsi="Sylfaen"/>
                <w:lang w:val="ka-GE"/>
              </w:rPr>
              <w:t>აზე ხელმისაწვდომობით;</w:t>
            </w:r>
          </w:p>
        </w:tc>
        <w:tc>
          <w:tcPr>
            <w:tcW w:w="2835" w:type="dxa"/>
            <w:tcBorders>
              <w:top w:val="single" w:sz="4" w:space="0" w:color="auto"/>
              <w:left w:val="single" w:sz="4" w:space="0" w:color="auto"/>
              <w:bottom w:val="single" w:sz="4" w:space="0" w:color="auto"/>
              <w:right w:val="single" w:sz="4" w:space="0" w:color="auto"/>
            </w:tcBorders>
          </w:tcPr>
          <w:p w14:paraId="6E2D4310"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მაჩვენებელი შენარჩუნებულია ან ზრდადია, მ.შ. გეოგრაფიული არეალის გაფართოების ხარჯზე</w:t>
            </w:r>
          </w:p>
        </w:tc>
        <w:tc>
          <w:tcPr>
            <w:tcW w:w="2552" w:type="dxa"/>
            <w:tcBorders>
              <w:top w:val="single" w:sz="4" w:space="0" w:color="auto"/>
              <w:left w:val="single" w:sz="4" w:space="0" w:color="auto"/>
              <w:bottom w:val="single" w:sz="4" w:space="0" w:color="auto"/>
              <w:right w:val="single" w:sz="4" w:space="0" w:color="auto"/>
            </w:tcBorders>
          </w:tcPr>
          <w:p w14:paraId="5972A855"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მაჩვენებელი შენარჩუნებულიაან ზრდადია, მ.შ. გეოგრაფიული არეალის გაფართოების ხარჯზე</w:t>
            </w:r>
          </w:p>
        </w:tc>
        <w:tc>
          <w:tcPr>
            <w:tcW w:w="2551" w:type="dxa"/>
            <w:tcBorders>
              <w:top w:val="single" w:sz="4" w:space="0" w:color="auto"/>
              <w:left w:val="single" w:sz="4" w:space="0" w:color="auto"/>
              <w:bottom w:val="single" w:sz="4" w:space="0" w:color="auto"/>
              <w:right w:val="single" w:sz="4" w:space="0" w:color="auto"/>
            </w:tcBorders>
          </w:tcPr>
          <w:p w14:paraId="1EB0B7E5"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მაჩვენებელი შენარჩუნებულიაან ზრდადია, მ.შ. გეოგრაფიული არეალის გაფართოების ხარჯზე</w:t>
            </w:r>
          </w:p>
        </w:tc>
      </w:tr>
      <w:tr w:rsidR="007C6A46" w:rsidRPr="00720B9D" w14:paraId="7955B51E"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1361FE9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3171596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ცდომილების</w:t>
            </w:r>
            <w:r w:rsidRPr="00720B9D">
              <w:rPr>
                <w:rFonts w:ascii="Sylfaen" w:eastAsia="Sylfaen" w:hAnsi="Sylfaen"/>
                <w:b/>
                <w:lang w:val="ka-GE"/>
              </w:rPr>
              <w:t xml:space="preserve"> </w:t>
            </w:r>
            <w:r w:rsidRPr="00720B9D">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47F76C5"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08FC3FCF"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5%</w:t>
            </w:r>
          </w:p>
        </w:tc>
        <w:tc>
          <w:tcPr>
            <w:tcW w:w="2552" w:type="dxa"/>
            <w:tcBorders>
              <w:top w:val="single" w:sz="4" w:space="0" w:color="auto"/>
              <w:left w:val="single" w:sz="4" w:space="0" w:color="auto"/>
              <w:bottom w:val="single" w:sz="4" w:space="0" w:color="auto"/>
              <w:right w:val="single" w:sz="4" w:space="0" w:color="auto"/>
            </w:tcBorders>
          </w:tcPr>
          <w:p w14:paraId="50288C50"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5%</w:t>
            </w:r>
          </w:p>
        </w:tc>
        <w:tc>
          <w:tcPr>
            <w:tcW w:w="2551" w:type="dxa"/>
            <w:tcBorders>
              <w:top w:val="single" w:sz="4" w:space="0" w:color="auto"/>
              <w:left w:val="single" w:sz="4" w:space="0" w:color="auto"/>
              <w:bottom w:val="single" w:sz="4" w:space="0" w:color="auto"/>
              <w:right w:val="single" w:sz="4" w:space="0" w:color="auto"/>
            </w:tcBorders>
          </w:tcPr>
          <w:p w14:paraId="3E9BC808"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5%</w:t>
            </w:r>
          </w:p>
        </w:tc>
      </w:tr>
      <w:tr w:rsidR="007C6A46" w:rsidRPr="00720B9D" w14:paraId="014041F4"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812346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1D718B5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7FC6C38" w14:textId="77777777" w:rsidR="007C6A46" w:rsidRPr="00720B9D" w:rsidRDefault="007C6A46" w:rsidP="00050A00">
            <w:pPr>
              <w:spacing w:after="0" w:line="240" w:lineRule="auto"/>
              <w:jc w:val="center"/>
              <w:rPr>
                <w:rFonts w:ascii="Sylfaen" w:hAnsi="Sylfaen"/>
                <w:lang w:val="ka-GE"/>
              </w:rPr>
            </w:pPr>
            <w:r w:rsidRPr="00720B9D">
              <w:rPr>
                <w:rFonts w:ascii="Sylfaen" w:hAnsi="Sylfaen"/>
              </w:rPr>
              <w:t>არათანაბარი გეოგრაფიული ხელმისაწვდომობა</w:t>
            </w:r>
            <w:r w:rsidRPr="00720B9D">
              <w:rPr>
                <w:rFonts w:ascii="Sylfaen" w:hAnsi="Sylfaen"/>
                <w:lang w:val="ka-GE"/>
              </w:rPr>
              <w:t>;</w:t>
            </w:r>
          </w:p>
          <w:p w14:paraId="19D0565F"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კვალიფიციური ადამიანური რესურსის ნაკლებობა</w:t>
            </w:r>
          </w:p>
          <w:p w14:paraId="688E2C90" w14:textId="77777777" w:rsidR="007C6A46" w:rsidRPr="00720B9D" w:rsidRDefault="007C6A46" w:rsidP="00050A00">
            <w:pPr>
              <w:widowControl w:val="0"/>
              <w:autoSpaceDE w:val="0"/>
              <w:autoSpaceDN w:val="0"/>
              <w:adjustRightInd w:val="0"/>
              <w:spacing w:after="0" w:line="240" w:lineRule="auto"/>
              <w:ind w:right="-221"/>
              <w:jc w:val="center"/>
              <w:rPr>
                <w:rFonts w:ascii="Sylfaen" w:hAnsi="Sylfaen" w:cs="Sylfaen"/>
                <w:lang w:val="ka-GE"/>
              </w:rPr>
            </w:pPr>
          </w:p>
        </w:tc>
        <w:tc>
          <w:tcPr>
            <w:tcW w:w="2835" w:type="dxa"/>
            <w:tcBorders>
              <w:top w:val="single" w:sz="4" w:space="0" w:color="auto"/>
              <w:left w:val="single" w:sz="4" w:space="0" w:color="auto"/>
              <w:bottom w:val="single" w:sz="4" w:space="0" w:color="auto"/>
              <w:right w:val="single" w:sz="4" w:space="0" w:color="auto"/>
            </w:tcBorders>
          </w:tcPr>
          <w:p w14:paraId="3150770A" w14:textId="77777777" w:rsidR="007C6A46" w:rsidRPr="00720B9D" w:rsidRDefault="007C6A46" w:rsidP="00050A00">
            <w:pPr>
              <w:spacing w:after="0" w:line="240" w:lineRule="auto"/>
              <w:jc w:val="center"/>
              <w:rPr>
                <w:rFonts w:ascii="Sylfaen" w:hAnsi="Sylfaen"/>
                <w:lang w:val="ka-GE"/>
              </w:rPr>
            </w:pPr>
            <w:r w:rsidRPr="00720B9D">
              <w:rPr>
                <w:rFonts w:ascii="Sylfaen" w:hAnsi="Sylfaen"/>
              </w:rPr>
              <w:t>არათანაბარი გეოგრაფიული ხელმისაწვდომობა</w:t>
            </w:r>
            <w:r w:rsidRPr="00720B9D">
              <w:rPr>
                <w:rFonts w:ascii="Sylfaen" w:hAnsi="Sylfaen"/>
                <w:lang w:val="ka-GE"/>
              </w:rPr>
              <w:t>;</w:t>
            </w:r>
          </w:p>
          <w:p w14:paraId="76F39598"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კვალიფიციური ადამიანური რესურსის ნაკლებობა</w:t>
            </w:r>
          </w:p>
          <w:p w14:paraId="79BED5B0" w14:textId="77777777" w:rsidR="007C6A46" w:rsidRPr="00720B9D" w:rsidRDefault="007C6A46" w:rsidP="00050A00">
            <w:pPr>
              <w:widowControl w:val="0"/>
              <w:autoSpaceDE w:val="0"/>
              <w:autoSpaceDN w:val="0"/>
              <w:adjustRightInd w:val="0"/>
              <w:spacing w:after="0" w:line="240" w:lineRule="auto"/>
              <w:ind w:right="-221"/>
              <w:jc w:val="center"/>
              <w:rPr>
                <w:rFonts w:ascii="Sylfaen" w:hAnsi="Sylfaen" w:cs="Sylfaen"/>
                <w:lang w:val="ka-GE"/>
              </w:rPr>
            </w:pPr>
          </w:p>
        </w:tc>
        <w:tc>
          <w:tcPr>
            <w:tcW w:w="2552" w:type="dxa"/>
            <w:tcBorders>
              <w:top w:val="single" w:sz="4" w:space="0" w:color="auto"/>
              <w:left w:val="single" w:sz="4" w:space="0" w:color="auto"/>
              <w:bottom w:val="single" w:sz="4" w:space="0" w:color="auto"/>
              <w:right w:val="single" w:sz="4" w:space="0" w:color="auto"/>
            </w:tcBorders>
          </w:tcPr>
          <w:p w14:paraId="2918A950" w14:textId="77777777" w:rsidR="007C6A46" w:rsidRPr="00720B9D" w:rsidRDefault="007C6A46" w:rsidP="00050A00">
            <w:pPr>
              <w:spacing w:after="0" w:line="240" w:lineRule="auto"/>
              <w:jc w:val="center"/>
              <w:rPr>
                <w:rFonts w:ascii="Sylfaen" w:hAnsi="Sylfaen"/>
                <w:lang w:val="ka-GE"/>
              </w:rPr>
            </w:pPr>
            <w:r w:rsidRPr="00720B9D">
              <w:rPr>
                <w:rFonts w:ascii="Sylfaen" w:hAnsi="Sylfaen"/>
              </w:rPr>
              <w:t>არათანაბარი გეოგრაფიული ხელმისაწვდომობა</w:t>
            </w:r>
            <w:r w:rsidRPr="00720B9D">
              <w:rPr>
                <w:rFonts w:ascii="Sylfaen" w:hAnsi="Sylfaen"/>
                <w:lang w:val="ka-GE"/>
              </w:rPr>
              <w:t>;</w:t>
            </w:r>
          </w:p>
          <w:p w14:paraId="32243CF4"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lang w:val="ka-GE"/>
              </w:rPr>
              <w:t>კვალიფიციური ადამიანური რესურსის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33431CC8" w14:textId="77777777" w:rsidR="007C6A46" w:rsidRPr="00720B9D" w:rsidRDefault="007C6A46" w:rsidP="00050A00">
            <w:pPr>
              <w:spacing w:after="0" w:line="240" w:lineRule="auto"/>
              <w:jc w:val="center"/>
              <w:rPr>
                <w:rFonts w:ascii="Sylfaen" w:hAnsi="Sylfaen"/>
                <w:lang w:val="ka-GE"/>
              </w:rPr>
            </w:pPr>
            <w:r w:rsidRPr="00720B9D">
              <w:rPr>
                <w:rFonts w:ascii="Sylfaen" w:hAnsi="Sylfaen"/>
              </w:rPr>
              <w:t>არათანაბარი გეოგრაფიული ხელმისაწვდომობა</w:t>
            </w:r>
            <w:r w:rsidRPr="00720B9D">
              <w:rPr>
                <w:rFonts w:ascii="Sylfaen" w:hAnsi="Sylfaen"/>
                <w:lang w:val="ka-GE"/>
              </w:rPr>
              <w:t>;</w:t>
            </w:r>
          </w:p>
          <w:p w14:paraId="30B3EAB7"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lang w:val="ka-GE"/>
              </w:rPr>
              <w:t>კვალიფიციური ადამიანური რესურსის ნაკლებობა</w:t>
            </w:r>
          </w:p>
        </w:tc>
      </w:tr>
      <w:tr w:rsidR="007C6A46" w:rsidRPr="00720B9D" w14:paraId="347A1177"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92EEE7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14:paraId="387EB68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02E1F77" w14:textId="77777777" w:rsidR="007C6A46" w:rsidRPr="00720B9D" w:rsidRDefault="007C6A46" w:rsidP="00050A00">
            <w:pPr>
              <w:spacing w:after="0" w:line="240" w:lineRule="auto"/>
              <w:jc w:val="center"/>
              <w:rPr>
                <w:rFonts w:ascii="Sylfaen" w:hAnsi="Sylfaen"/>
              </w:rPr>
            </w:pPr>
            <w:r w:rsidRPr="00720B9D">
              <w:rPr>
                <w:rFonts w:ascii="Sylfaen" w:eastAsia="Sylfaen" w:hAnsi="Sylfaen"/>
                <w:color w:val="000000"/>
                <w:lang w:val="en-US"/>
              </w:rPr>
              <w:t xml:space="preserve">სტაციონარული პალიატიური ზრუნვით მოცული ინკურაბელური ბენეფიციარების რაოდენობა - </w:t>
            </w:r>
            <w:r w:rsidRPr="00720B9D">
              <w:rPr>
                <w:rFonts w:ascii="Sylfaen" w:eastAsia="Sylfaen" w:hAnsi="Sylfaen"/>
                <w:color w:val="000000"/>
                <w:lang w:val="ka-GE"/>
              </w:rPr>
              <w:t>2160</w:t>
            </w:r>
            <w:r w:rsidRPr="00720B9D">
              <w:rPr>
                <w:rFonts w:ascii="Sylfaen" w:eastAsia="Sylfaen" w:hAnsi="Sylfaen"/>
                <w:color w:val="000000"/>
                <w:lang w:val="en-US"/>
              </w:rPr>
              <w:t>; (201</w:t>
            </w:r>
            <w:r w:rsidRPr="00720B9D">
              <w:rPr>
                <w:rFonts w:ascii="Sylfaen" w:eastAsia="Sylfaen" w:hAnsi="Sylfaen"/>
                <w:color w:val="000000"/>
                <w:lang w:val="ka-GE"/>
              </w:rPr>
              <w:t>9</w:t>
            </w:r>
            <w:r w:rsidRPr="00720B9D">
              <w:rPr>
                <w:rFonts w:ascii="Sylfaen" w:eastAsia="Sylfaen" w:hAnsi="Sylfaen"/>
                <w:color w:val="000000"/>
                <w:lang w:val="en-US"/>
              </w:rPr>
              <w:t xml:space="preserve"> წლის მაჩვენებლები);</w:t>
            </w:r>
          </w:p>
        </w:tc>
      </w:tr>
      <w:tr w:rsidR="007C6A46" w:rsidRPr="00720B9D" w14:paraId="05761DFA"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9FCD82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03FDF6F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0F71EB1" w14:textId="77777777" w:rsidR="007C6A46" w:rsidRPr="00720B9D" w:rsidRDefault="007C6A46" w:rsidP="00050A00">
            <w:pPr>
              <w:spacing w:after="0" w:line="240" w:lineRule="auto"/>
              <w:jc w:val="center"/>
              <w:rPr>
                <w:rFonts w:ascii="Sylfaen" w:hAnsi="Sylfaen"/>
              </w:rPr>
            </w:pPr>
            <w:r w:rsidRPr="00720B9D">
              <w:rPr>
                <w:rFonts w:ascii="Sylfaen" w:eastAsia="Sylfaen" w:hAnsi="Sylfaen"/>
                <w:color w:val="000000"/>
                <w:lang w:val="en-US"/>
              </w:rPr>
              <w:t>მომართული ინკურაბელური პაციენტების 100% უზრუნველყოფილია სტაციონარული პალიატიური მზრუნველობით;</w:t>
            </w:r>
          </w:p>
        </w:tc>
        <w:tc>
          <w:tcPr>
            <w:tcW w:w="2835" w:type="dxa"/>
            <w:tcBorders>
              <w:top w:val="single" w:sz="4" w:space="0" w:color="auto"/>
              <w:left w:val="single" w:sz="4" w:space="0" w:color="auto"/>
              <w:bottom w:val="single" w:sz="4" w:space="0" w:color="auto"/>
              <w:right w:val="single" w:sz="4" w:space="0" w:color="auto"/>
            </w:tcBorders>
          </w:tcPr>
          <w:p w14:paraId="63614D68" w14:textId="77777777" w:rsidR="007C6A46" w:rsidRPr="00720B9D" w:rsidRDefault="007C6A46" w:rsidP="00050A00">
            <w:pPr>
              <w:spacing w:after="0" w:line="240" w:lineRule="auto"/>
              <w:jc w:val="center"/>
              <w:rPr>
                <w:rFonts w:ascii="Sylfaen" w:hAnsi="Sylfaen"/>
              </w:rPr>
            </w:pPr>
            <w:r w:rsidRPr="00720B9D">
              <w:rPr>
                <w:rFonts w:ascii="Sylfaen" w:eastAsia="Sylfaen" w:hAnsi="Sylfaen"/>
                <w:color w:val="000000"/>
                <w:lang w:val="en-US"/>
              </w:rPr>
              <w:t>მომართული ინკურაბელური პაციენტების 100% უზრუნველყოფილია სტაციონარული პალიატიური მზრუნველობით;</w:t>
            </w:r>
          </w:p>
        </w:tc>
        <w:tc>
          <w:tcPr>
            <w:tcW w:w="2552" w:type="dxa"/>
            <w:tcBorders>
              <w:top w:val="single" w:sz="4" w:space="0" w:color="auto"/>
              <w:left w:val="single" w:sz="4" w:space="0" w:color="auto"/>
              <w:bottom w:val="single" w:sz="4" w:space="0" w:color="auto"/>
              <w:right w:val="single" w:sz="4" w:space="0" w:color="auto"/>
            </w:tcBorders>
          </w:tcPr>
          <w:p w14:paraId="26E37835" w14:textId="77777777" w:rsidR="007C6A46" w:rsidRPr="00720B9D" w:rsidRDefault="007C6A46" w:rsidP="00050A00">
            <w:pPr>
              <w:spacing w:after="0" w:line="240" w:lineRule="auto"/>
              <w:jc w:val="center"/>
              <w:rPr>
                <w:rFonts w:ascii="Sylfaen" w:hAnsi="Sylfaen"/>
              </w:rPr>
            </w:pPr>
            <w:r w:rsidRPr="00720B9D">
              <w:rPr>
                <w:rFonts w:ascii="Sylfaen" w:eastAsia="Sylfaen" w:hAnsi="Sylfaen"/>
                <w:color w:val="000000"/>
                <w:lang w:val="en-US"/>
              </w:rPr>
              <w:t>მომართული ინკურაბელური პაციენტების 100% უზრუნველყოფილია სტაციონარული პალიატიური მზრუნველობით;</w:t>
            </w:r>
          </w:p>
        </w:tc>
        <w:tc>
          <w:tcPr>
            <w:tcW w:w="2551" w:type="dxa"/>
            <w:tcBorders>
              <w:top w:val="single" w:sz="4" w:space="0" w:color="auto"/>
              <w:left w:val="single" w:sz="4" w:space="0" w:color="auto"/>
              <w:bottom w:val="single" w:sz="4" w:space="0" w:color="auto"/>
              <w:right w:val="single" w:sz="4" w:space="0" w:color="auto"/>
            </w:tcBorders>
          </w:tcPr>
          <w:p w14:paraId="7F875288" w14:textId="77777777" w:rsidR="007C6A46" w:rsidRPr="00720B9D" w:rsidRDefault="007C6A46" w:rsidP="00050A00">
            <w:pPr>
              <w:spacing w:after="0" w:line="240" w:lineRule="auto"/>
              <w:jc w:val="center"/>
              <w:rPr>
                <w:rFonts w:ascii="Sylfaen" w:hAnsi="Sylfaen"/>
              </w:rPr>
            </w:pPr>
            <w:r w:rsidRPr="00720B9D">
              <w:rPr>
                <w:rFonts w:ascii="Sylfaen" w:eastAsia="Sylfaen" w:hAnsi="Sylfaen"/>
                <w:color w:val="000000"/>
                <w:lang w:val="en-US"/>
              </w:rPr>
              <w:t>მომართული ინკურაბელური პაციენტების 100% უზრუნველყოფილია სტაციონარული პალიატიური მზრუნველობით;</w:t>
            </w:r>
          </w:p>
        </w:tc>
      </w:tr>
      <w:tr w:rsidR="007C6A46" w:rsidRPr="00720B9D" w14:paraId="2C06B55B"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F68A8F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0D268E2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B275AA3" w14:textId="77777777" w:rsidR="007C6A46" w:rsidRPr="00720B9D" w:rsidRDefault="007C6A46" w:rsidP="00050A00">
            <w:pPr>
              <w:spacing w:after="0" w:line="240" w:lineRule="auto"/>
              <w:jc w:val="center"/>
              <w:rPr>
                <w:rFonts w:ascii="Sylfaen" w:hAnsi="Sylfaen"/>
              </w:rPr>
            </w:pPr>
            <w:r w:rsidRPr="00720B9D">
              <w:rPr>
                <w:rFonts w:ascii="Sylfaen" w:eastAsia="Sylfaen" w:hAnsi="Sylfaen"/>
                <w:lang w:val="ka-GE"/>
              </w:rPr>
              <w:tab/>
            </w:r>
            <w:r w:rsidRPr="00720B9D">
              <w:rPr>
                <w:rFonts w:ascii="Sylfaen" w:eastAsia="Sylfaen" w:hAnsi="Sylfaen"/>
                <w:color w:val="000000"/>
                <w:lang w:val="en-US"/>
              </w:rPr>
              <w:t>5%;</w:t>
            </w:r>
            <w:r w:rsidRPr="00720B9D">
              <w:rPr>
                <w:rFonts w:ascii="Sylfaen" w:eastAsia="Sylfaen" w:hAnsi="Sylfaen"/>
                <w:lang w:val="ka-GE"/>
              </w:rPr>
              <w:tab/>
            </w:r>
            <w:r w:rsidRPr="00720B9D">
              <w:rPr>
                <w:rFonts w:ascii="Sylfaen" w:eastAsia="Sylfaen" w:hAnsi="Sylfaen"/>
                <w:lang w:val="ka-GE"/>
              </w:rPr>
              <w:tab/>
            </w:r>
          </w:p>
        </w:tc>
        <w:tc>
          <w:tcPr>
            <w:tcW w:w="2835" w:type="dxa"/>
            <w:tcBorders>
              <w:top w:val="single" w:sz="4" w:space="0" w:color="auto"/>
              <w:left w:val="single" w:sz="4" w:space="0" w:color="auto"/>
              <w:bottom w:val="single" w:sz="4" w:space="0" w:color="auto"/>
              <w:right w:val="single" w:sz="4" w:space="0" w:color="auto"/>
            </w:tcBorders>
          </w:tcPr>
          <w:p w14:paraId="4FCCE01A" w14:textId="77777777" w:rsidR="007C6A46" w:rsidRPr="00720B9D" w:rsidRDefault="007C6A46" w:rsidP="00050A00">
            <w:pPr>
              <w:spacing w:after="0" w:line="240" w:lineRule="auto"/>
              <w:jc w:val="center"/>
              <w:rPr>
                <w:rFonts w:ascii="Sylfaen" w:hAnsi="Sylfaen"/>
              </w:rPr>
            </w:pPr>
            <w:r w:rsidRPr="00720B9D">
              <w:rPr>
                <w:rFonts w:ascii="Sylfaen" w:eastAsia="Sylfaen" w:hAnsi="Sylfaen"/>
                <w:lang w:val="ka-GE"/>
              </w:rPr>
              <w:tab/>
            </w:r>
            <w:r w:rsidRPr="00720B9D">
              <w:rPr>
                <w:rFonts w:ascii="Sylfaen" w:eastAsia="Sylfaen" w:hAnsi="Sylfaen"/>
                <w:color w:val="000000"/>
                <w:lang w:val="en-US"/>
              </w:rPr>
              <w:t>5%;</w:t>
            </w:r>
            <w:r w:rsidRPr="00720B9D">
              <w:rPr>
                <w:rFonts w:ascii="Sylfaen" w:eastAsia="Sylfaen" w:hAnsi="Sylfaen"/>
                <w:lang w:val="ka-GE"/>
              </w:rPr>
              <w:tab/>
            </w:r>
            <w:r w:rsidRPr="00720B9D">
              <w:rPr>
                <w:rFonts w:ascii="Sylfaen" w:eastAsia="Sylfaen" w:hAnsi="Sylfaen"/>
                <w:lang w:val="ka-GE"/>
              </w:rPr>
              <w:tab/>
            </w:r>
          </w:p>
        </w:tc>
        <w:tc>
          <w:tcPr>
            <w:tcW w:w="2552" w:type="dxa"/>
            <w:tcBorders>
              <w:top w:val="single" w:sz="4" w:space="0" w:color="auto"/>
              <w:left w:val="single" w:sz="4" w:space="0" w:color="auto"/>
              <w:bottom w:val="single" w:sz="4" w:space="0" w:color="auto"/>
              <w:right w:val="single" w:sz="4" w:space="0" w:color="auto"/>
            </w:tcBorders>
          </w:tcPr>
          <w:p w14:paraId="01BE2AD4" w14:textId="77777777" w:rsidR="007C6A46" w:rsidRPr="00720B9D" w:rsidRDefault="007C6A46" w:rsidP="00050A00">
            <w:pPr>
              <w:spacing w:after="0" w:line="240" w:lineRule="auto"/>
              <w:jc w:val="center"/>
              <w:rPr>
                <w:rFonts w:ascii="Sylfaen" w:hAnsi="Sylfaen"/>
              </w:rPr>
            </w:pPr>
            <w:r w:rsidRPr="00720B9D">
              <w:rPr>
                <w:rFonts w:ascii="Sylfaen" w:eastAsia="Sylfaen" w:hAnsi="Sylfaen"/>
                <w:lang w:val="ka-GE"/>
              </w:rPr>
              <w:tab/>
            </w:r>
            <w:r w:rsidRPr="00720B9D">
              <w:rPr>
                <w:rFonts w:ascii="Sylfaen" w:eastAsia="Sylfaen" w:hAnsi="Sylfaen"/>
                <w:color w:val="000000"/>
                <w:lang w:val="en-US"/>
              </w:rPr>
              <w:t>5%;</w:t>
            </w:r>
            <w:r w:rsidRPr="00720B9D">
              <w:rPr>
                <w:rFonts w:ascii="Sylfaen" w:eastAsia="Sylfaen" w:hAnsi="Sylfaen"/>
                <w:lang w:val="ka-GE"/>
              </w:rPr>
              <w:tab/>
            </w:r>
            <w:r w:rsidRPr="00720B9D">
              <w:rPr>
                <w:rFonts w:ascii="Sylfaen" w:eastAsia="Sylfaen" w:hAnsi="Sylfaen"/>
                <w:lang w:val="ka-GE"/>
              </w:rPr>
              <w:tab/>
            </w:r>
          </w:p>
        </w:tc>
        <w:tc>
          <w:tcPr>
            <w:tcW w:w="2551" w:type="dxa"/>
            <w:tcBorders>
              <w:top w:val="single" w:sz="4" w:space="0" w:color="auto"/>
              <w:left w:val="single" w:sz="4" w:space="0" w:color="auto"/>
              <w:bottom w:val="single" w:sz="4" w:space="0" w:color="auto"/>
              <w:right w:val="single" w:sz="4" w:space="0" w:color="auto"/>
            </w:tcBorders>
          </w:tcPr>
          <w:p w14:paraId="777DB146" w14:textId="77777777" w:rsidR="007C6A46" w:rsidRPr="00720B9D" w:rsidRDefault="007C6A46" w:rsidP="00050A00">
            <w:pPr>
              <w:spacing w:after="0" w:line="240" w:lineRule="auto"/>
              <w:jc w:val="center"/>
              <w:rPr>
                <w:rFonts w:ascii="Sylfaen" w:hAnsi="Sylfaen"/>
              </w:rPr>
            </w:pPr>
            <w:r w:rsidRPr="00720B9D">
              <w:rPr>
                <w:rFonts w:ascii="Sylfaen" w:eastAsia="Sylfaen" w:hAnsi="Sylfaen"/>
                <w:lang w:val="ka-GE"/>
              </w:rPr>
              <w:tab/>
            </w:r>
            <w:r w:rsidRPr="00720B9D">
              <w:rPr>
                <w:rFonts w:ascii="Sylfaen" w:eastAsia="Sylfaen" w:hAnsi="Sylfaen"/>
                <w:color w:val="000000"/>
                <w:lang w:val="en-US"/>
              </w:rPr>
              <w:t>5%;</w:t>
            </w:r>
            <w:r w:rsidRPr="00720B9D">
              <w:rPr>
                <w:rFonts w:ascii="Sylfaen" w:eastAsia="Sylfaen" w:hAnsi="Sylfaen"/>
                <w:lang w:val="ka-GE"/>
              </w:rPr>
              <w:tab/>
            </w:r>
            <w:r w:rsidRPr="00720B9D">
              <w:rPr>
                <w:rFonts w:ascii="Sylfaen" w:eastAsia="Sylfaen" w:hAnsi="Sylfaen"/>
                <w:lang w:val="ka-GE"/>
              </w:rPr>
              <w:tab/>
            </w:r>
          </w:p>
        </w:tc>
      </w:tr>
      <w:tr w:rsidR="007C6A46" w:rsidRPr="00720B9D" w14:paraId="29D1B428"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868364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70F63F6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31EBC39D" w14:textId="77777777" w:rsidR="007C6A46" w:rsidRPr="00720B9D" w:rsidRDefault="007C6A46" w:rsidP="00050A00">
            <w:pPr>
              <w:spacing w:after="0" w:line="240" w:lineRule="auto"/>
              <w:jc w:val="center"/>
              <w:rPr>
                <w:rFonts w:ascii="Sylfaen" w:hAnsi="Sylfaen"/>
              </w:rPr>
            </w:pPr>
            <w:r w:rsidRPr="00720B9D">
              <w:rPr>
                <w:rFonts w:ascii="Sylfaen" w:eastAsia="Sylfaen" w:hAnsi="Sylfaen"/>
                <w:color w:val="000000"/>
                <w:lang w:val="en-US"/>
              </w:rPr>
              <w:t>გეოგრაფიული ხელმისაწვდომობა; პაციენტთა რაოდენობის დაუგეგმავი ზრდა არსებულ სტაციონარულ საწოლფონდთან შეფარდებით</w:t>
            </w:r>
          </w:p>
        </w:tc>
        <w:tc>
          <w:tcPr>
            <w:tcW w:w="2835" w:type="dxa"/>
            <w:tcBorders>
              <w:top w:val="single" w:sz="4" w:space="0" w:color="auto"/>
              <w:left w:val="single" w:sz="4" w:space="0" w:color="auto"/>
              <w:bottom w:val="single" w:sz="4" w:space="0" w:color="auto"/>
              <w:right w:val="single" w:sz="4" w:space="0" w:color="auto"/>
            </w:tcBorders>
          </w:tcPr>
          <w:p w14:paraId="3CBC2C7C" w14:textId="77777777" w:rsidR="007C6A46" w:rsidRPr="00720B9D" w:rsidRDefault="007C6A46" w:rsidP="00050A00">
            <w:pPr>
              <w:spacing w:after="0" w:line="240" w:lineRule="auto"/>
              <w:jc w:val="center"/>
              <w:rPr>
                <w:rFonts w:ascii="Sylfaen" w:hAnsi="Sylfaen"/>
              </w:rPr>
            </w:pPr>
            <w:r w:rsidRPr="00720B9D">
              <w:rPr>
                <w:rFonts w:ascii="Sylfaen" w:eastAsia="Sylfaen" w:hAnsi="Sylfaen"/>
                <w:color w:val="000000"/>
                <w:lang w:val="en-US"/>
              </w:rPr>
              <w:t>გეოგრაფიული ხელმისაწვდომობა; პაციენტთა რაოდენობის დაუგეგმავი ზრდა არსებულ სტაციონარულ საწოლფონდთან შეფარდებით</w:t>
            </w:r>
          </w:p>
        </w:tc>
        <w:tc>
          <w:tcPr>
            <w:tcW w:w="2552" w:type="dxa"/>
            <w:tcBorders>
              <w:top w:val="single" w:sz="4" w:space="0" w:color="auto"/>
              <w:left w:val="single" w:sz="4" w:space="0" w:color="auto"/>
              <w:bottom w:val="single" w:sz="4" w:space="0" w:color="auto"/>
              <w:right w:val="single" w:sz="4" w:space="0" w:color="auto"/>
            </w:tcBorders>
          </w:tcPr>
          <w:p w14:paraId="1A0371B5" w14:textId="77777777" w:rsidR="007C6A46" w:rsidRPr="00720B9D" w:rsidRDefault="007C6A46" w:rsidP="00050A00">
            <w:pPr>
              <w:spacing w:after="0" w:line="240" w:lineRule="auto"/>
              <w:jc w:val="center"/>
              <w:rPr>
                <w:rFonts w:ascii="Sylfaen" w:hAnsi="Sylfaen"/>
              </w:rPr>
            </w:pPr>
            <w:r w:rsidRPr="00720B9D">
              <w:rPr>
                <w:rFonts w:ascii="Sylfaen" w:eastAsia="Sylfaen" w:hAnsi="Sylfaen"/>
                <w:color w:val="000000"/>
                <w:lang w:val="en-US"/>
              </w:rPr>
              <w:t>გეოგრაფიული ხელმისაწვდომობა; პაციენტთა რაოდენობის დაუგეგმავი ზრდა არსებულ სტაციონარულ საწოლფონდთან შეფარდებით</w:t>
            </w:r>
          </w:p>
        </w:tc>
        <w:tc>
          <w:tcPr>
            <w:tcW w:w="2551" w:type="dxa"/>
            <w:tcBorders>
              <w:top w:val="single" w:sz="4" w:space="0" w:color="auto"/>
              <w:left w:val="single" w:sz="4" w:space="0" w:color="auto"/>
              <w:bottom w:val="single" w:sz="4" w:space="0" w:color="auto"/>
              <w:right w:val="single" w:sz="4" w:space="0" w:color="auto"/>
            </w:tcBorders>
          </w:tcPr>
          <w:p w14:paraId="112DEC5F" w14:textId="77777777" w:rsidR="007C6A46" w:rsidRPr="00720B9D" w:rsidRDefault="007C6A46" w:rsidP="00050A00">
            <w:pPr>
              <w:spacing w:after="0" w:line="240" w:lineRule="auto"/>
              <w:jc w:val="center"/>
              <w:rPr>
                <w:rFonts w:ascii="Sylfaen" w:hAnsi="Sylfaen"/>
              </w:rPr>
            </w:pPr>
            <w:r w:rsidRPr="00720B9D">
              <w:rPr>
                <w:rFonts w:ascii="Sylfaen" w:eastAsia="Sylfaen" w:hAnsi="Sylfaen"/>
                <w:color w:val="000000"/>
                <w:lang w:val="en-US"/>
              </w:rPr>
              <w:t>გეოგრაფიული ხელმისაწვდომობა; პაციენტთა რაოდენობის დაუგეგმავი ზრდა არსებულ სტაციონარულ საწოლფონდთან შეფარდებით</w:t>
            </w:r>
          </w:p>
        </w:tc>
      </w:tr>
      <w:tr w:rsidR="007C6A46" w:rsidRPr="00720B9D" w14:paraId="2955F636"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6CF92C7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lang w:val="ka-GE"/>
              </w:rPr>
              <w:t>3.</w:t>
            </w:r>
          </w:p>
        </w:tc>
        <w:tc>
          <w:tcPr>
            <w:tcW w:w="2977" w:type="dxa"/>
            <w:tcBorders>
              <w:top w:val="single" w:sz="4" w:space="0" w:color="auto"/>
              <w:left w:val="single" w:sz="4" w:space="0" w:color="auto"/>
              <w:bottom w:val="single" w:sz="4" w:space="0" w:color="auto"/>
              <w:right w:val="single" w:sz="4" w:space="0" w:color="auto"/>
            </w:tcBorders>
          </w:tcPr>
          <w:p w14:paraId="2E2C759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AA865CA" w14:textId="77777777" w:rsidR="007C6A46" w:rsidRPr="00720B9D" w:rsidRDefault="007C6A46" w:rsidP="00050A00">
            <w:pPr>
              <w:spacing w:after="0" w:line="240" w:lineRule="auto"/>
              <w:jc w:val="center"/>
              <w:rPr>
                <w:rFonts w:ascii="Sylfaen" w:hAnsi="Sylfaen"/>
                <w:lang w:val="ka-GE"/>
              </w:rPr>
            </w:pPr>
            <w:r w:rsidRPr="00720B9D">
              <w:rPr>
                <w:rFonts w:ascii="Sylfaen" w:eastAsia="Sylfaen" w:hAnsi="Sylfaen"/>
                <w:color w:val="000000"/>
              </w:rPr>
              <w:t>შესაბამისი საჭიროების მქონე ინკურაბელური ბენეფიციარების 100% უზრუნველყოფილია ნარკოტიკული ტკივილგამაყუჩებელი მედიკამენტებით;</w:t>
            </w:r>
          </w:p>
        </w:tc>
      </w:tr>
      <w:tr w:rsidR="007C6A46" w:rsidRPr="00720B9D" w14:paraId="5361CDD6"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1D34AF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01EF94F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5F317F4C" w14:textId="77777777" w:rsidR="007C6A46" w:rsidRPr="00720B9D" w:rsidRDefault="007C6A46" w:rsidP="00050A00">
            <w:pPr>
              <w:spacing w:after="0" w:line="240" w:lineRule="auto"/>
              <w:jc w:val="center"/>
              <w:rPr>
                <w:rFonts w:ascii="Sylfaen" w:hAnsi="Sylfaen"/>
              </w:rPr>
            </w:pPr>
            <w:r w:rsidRPr="00720B9D">
              <w:rPr>
                <w:rFonts w:ascii="Sylfaen" w:eastAsia="Sylfaen" w:hAnsi="Sylfaen"/>
                <w:color w:val="00000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08ED64BA" w14:textId="77777777" w:rsidR="007C6A46" w:rsidRPr="00720B9D" w:rsidRDefault="007C6A46" w:rsidP="00050A00">
            <w:pPr>
              <w:spacing w:after="0" w:line="240" w:lineRule="auto"/>
              <w:jc w:val="center"/>
              <w:rPr>
                <w:rFonts w:ascii="Sylfaen" w:hAnsi="Sylfaen"/>
              </w:rPr>
            </w:pPr>
            <w:r w:rsidRPr="00720B9D">
              <w:rPr>
                <w:rFonts w:ascii="Sylfaen" w:eastAsia="Sylfaen" w:hAnsi="Sylfaen"/>
                <w:color w:val="000000"/>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163DDD15" w14:textId="77777777" w:rsidR="007C6A46" w:rsidRPr="00720B9D" w:rsidRDefault="007C6A46" w:rsidP="00050A00">
            <w:pPr>
              <w:spacing w:after="0" w:line="240" w:lineRule="auto"/>
              <w:jc w:val="center"/>
              <w:rPr>
                <w:rFonts w:ascii="Sylfaen" w:hAnsi="Sylfaen"/>
              </w:rPr>
            </w:pPr>
            <w:r w:rsidRPr="00720B9D">
              <w:rPr>
                <w:rFonts w:ascii="Sylfaen" w:eastAsia="Sylfaen" w:hAnsi="Sylfaen"/>
                <w:color w:val="000000"/>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5E573A3B" w14:textId="77777777" w:rsidR="007C6A46" w:rsidRPr="00720B9D" w:rsidRDefault="007C6A46" w:rsidP="00050A00">
            <w:pPr>
              <w:spacing w:after="0" w:line="240" w:lineRule="auto"/>
              <w:jc w:val="center"/>
              <w:rPr>
                <w:rFonts w:ascii="Sylfaen" w:hAnsi="Sylfaen"/>
              </w:rPr>
            </w:pPr>
            <w:r w:rsidRPr="00720B9D">
              <w:rPr>
                <w:rFonts w:ascii="Sylfaen" w:eastAsia="Sylfaen" w:hAnsi="Sylfaen"/>
                <w:color w:val="000000"/>
              </w:rPr>
              <w:t>საბაზისო მაჩვენებლის შენარჩუნება;</w:t>
            </w:r>
          </w:p>
        </w:tc>
      </w:tr>
      <w:tr w:rsidR="007C6A46" w:rsidRPr="00720B9D" w14:paraId="0CDA0A4F"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A2273D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46C3DF6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ცდომილების</w:t>
            </w:r>
            <w:r w:rsidRPr="00720B9D">
              <w:rPr>
                <w:rFonts w:ascii="Sylfaen" w:eastAsia="Sylfaen" w:hAnsi="Sylfaen"/>
                <w:b/>
                <w:lang w:val="ka-GE"/>
              </w:rPr>
              <w:t xml:space="preserve"> </w:t>
            </w:r>
            <w:r w:rsidRPr="00720B9D">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35EE88E" w14:textId="77777777" w:rsidR="007C6A46" w:rsidRPr="00720B9D" w:rsidRDefault="007C6A46" w:rsidP="00050A00">
            <w:pPr>
              <w:spacing w:after="0" w:line="240" w:lineRule="auto"/>
              <w:jc w:val="center"/>
              <w:rPr>
                <w:rFonts w:ascii="Sylfaen" w:hAnsi="Sylfaen"/>
              </w:rPr>
            </w:pPr>
            <w:r w:rsidRPr="00720B9D">
              <w:rPr>
                <w:rFonts w:ascii="Sylfaen" w:eastAsia="Sylfaen" w:hAnsi="Sylfaen"/>
                <w:color w:val="000000"/>
              </w:rPr>
              <w:t>1%</w:t>
            </w:r>
          </w:p>
        </w:tc>
        <w:tc>
          <w:tcPr>
            <w:tcW w:w="2835" w:type="dxa"/>
            <w:tcBorders>
              <w:top w:val="single" w:sz="4" w:space="0" w:color="auto"/>
              <w:left w:val="single" w:sz="4" w:space="0" w:color="auto"/>
              <w:bottom w:val="single" w:sz="4" w:space="0" w:color="auto"/>
              <w:right w:val="single" w:sz="4" w:space="0" w:color="auto"/>
            </w:tcBorders>
          </w:tcPr>
          <w:p w14:paraId="4B0C83E0" w14:textId="77777777" w:rsidR="007C6A46" w:rsidRPr="00720B9D" w:rsidRDefault="007C6A46" w:rsidP="00050A00">
            <w:pPr>
              <w:spacing w:after="0" w:line="240" w:lineRule="auto"/>
              <w:jc w:val="center"/>
              <w:rPr>
                <w:rFonts w:ascii="Sylfaen" w:hAnsi="Sylfaen"/>
              </w:rPr>
            </w:pPr>
            <w:r w:rsidRPr="00720B9D">
              <w:rPr>
                <w:rFonts w:ascii="Sylfaen" w:eastAsia="Sylfaen" w:hAnsi="Sylfaen"/>
                <w:color w:val="000000"/>
              </w:rPr>
              <w:t>1%</w:t>
            </w:r>
          </w:p>
        </w:tc>
        <w:tc>
          <w:tcPr>
            <w:tcW w:w="2552" w:type="dxa"/>
            <w:tcBorders>
              <w:top w:val="single" w:sz="4" w:space="0" w:color="auto"/>
              <w:left w:val="single" w:sz="4" w:space="0" w:color="auto"/>
              <w:bottom w:val="single" w:sz="4" w:space="0" w:color="auto"/>
              <w:right w:val="single" w:sz="4" w:space="0" w:color="auto"/>
            </w:tcBorders>
          </w:tcPr>
          <w:p w14:paraId="3A2BFE9E" w14:textId="77777777" w:rsidR="007C6A46" w:rsidRPr="00720B9D" w:rsidRDefault="007C6A46" w:rsidP="00050A00">
            <w:pPr>
              <w:spacing w:after="0" w:line="240" w:lineRule="auto"/>
              <w:jc w:val="center"/>
              <w:rPr>
                <w:rFonts w:ascii="Sylfaen" w:hAnsi="Sylfaen"/>
              </w:rPr>
            </w:pPr>
            <w:r w:rsidRPr="00720B9D">
              <w:rPr>
                <w:rFonts w:ascii="Sylfaen" w:eastAsia="Sylfaen" w:hAnsi="Sylfaen"/>
                <w:color w:val="000000"/>
              </w:rPr>
              <w:t>1%</w:t>
            </w:r>
          </w:p>
        </w:tc>
        <w:tc>
          <w:tcPr>
            <w:tcW w:w="2551" w:type="dxa"/>
            <w:tcBorders>
              <w:top w:val="single" w:sz="4" w:space="0" w:color="auto"/>
              <w:left w:val="single" w:sz="4" w:space="0" w:color="auto"/>
              <w:bottom w:val="single" w:sz="4" w:space="0" w:color="auto"/>
              <w:right w:val="single" w:sz="4" w:space="0" w:color="auto"/>
            </w:tcBorders>
          </w:tcPr>
          <w:p w14:paraId="44D3CFDC" w14:textId="77777777" w:rsidR="007C6A46" w:rsidRPr="00720B9D" w:rsidRDefault="007C6A46" w:rsidP="00050A00">
            <w:pPr>
              <w:spacing w:after="0" w:line="240" w:lineRule="auto"/>
              <w:jc w:val="center"/>
              <w:rPr>
                <w:rFonts w:ascii="Sylfaen" w:hAnsi="Sylfaen"/>
              </w:rPr>
            </w:pPr>
            <w:r w:rsidRPr="00720B9D">
              <w:rPr>
                <w:rFonts w:ascii="Sylfaen" w:eastAsia="Sylfaen" w:hAnsi="Sylfaen"/>
                <w:color w:val="000000"/>
              </w:rPr>
              <w:t>1%</w:t>
            </w:r>
          </w:p>
        </w:tc>
      </w:tr>
      <w:tr w:rsidR="007C6A46" w:rsidRPr="00720B9D" w14:paraId="6C993B98"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3CA34F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1F5DDCE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EEFDA69" w14:textId="77777777" w:rsidR="007C6A46" w:rsidRPr="00720B9D" w:rsidRDefault="007C6A46" w:rsidP="00050A00">
            <w:pPr>
              <w:spacing w:after="0" w:line="240" w:lineRule="auto"/>
              <w:jc w:val="center"/>
              <w:rPr>
                <w:rFonts w:ascii="Sylfaen" w:hAnsi="Sylfaen"/>
              </w:rPr>
            </w:pPr>
            <w:r w:rsidRPr="00720B9D">
              <w:rPr>
                <w:rFonts w:ascii="Sylfaen" w:eastAsia="Sylfaen" w:hAnsi="Sylfaen"/>
                <w:color w:val="000000"/>
              </w:rPr>
              <w:t>ჰიპერდიაგნოსტიკა (დაავადების ან მისი გართულების მცდარი დიაგნოზი); მედიკამენტების მიწოდების შეფერხება, სამედიცინო პერსონალის გადამეტებული სიფრთხილე („შიში“) ნარკოტიკული საშუალებების დანიშვნისას</w:t>
            </w:r>
          </w:p>
        </w:tc>
        <w:tc>
          <w:tcPr>
            <w:tcW w:w="2835" w:type="dxa"/>
            <w:tcBorders>
              <w:top w:val="single" w:sz="4" w:space="0" w:color="auto"/>
              <w:left w:val="single" w:sz="4" w:space="0" w:color="auto"/>
              <w:bottom w:val="single" w:sz="4" w:space="0" w:color="auto"/>
              <w:right w:val="single" w:sz="4" w:space="0" w:color="auto"/>
            </w:tcBorders>
          </w:tcPr>
          <w:p w14:paraId="029AE835" w14:textId="77777777" w:rsidR="007C6A46" w:rsidRPr="00720B9D" w:rsidRDefault="007C6A46" w:rsidP="00050A00">
            <w:pPr>
              <w:spacing w:after="0" w:line="240" w:lineRule="auto"/>
              <w:jc w:val="center"/>
              <w:rPr>
                <w:rFonts w:ascii="Sylfaen" w:hAnsi="Sylfaen"/>
              </w:rPr>
            </w:pPr>
            <w:r w:rsidRPr="00720B9D">
              <w:rPr>
                <w:rFonts w:ascii="Sylfaen" w:eastAsia="Sylfaen" w:hAnsi="Sylfaen"/>
                <w:color w:val="000000"/>
              </w:rPr>
              <w:t>ჰიპერდიაგნოსტიკა (დაავადების ან მისი გართულების მცდარი დიაგნოზი); მედიკამენტების მიწოდების შეფერხება, სამედიცინო პერსონალის გადამეტებული სიფრთხილე („შიში“) ნარკოტიკული საშუალებების დანიშვნისას</w:t>
            </w:r>
          </w:p>
        </w:tc>
        <w:tc>
          <w:tcPr>
            <w:tcW w:w="2552" w:type="dxa"/>
            <w:tcBorders>
              <w:top w:val="single" w:sz="4" w:space="0" w:color="auto"/>
              <w:left w:val="single" w:sz="4" w:space="0" w:color="auto"/>
              <w:bottom w:val="single" w:sz="4" w:space="0" w:color="auto"/>
              <w:right w:val="single" w:sz="4" w:space="0" w:color="auto"/>
            </w:tcBorders>
          </w:tcPr>
          <w:p w14:paraId="0BCAE8B0" w14:textId="77777777" w:rsidR="007C6A46" w:rsidRPr="00720B9D" w:rsidRDefault="007C6A46" w:rsidP="00050A00">
            <w:pPr>
              <w:spacing w:after="0" w:line="240" w:lineRule="auto"/>
              <w:jc w:val="center"/>
              <w:rPr>
                <w:rFonts w:ascii="Sylfaen" w:hAnsi="Sylfaen"/>
              </w:rPr>
            </w:pPr>
            <w:r w:rsidRPr="00720B9D">
              <w:rPr>
                <w:rFonts w:ascii="Sylfaen" w:eastAsia="Sylfaen" w:hAnsi="Sylfaen"/>
                <w:color w:val="000000"/>
              </w:rPr>
              <w:t>ჰიპერდიაგნოსტიკა (დაავადების ან მისი გართულების მცდარი დიაგნოზი); მედიკამენტების მიწოდების შეფერხება, სამედიცინო პერსონალის გადამეტებული სიფრთხილე („შიში“) ნარკოტიკული საშუალებების დანიშვნისას</w:t>
            </w:r>
          </w:p>
        </w:tc>
        <w:tc>
          <w:tcPr>
            <w:tcW w:w="2551" w:type="dxa"/>
            <w:tcBorders>
              <w:top w:val="single" w:sz="4" w:space="0" w:color="auto"/>
              <w:left w:val="single" w:sz="4" w:space="0" w:color="auto"/>
              <w:bottom w:val="single" w:sz="4" w:space="0" w:color="auto"/>
              <w:right w:val="single" w:sz="4" w:space="0" w:color="auto"/>
            </w:tcBorders>
          </w:tcPr>
          <w:p w14:paraId="024D5A98" w14:textId="77777777" w:rsidR="007C6A46" w:rsidRPr="00720B9D" w:rsidRDefault="007C6A46" w:rsidP="00050A00">
            <w:pPr>
              <w:spacing w:after="0" w:line="240" w:lineRule="auto"/>
              <w:jc w:val="center"/>
              <w:rPr>
                <w:rFonts w:ascii="Sylfaen" w:hAnsi="Sylfaen"/>
              </w:rPr>
            </w:pPr>
            <w:r w:rsidRPr="00720B9D">
              <w:rPr>
                <w:rFonts w:ascii="Sylfaen" w:eastAsia="Sylfaen" w:hAnsi="Sylfaen"/>
                <w:color w:val="000000"/>
              </w:rPr>
              <w:t>ჰიპერდიაგნოსტიკა (დაავადების ან მისი გართულების მცდარი დიაგნოზი); მედიკამენტების მიწოდების შეფერხება, სამედიცინო პერსონალის გადამეტებული სიფრთხილე („შიში“) ნარკოტიკული საშუალებების დანიშვნისას</w:t>
            </w:r>
          </w:p>
        </w:tc>
      </w:tr>
    </w:tbl>
    <w:p w14:paraId="4D90249E" w14:textId="77777777" w:rsidR="007C6A46" w:rsidRPr="00720B9D" w:rsidRDefault="007C6A46" w:rsidP="007C6A46">
      <w:pPr>
        <w:pStyle w:val="ListParagraph"/>
        <w:tabs>
          <w:tab w:val="left" w:pos="450"/>
        </w:tabs>
        <w:spacing w:after="0" w:line="240" w:lineRule="auto"/>
        <w:jc w:val="both"/>
        <w:rPr>
          <w:rFonts w:ascii="Sylfaen" w:eastAsia="Sylfaen" w:hAnsi="Sylfaen"/>
          <w:lang w:val="ka-GE"/>
        </w:rPr>
      </w:pPr>
    </w:p>
    <w:p w14:paraId="2DD9A8BA" w14:textId="77777777" w:rsidR="007C6A46" w:rsidRPr="00720B9D" w:rsidRDefault="007C6A46" w:rsidP="007C6A46">
      <w:pPr>
        <w:spacing w:after="0" w:line="240" w:lineRule="auto"/>
        <w:jc w:val="both"/>
        <w:rPr>
          <w:rFonts w:ascii="Sylfaen" w:eastAsia="Sylfaen" w:hAnsi="Sylfaen"/>
          <w:sz w:val="24"/>
          <w:szCs w:val="24"/>
          <w:lang w:val="ka-GE"/>
        </w:rPr>
      </w:pPr>
      <w:r w:rsidRPr="00720B9D">
        <w:rPr>
          <w:rFonts w:ascii="Sylfaen" w:eastAsia="Sylfaen" w:hAnsi="Sylfaen" w:cs="Sylfaen"/>
          <w:b/>
          <w:sz w:val="24"/>
          <w:szCs w:val="24"/>
          <w:lang w:val="ka-GE"/>
        </w:rPr>
        <w:t>განხორციელების</w:t>
      </w:r>
      <w:r w:rsidRPr="00720B9D">
        <w:rPr>
          <w:rFonts w:ascii="Sylfaen" w:eastAsia="Sylfaen" w:hAnsi="Sylfaen"/>
          <w:b/>
          <w:sz w:val="24"/>
          <w:szCs w:val="24"/>
          <w:lang w:val="ka-GE"/>
        </w:rPr>
        <w:t xml:space="preserve"> ვადები: </w:t>
      </w:r>
      <w:r w:rsidRPr="00720B9D">
        <w:rPr>
          <w:rFonts w:ascii="Sylfaen" w:eastAsia="Sylfaen" w:hAnsi="Sylfaen"/>
          <w:sz w:val="24"/>
          <w:szCs w:val="24"/>
          <w:lang w:val="ka-GE"/>
        </w:rPr>
        <w:t>მიმდინარე.</w:t>
      </w:r>
    </w:p>
    <w:p w14:paraId="122AAD8E" w14:textId="77777777" w:rsidR="007C6A46" w:rsidRPr="00720B9D" w:rsidRDefault="007C6A46" w:rsidP="007C6A46">
      <w:pPr>
        <w:spacing w:after="0" w:line="240" w:lineRule="auto"/>
        <w:jc w:val="both"/>
        <w:rPr>
          <w:rFonts w:ascii="Sylfaen" w:eastAsia="Sylfaen" w:hAnsi="Sylfaen"/>
          <w:sz w:val="24"/>
          <w:szCs w:val="24"/>
          <w:lang w:val="ka-GE"/>
        </w:rPr>
      </w:pPr>
    </w:p>
    <w:p w14:paraId="0A50ED17" w14:textId="77777777" w:rsidR="007C6A46" w:rsidRPr="00720B9D" w:rsidRDefault="007C6A46" w:rsidP="007C6A46">
      <w:pPr>
        <w:tabs>
          <w:tab w:val="left" w:pos="450"/>
        </w:tabs>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ღონისძიების დასახელება: </w:t>
      </w:r>
      <w:r w:rsidRPr="00720B9D">
        <w:rPr>
          <w:rFonts w:ascii="Sylfaen" w:eastAsia="Sylfaen" w:hAnsi="Sylfaen"/>
          <w:sz w:val="24"/>
          <w:szCs w:val="24"/>
        </w:rPr>
        <w:t>იშვიათი დაავადებების მქონე და მუდმივ ჩანაცვლებით მკურნალობას დაქვემდებარებულ პაციენტთა მკურნალობა (</w:t>
      </w:r>
      <w:r w:rsidRPr="00720B9D">
        <w:rPr>
          <w:rFonts w:ascii="Sylfaen" w:eastAsia="Sylfaen" w:hAnsi="Sylfaen"/>
          <w:sz w:val="24"/>
          <w:szCs w:val="24"/>
          <w:lang w:val="ka-GE"/>
        </w:rPr>
        <w:t>27</w:t>
      </w:r>
      <w:r w:rsidRPr="00720B9D">
        <w:rPr>
          <w:rFonts w:ascii="Sylfaen" w:eastAsia="Sylfaen" w:hAnsi="Sylfaen"/>
          <w:sz w:val="24"/>
          <w:szCs w:val="24"/>
        </w:rPr>
        <w:t xml:space="preserve"> 03 03 06)</w:t>
      </w:r>
    </w:p>
    <w:p w14:paraId="5DA4504A"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ღონისძიების განმახორციელებელი:</w:t>
      </w:r>
    </w:p>
    <w:p w14:paraId="03A904EC" w14:textId="77777777" w:rsidR="007C6A46" w:rsidRPr="00720B9D" w:rsidRDefault="007C6A46" w:rsidP="0036024E">
      <w:pPr>
        <w:pStyle w:val="ListParagraph"/>
        <w:numPr>
          <w:ilvl w:val="0"/>
          <w:numId w:val="58"/>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cs="Sylfaen"/>
          <w:sz w:val="24"/>
          <w:szCs w:val="24"/>
        </w:rPr>
        <w:t>სსიპ</w:t>
      </w:r>
      <w:r w:rsidRPr="00720B9D">
        <w:rPr>
          <w:rFonts w:ascii="Sylfaen" w:eastAsia="Sylfaen" w:hAnsi="Sylfaen"/>
          <w:sz w:val="24"/>
          <w:szCs w:val="24"/>
        </w:rPr>
        <w:t xml:space="preserve"> - სოციალური მომსახურების სააგენტო</w:t>
      </w:r>
    </w:p>
    <w:p w14:paraId="062E83A4"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აღწერა და მიზანი:   </w:t>
      </w:r>
    </w:p>
    <w:p w14:paraId="417CDD01" w14:textId="77777777" w:rsidR="007C6A46" w:rsidRPr="00720B9D" w:rsidRDefault="007C6A46" w:rsidP="0036024E">
      <w:pPr>
        <w:pStyle w:val="ListParagraph"/>
        <w:numPr>
          <w:ilvl w:val="0"/>
          <w:numId w:val="52"/>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იშვიათი დაავადებების მქონე 18 წლამდე ასაკის ბავშვთა ამბულატორიული მომსახურება;</w:t>
      </w:r>
    </w:p>
    <w:p w14:paraId="6E375291" w14:textId="77777777" w:rsidR="007C6A46" w:rsidRPr="00720B9D" w:rsidRDefault="007C6A46" w:rsidP="0036024E">
      <w:pPr>
        <w:pStyle w:val="ListParagraph"/>
        <w:numPr>
          <w:ilvl w:val="0"/>
          <w:numId w:val="52"/>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 xml:space="preserve">იშვიათი დაავადებების მქონე და მუდმივ ჩანაცვლებით მკურნალობას დაქვემდებარებულ 18 წლამდე ასაკის ბავშვთა სტაციონარული მომსახურება; </w:t>
      </w:r>
    </w:p>
    <w:p w14:paraId="5B677165" w14:textId="77777777" w:rsidR="007C6A46" w:rsidRPr="00720B9D" w:rsidRDefault="007C6A46" w:rsidP="0036024E">
      <w:pPr>
        <w:pStyle w:val="ListParagraph"/>
        <w:numPr>
          <w:ilvl w:val="0"/>
          <w:numId w:val="52"/>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 xml:space="preserve">ჰემოფილიით და სისხლის შედედების სხვა მემკვიდრული პათოლოგიებით დაავადებულ ბავშვთა და მოზრდილთა ამბულატორიული და სტაციონარული მომსახურება; </w:t>
      </w:r>
    </w:p>
    <w:p w14:paraId="2A761F1D" w14:textId="77777777" w:rsidR="007C6A46" w:rsidRPr="00720B9D" w:rsidRDefault="007C6A46" w:rsidP="0036024E">
      <w:pPr>
        <w:pStyle w:val="ListParagraph"/>
        <w:numPr>
          <w:ilvl w:val="0"/>
          <w:numId w:val="52"/>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იშვიათი დაავადებების მქონე პაციენტების სპეციფიკური მედიკამენტებით უზრუნველყოფა</w:t>
      </w:r>
      <w:r w:rsidRPr="00720B9D">
        <w:rPr>
          <w:rFonts w:ascii="Sylfaen" w:eastAsia="Sylfaen" w:hAnsi="Sylfaen"/>
          <w:sz w:val="24"/>
          <w:szCs w:val="24"/>
          <w:lang w:val="en-US"/>
        </w:rPr>
        <w:t>.</w:t>
      </w:r>
      <w:r w:rsidRPr="00720B9D">
        <w:rPr>
          <w:rFonts w:ascii="Sylfaen" w:eastAsia="Sylfaen" w:hAnsi="Sylfaen"/>
          <w:sz w:val="24"/>
          <w:szCs w:val="24"/>
        </w:rPr>
        <w:t xml:space="preserve"> </w:t>
      </w:r>
    </w:p>
    <w:p w14:paraId="109452D6"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cs="Sylfaen"/>
          <w:b/>
          <w:sz w:val="24"/>
          <w:szCs w:val="24"/>
          <w:lang w:val="ka-GE"/>
        </w:rPr>
        <w:t>მოსალოდნელი</w:t>
      </w:r>
      <w:r w:rsidRPr="00720B9D">
        <w:rPr>
          <w:rFonts w:ascii="Sylfaen" w:eastAsia="Sylfaen" w:hAnsi="Sylfaen"/>
          <w:b/>
          <w:sz w:val="24"/>
          <w:szCs w:val="24"/>
          <w:lang w:val="ka-GE"/>
        </w:rPr>
        <w:t xml:space="preserve"> შუალედური შედეგები: </w:t>
      </w:r>
    </w:p>
    <w:p w14:paraId="253A912B" w14:textId="77777777" w:rsidR="007C6A46" w:rsidRPr="00720B9D" w:rsidRDefault="007C6A46" w:rsidP="0036024E">
      <w:pPr>
        <w:pStyle w:val="ListParagraph"/>
        <w:numPr>
          <w:ilvl w:val="0"/>
          <w:numId w:val="59"/>
        </w:numPr>
        <w:tabs>
          <w:tab w:val="left" w:pos="450"/>
        </w:tabs>
        <w:spacing w:after="0" w:line="240" w:lineRule="auto"/>
        <w:jc w:val="both"/>
        <w:rPr>
          <w:rFonts w:ascii="Sylfaen" w:eastAsia="Sylfaen" w:hAnsi="Sylfaen" w:cs="Sylfaen"/>
          <w:sz w:val="24"/>
          <w:szCs w:val="24"/>
        </w:rPr>
      </w:pPr>
      <w:r w:rsidRPr="00720B9D">
        <w:rPr>
          <w:rFonts w:ascii="Sylfaen" w:eastAsia="Sylfaen" w:hAnsi="Sylfaen" w:cs="Sylfaen"/>
          <w:sz w:val="24"/>
          <w:szCs w:val="24"/>
        </w:rPr>
        <w:t xml:space="preserve">ქვეპროგრამით მოცული ბენეფიციარები; </w:t>
      </w:r>
    </w:p>
    <w:p w14:paraId="52DFE5A7" w14:textId="77777777" w:rsidR="007C6A46" w:rsidRPr="00720B9D" w:rsidRDefault="007C6A46" w:rsidP="0036024E">
      <w:pPr>
        <w:pStyle w:val="ListParagraph"/>
        <w:numPr>
          <w:ilvl w:val="0"/>
          <w:numId w:val="59"/>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cs="Sylfaen"/>
          <w:sz w:val="24"/>
          <w:szCs w:val="24"/>
        </w:rPr>
        <w:t>ქვეპროგრამით მოცული იშვიათ დაავადებათა და ჩანაცვლებით მკურნალობას დაქვემდებარებული ნოზოლოგიების რაოდენობა.</w:t>
      </w:r>
    </w:p>
    <w:p w14:paraId="727A18FF" w14:textId="77777777" w:rsidR="007C6A46" w:rsidRPr="00720B9D" w:rsidRDefault="007C6A46" w:rsidP="007C6A46">
      <w:pPr>
        <w:tabs>
          <w:tab w:val="left" w:pos="450"/>
        </w:tabs>
        <w:spacing w:after="0" w:line="240" w:lineRule="auto"/>
        <w:jc w:val="both"/>
        <w:rPr>
          <w:rFonts w:ascii="Sylfaen" w:eastAsia="Sylfaen" w:hAnsi="Sylfaen" w:cs="Sylfaen"/>
          <w:b/>
          <w:sz w:val="24"/>
          <w:szCs w:val="24"/>
          <w:lang w:val="ka-GE"/>
        </w:rPr>
      </w:pPr>
      <w:r w:rsidRPr="00720B9D">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511DECF7" w14:textId="77777777" w:rsidR="007C6A46" w:rsidRPr="00720B9D" w:rsidRDefault="007C6A46" w:rsidP="007C6A46">
      <w:pPr>
        <w:tabs>
          <w:tab w:val="left" w:pos="450"/>
        </w:tabs>
        <w:spacing w:after="0" w:line="240" w:lineRule="auto"/>
        <w:jc w:val="both"/>
        <w:rPr>
          <w:rFonts w:ascii="Sylfaen" w:eastAsia="Sylfaen" w:hAnsi="Sylfaen" w:cs="Sylfaen"/>
          <w:b/>
          <w:lang w:val="en-US"/>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7C6A46" w:rsidRPr="00720B9D" w14:paraId="3A3ABB46"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0418A32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14:paraId="4038372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14:paraId="47A8DC8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720B9D">
              <w:rPr>
                <w:rFonts w:ascii="Sylfaen" w:eastAsia="Sylfaen" w:hAnsi="Sylfaen"/>
                <w:b/>
                <w:lang w:val="ka-GE"/>
              </w:rPr>
              <w:t>202</w:t>
            </w:r>
            <w:r w:rsidRPr="00720B9D">
              <w:rPr>
                <w:rFonts w:ascii="Sylfaen" w:eastAsia="Sylfaen" w:hAnsi="Sylfaen"/>
                <w:b/>
                <w:lang w:val="en-US"/>
              </w:rPr>
              <w:t>1</w:t>
            </w:r>
            <w:r w:rsidRPr="00720B9D">
              <w:rPr>
                <w:rFonts w:ascii="Sylfaen" w:eastAsia="Sylfaen" w:hAnsi="Sylfaen"/>
                <w:b/>
                <w:lang w:val="ka-G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3420656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2</w:t>
            </w:r>
            <w:r w:rsidRPr="00720B9D">
              <w:rPr>
                <w:rFonts w:ascii="Sylfaen" w:eastAsia="Sylfaen" w:hAnsi="Sylfaen"/>
                <w:b/>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59DF1C2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3</w:t>
            </w:r>
            <w:r w:rsidRPr="00720B9D">
              <w:rPr>
                <w:rFonts w:ascii="Sylfaen" w:eastAsia="Sylfaen" w:hAnsi="Sylfaen"/>
                <w:b/>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5F46CD3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4</w:t>
            </w:r>
            <w:r w:rsidRPr="00720B9D">
              <w:rPr>
                <w:rFonts w:ascii="Sylfaen" w:eastAsia="Sylfaen" w:hAnsi="Sylfaen"/>
                <w:b/>
              </w:rPr>
              <w:t xml:space="preserve"> წელი</w:t>
            </w:r>
          </w:p>
        </w:tc>
      </w:tr>
      <w:tr w:rsidR="007C6A46" w:rsidRPr="00720B9D" w14:paraId="0ADF3E62"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7A2F4A8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rPr>
              <w:t>1</w:t>
            </w:r>
            <w:r w:rsidRPr="00720B9D">
              <w:rPr>
                <w:rFonts w:ascii="Sylfaen" w:eastAsia="Sylfaen" w:hAnsi="Sylfaen"/>
                <w:b/>
                <w:lang w:val="ka-GE"/>
              </w:rPr>
              <w:t>.</w:t>
            </w:r>
          </w:p>
        </w:tc>
        <w:tc>
          <w:tcPr>
            <w:tcW w:w="2977" w:type="dxa"/>
            <w:tcBorders>
              <w:top w:val="single" w:sz="4" w:space="0" w:color="auto"/>
              <w:left w:val="single" w:sz="4" w:space="0" w:color="auto"/>
              <w:bottom w:val="single" w:sz="4" w:space="0" w:color="auto"/>
              <w:right w:val="single" w:sz="4" w:space="0" w:color="auto"/>
            </w:tcBorders>
          </w:tcPr>
          <w:p w14:paraId="034B6F5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FFC3DE4" w14:textId="77777777" w:rsidR="007C6A46" w:rsidRPr="00720B9D" w:rsidRDefault="007C6A46" w:rsidP="00050A00">
            <w:pPr>
              <w:spacing w:after="0" w:line="240" w:lineRule="auto"/>
              <w:jc w:val="center"/>
              <w:rPr>
                <w:rFonts w:ascii="Sylfaen" w:hAnsi="Sylfaen" w:cs="Sylfaen"/>
                <w:lang w:val="ka-GE"/>
              </w:rPr>
            </w:pPr>
            <w:r w:rsidRPr="00720B9D">
              <w:rPr>
                <w:rFonts w:ascii="Sylfaen" w:eastAsia="Sylfaen" w:hAnsi="Sylfaen"/>
                <w:color w:val="000000"/>
              </w:rPr>
              <w:t>ამბულატორიული მომსახურება გაეწია 19</w:t>
            </w:r>
            <w:r w:rsidRPr="00720B9D">
              <w:rPr>
                <w:rFonts w:ascii="Sylfaen" w:eastAsia="Sylfaen" w:hAnsi="Sylfaen"/>
                <w:color w:val="000000"/>
                <w:lang w:val="ka-GE"/>
              </w:rPr>
              <w:t>5</w:t>
            </w:r>
            <w:r w:rsidRPr="00720B9D">
              <w:rPr>
                <w:rFonts w:ascii="Sylfaen" w:eastAsia="Sylfaen" w:hAnsi="Sylfaen"/>
                <w:color w:val="000000"/>
              </w:rPr>
              <w:t xml:space="preserve"> ბავშვს (201</w:t>
            </w:r>
            <w:r w:rsidRPr="00720B9D">
              <w:rPr>
                <w:rFonts w:ascii="Sylfaen" w:eastAsia="Sylfaen" w:hAnsi="Sylfaen"/>
                <w:color w:val="000000"/>
                <w:lang w:val="ka-GE"/>
              </w:rPr>
              <w:t>9</w:t>
            </w:r>
            <w:r w:rsidRPr="00720B9D">
              <w:rPr>
                <w:rFonts w:ascii="Sylfaen" w:eastAsia="Sylfaen" w:hAnsi="Sylfaen"/>
                <w:color w:val="000000"/>
              </w:rPr>
              <w:t xml:space="preserve"> წლის მაჩვენებლები); </w:t>
            </w:r>
          </w:p>
        </w:tc>
      </w:tr>
      <w:tr w:rsidR="007C6A46" w:rsidRPr="00720B9D" w14:paraId="4D7582DC"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168E50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20273CE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C58FB7C" w14:textId="77777777" w:rsidR="007C6A46" w:rsidRPr="00720B9D" w:rsidRDefault="007C6A46" w:rsidP="00050A00">
            <w:pPr>
              <w:spacing w:after="0" w:line="240" w:lineRule="auto"/>
              <w:jc w:val="center"/>
              <w:rPr>
                <w:rFonts w:ascii="Sylfaen" w:hAnsi="Sylfaen" w:cs="Sylfaen"/>
                <w:lang w:val="en-US"/>
              </w:rPr>
            </w:pPr>
            <w:r w:rsidRPr="00720B9D">
              <w:rPr>
                <w:rFonts w:ascii="Sylfaen" w:hAnsi="Sylfaen"/>
              </w:rPr>
              <w:t>პროგრამით განსაზღვრული ნოზოლოგიების მქონე 18 წლამდე პაციენტები უზრუნველყოფილნი არიან ამბულატორიული მეთვალყურეობით -მიმართვის შემთხვევაში 100%</w:t>
            </w:r>
          </w:p>
        </w:tc>
        <w:tc>
          <w:tcPr>
            <w:tcW w:w="2835" w:type="dxa"/>
            <w:tcBorders>
              <w:top w:val="single" w:sz="4" w:space="0" w:color="auto"/>
              <w:left w:val="single" w:sz="4" w:space="0" w:color="auto"/>
              <w:bottom w:val="single" w:sz="4" w:space="0" w:color="auto"/>
              <w:right w:val="single" w:sz="4" w:space="0" w:color="auto"/>
            </w:tcBorders>
          </w:tcPr>
          <w:p w14:paraId="1CB47E0B"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53543619"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60AC4F92"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მაჩვენებელი შენარჩუნებულია</w:t>
            </w:r>
          </w:p>
        </w:tc>
      </w:tr>
      <w:tr w:rsidR="007C6A46" w:rsidRPr="00720B9D" w14:paraId="041FC256"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029FE3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5609C0E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ცდომილების</w:t>
            </w:r>
            <w:r w:rsidRPr="00720B9D">
              <w:rPr>
                <w:rFonts w:ascii="Sylfaen" w:eastAsia="Sylfaen" w:hAnsi="Sylfaen"/>
                <w:b/>
                <w:lang w:val="ka-GE"/>
              </w:rPr>
              <w:t xml:space="preserve"> </w:t>
            </w:r>
            <w:r w:rsidRPr="00720B9D">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F3AE1C5"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20F419B6"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20%</w:t>
            </w:r>
          </w:p>
        </w:tc>
        <w:tc>
          <w:tcPr>
            <w:tcW w:w="2552" w:type="dxa"/>
            <w:tcBorders>
              <w:top w:val="single" w:sz="4" w:space="0" w:color="auto"/>
              <w:left w:val="single" w:sz="4" w:space="0" w:color="auto"/>
              <w:bottom w:val="single" w:sz="4" w:space="0" w:color="auto"/>
              <w:right w:val="single" w:sz="4" w:space="0" w:color="auto"/>
            </w:tcBorders>
          </w:tcPr>
          <w:p w14:paraId="4F8B181C"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20%</w:t>
            </w:r>
          </w:p>
        </w:tc>
        <w:tc>
          <w:tcPr>
            <w:tcW w:w="2551" w:type="dxa"/>
            <w:tcBorders>
              <w:top w:val="single" w:sz="4" w:space="0" w:color="auto"/>
              <w:left w:val="single" w:sz="4" w:space="0" w:color="auto"/>
              <w:bottom w:val="single" w:sz="4" w:space="0" w:color="auto"/>
              <w:right w:val="single" w:sz="4" w:space="0" w:color="auto"/>
            </w:tcBorders>
          </w:tcPr>
          <w:p w14:paraId="2628BE78"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20%</w:t>
            </w:r>
          </w:p>
        </w:tc>
      </w:tr>
      <w:tr w:rsidR="007C6A46" w:rsidRPr="00720B9D" w14:paraId="675ACE9C"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16F0E5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2C8538A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DDB48D8" w14:textId="77777777" w:rsidR="007C6A46" w:rsidRPr="00720B9D" w:rsidRDefault="007C6A46" w:rsidP="00050A00">
            <w:pPr>
              <w:spacing w:after="0" w:line="240" w:lineRule="auto"/>
              <w:jc w:val="center"/>
              <w:rPr>
                <w:rFonts w:ascii="Sylfaen" w:hAnsi="Sylfaen"/>
              </w:rPr>
            </w:pPr>
            <w:r w:rsidRPr="00720B9D">
              <w:rPr>
                <w:rFonts w:ascii="Sylfaen" w:hAnsi="Sylfaen"/>
              </w:rPr>
              <w:t>არათანაბარი გეოგრაფიული ხელმისაწვდომობა</w:t>
            </w:r>
          </w:p>
          <w:p w14:paraId="308648B5" w14:textId="77777777" w:rsidR="007C6A46" w:rsidRPr="00720B9D" w:rsidRDefault="007C6A46" w:rsidP="00050A00">
            <w:pPr>
              <w:widowControl w:val="0"/>
              <w:autoSpaceDE w:val="0"/>
              <w:autoSpaceDN w:val="0"/>
              <w:adjustRightInd w:val="0"/>
              <w:spacing w:after="0" w:line="240" w:lineRule="auto"/>
              <w:ind w:right="-221"/>
              <w:jc w:val="center"/>
              <w:rPr>
                <w:rFonts w:ascii="Sylfaen" w:hAnsi="Sylfaen" w:cs="Sylfaen"/>
                <w:lang w:val="ka-GE"/>
              </w:rPr>
            </w:pPr>
          </w:p>
        </w:tc>
        <w:tc>
          <w:tcPr>
            <w:tcW w:w="2835" w:type="dxa"/>
            <w:tcBorders>
              <w:top w:val="single" w:sz="4" w:space="0" w:color="auto"/>
              <w:left w:val="single" w:sz="4" w:space="0" w:color="auto"/>
              <w:bottom w:val="single" w:sz="4" w:space="0" w:color="auto"/>
              <w:right w:val="single" w:sz="4" w:space="0" w:color="auto"/>
            </w:tcBorders>
          </w:tcPr>
          <w:p w14:paraId="2AA0111C" w14:textId="77777777" w:rsidR="007C6A46" w:rsidRPr="00720B9D" w:rsidRDefault="007C6A46" w:rsidP="00050A00">
            <w:pPr>
              <w:spacing w:after="0" w:line="240" w:lineRule="auto"/>
              <w:jc w:val="center"/>
              <w:rPr>
                <w:rFonts w:ascii="Sylfaen" w:hAnsi="Sylfaen"/>
              </w:rPr>
            </w:pPr>
            <w:r w:rsidRPr="00720B9D">
              <w:rPr>
                <w:rFonts w:ascii="Sylfaen" w:hAnsi="Sylfaen"/>
              </w:rPr>
              <w:t>არათანაბარი გეოგრაფიული ხელმისაწვდომობა</w:t>
            </w:r>
          </w:p>
          <w:p w14:paraId="59BD3257" w14:textId="77777777" w:rsidR="007C6A46" w:rsidRPr="00720B9D" w:rsidRDefault="007C6A46" w:rsidP="00050A00">
            <w:pPr>
              <w:widowControl w:val="0"/>
              <w:autoSpaceDE w:val="0"/>
              <w:autoSpaceDN w:val="0"/>
              <w:adjustRightInd w:val="0"/>
              <w:spacing w:after="0" w:line="240" w:lineRule="auto"/>
              <w:ind w:right="-221"/>
              <w:jc w:val="center"/>
              <w:rPr>
                <w:rFonts w:ascii="Sylfaen" w:hAnsi="Sylfaen" w:cs="Sylfaen"/>
                <w:lang w:val="ka-GE"/>
              </w:rPr>
            </w:pPr>
          </w:p>
        </w:tc>
        <w:tc>
          <w:tcPr>
            <w:tcW w:w="2552" w:type="dxa"/>
            <w:tcBorders>
              <w:top w:val="single" w:sz="4" w:space="0" w:color="auto"/>
              <w:left w:val="single" w:sz="4" w:space="0" w:color="auto"/>
              <w:bottom w:val="single" w:sz="4" w:space="0" w:color="auto"/>
              <w:right w:val="single" w:sz="4" w:space="0" w:color="auto"/>
            </w:tcBorders>
          </w:tcPr>
          <w:p w14:paraId="4A412545"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14:paraId="403FB6F6"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rPr>
              <w:t>არათანაბარი გეოგრაფიული ხელმისაწვდომობა</w:t>
            </w:r>
          </w:p>
        </w:tc>
      </w:tr>
      <w:tr w:rsidR="007C6A46" w:rsidRPr="00720B9D" w14:paraId="7F1AA97E"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21B52F4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lang w:val="ka-GE"/>
              </w:rPr>
              <w:t>2.</w:t>
            </w:r>
          </w:p>
        </w:tc>
        <w:tc>
          <w:tcPr>
            <w:tcW w:w="2977" w:type="dxa"/>
            <w:tcBorders>
              <w:top w:val="single" w:sz="4" w:space="0" w:color="auto"/>
              <w:left w:val="single" w:sz="4" w:space="0" w:color="auto"/>
              <w:bottom w:val="single" w:sz="4" w:space="0" w:color="auto"/>
              <w:right w:val="single" w:sz="4" w:space="0" w:color="auto"/>
            </w:tcBorders>
          </w:tcPr>
          <w:p w14:paraId="3EE4AE1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65F83BCA" w14:textId="77777777" w:rsidR="007C6A46" w:rsidRPr="00720B9D" w:rsidRDefault="007C6A46" w:rsidP="00050A00">
            <w:pPr>
              <w:spacing w:after="0" w:line="240" w:lineRule="auto"/>
              <w:jc w:val="center"/>
              <w:rPr>
                <w:rFonts w:ascii="Sylfaen" w:hAnsi="Sylfaen"/>
              </w:rPr>
            </w:pPr>
            <w:r w:rsidRPr="00720B9D">
              <w:rPr>
                <w:rFonts w:ascii="Sylfaen" w:hAnsi="Sylfaen"/>
              </w:rPr>
              <w:t>სტაციონარული მომსახურება</w:t>
            </w:r>
            <w:r w:rsidRPr="00720B9D">
              <w:rPr>
                <w:rFonts w:ascii="Sylfaen" w:hAnsi="Sylfaen"/>
                <w:lang w:val="ka-GE"/>
              </w:rPr>
              <w:t xml:space="preserve"> </w:t>
            </w:r>
            <w:r w:rsidRPr="00720B9D">
              <w:rPr>
                <w:rFonts w:ascii="Sylfaen" w:hAnsi="Sylfaen"/>
              </w:rPr>
              <w:t xml:space="preserve">გაეწია იშვიათი დაავადებების მქონე და მუდმივ ჩანაცვლებით მკურნალობას დაქვემდებარებულ 18 წლამდე ასაკის </w:t>
            </w:r>
            <w:r w:rsidRPr="00720B9D">
              <w:rPr>
                <w:rFonts w:ascii="Sylfaen" w:hAnsi="Sylfaen"/>
                <w:lang w:val="ka-GE"/>
              </w:rPr>
              <w:t>609</w:t>
            </w:r>
            <w:r w:rsidRPr="00720B9D">
              <w:rPr>
                <w:rFonts w:ascii="Sylfaen" w:hAnsi="Sylfaen"/>
              </w:rPr>
              <w:t>ბავშვს</w:t>
            </w:r>
            <w:r w:rsidRPr="00720B9D">
              <w:rPr>
                <w:rFonts w:ascii="Sylfaen" w:hAnsi="Sylfaen"/>
                <w:lang w:val="ka-GE"/>
              </w:rPr>
              <w:t xml:space="preserve"> </w:t>
            </w:r>
            <w:r w:rsidRPr="00720B9D">
              <w:rPr>
                <w:rFonts w:ascii="Sylfaen" w:eastAsia="Sylfaen" w:hAnsi="Sylfaen"/>
                <w:color w:val="000000"/>
              </w:rPr>
              <w:t>(201</w:t>
            </w:r>
            <w:r w:rsidRPr="00720B9D">
              <w:rPr>
                <w:rFonts w:ascii="Sylfaen" w:eastAsia="Sylfaen" w:hAnsi="Sylfaen"/>
                <w:color w:val="000000"/>
                <w:lang w:val="ka-GE"/>
              </w:rPr>
              <w:t>9</w:t>
            </w:r>
            <w:r w:rsidRPr="00720B9D">
              <w:rPr>
                <w:rFonts w:ascii="Sylfaen" w:eastAsia="Sylfaen" w:hAnsi="Sylfaen"/>
                <w:color w:val="000000"/>
              </w:rPr>
              <w:t xml:space="preserve"> წლის მაჩვენებლები);</w:t>
            </w:r>
          </w:p>
        </w:tc>
      </w:tr>
      <w:tr w:rsidR="007C6A46" w:rsidRPr="00720B9D" w14:paraId="0197D4E9"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CE5434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4253DCF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6515443" w14:textId="77777777" w:rsidR="007C6A46" w:rsidRPr="00720B9D" w:rsidRDefault="007C6A46" w:rsidP="00050A00">
            <w:pPr>
              <w:spacing w:after="0" w:line="240" w:lineRule="auto"/>
              <w:jc w:val="center"/>
              <w:rPr>
                <w:rFonts w:ascii="Sylfaen" w:hAnsi="Sylfaen"/>
              </w:rPr>
            </w:pPr>
            <w:r w:rsidRPr="00720B9D">
              <w:rPr>
                <w:rFonts w:ascii="Sylfaen" w:hAnsi="Sylfaen"/>
              </w:rPr>
              <w:t>პროგრამით განსაზღვრული ნოზოლოგიების მქონე 18 წლამდე პაციენტები უზრუნველყოფილნი არიან სტაციონარული მომსახურებით.</w:t>
            </w:r>
          </w:p>
        </w:tc>
        <w:tc>
          <w:tcPr>
            <w:tcW w:w="2835" w:type="dxa"/>
            <w:tcBorders>
              <w:top w:val="single" w:sz="4" w:space="0" w:color="auto"/>
              <w:left w:val="single" w:sz="4" w:space="0" w:color="auto"/>
              <w:bottom w:val="single" w:sz="4" w:space="0" w:color="auto"/>
              <w:right w:val="single" w:sz="4" w:space="0" w:color="auto"/>
            </w:tcBorders>
          </w:tcPr>
          <w:p w14:paraId="191A6855"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25213E20"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075922C7"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მაჩვენებელი შენარჩუნებულია</w:t>
            </w:r>
          </w:p>
        </w:tc>
      </w:tr>
      <w:tr w:rsidR="007C6A46" w:rsidRPr="00720B9D" w14:paraId="3B33192C"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38CF8CF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0D60B56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ცდომილების</w:t>
            </w:r>
            <w:r w:rsidRPr="00720B9D">
              <w:rPr>
                <w:rFonts w:ascii="Sylfaen" w:eastAsia="Sylfaen" w:hAnsi="Sylfaen"/>
                <w:b/>
                <w:lang w:val="ka-GE"/>
              </w:rPr>
              <w:t xml:space="preserve"> </w:t>
            </w:r>
            <w:r w:rsidRPr="00720B9D">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21C2083"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20%</w:t>
            </w:r>
          </w:p>
        </w:tc>
        <w:tc>
          <w:tcPr>
            <w:tcW w:w="2835" w:type="dxa"/>
            <w:tcBorders>
              <w:top w:val="single" w:sz="4" w:space="0" w:color="auto"/>
              <w:left w:val="single" w:sz="4" w:space="0" w:color="auto"/>
              <w:bottom w:val="single" w:sz="4" w:space="0" w:color="auto"/>
              <w:right w:val="single" w:sz="4" w:space="0" w:color="auto"/>
            </w:tcBorders>
          </w:tcPr>
          <w:p w14:paraId="1C18113E"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20%</w:t>
            </w:r>
          </w:p>
        </w:tc>
        <w:tc>
          <w:tcPr>
            <w:tcW w:w="2552" w:type="dxa"/>
            <w:tcBorders>
              <w:top w:val="single" w:sz="4" w:space="0" w:color="auto"/>
              <w:left w:val="single" w:sz="4" w:space="0" w:color="auto"/>
              <w:bottom w:val="single" w:sz="4" w:space="0" w:color="auto"/>
              <w:right w:val="single" w:sz="4" w:space="0" w:color="auto"/>
            </w:tcBorders>
          </w:tcPr>
          <w:p w14:paraId="625A2E38"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20%</w:t>
            </w:r>
          </w:p>
        </w:tc>
        <w:tc>
          <w:tcPr>
            <w:tcW w:w="2551" w:type="dxa"/>
            <w:tcBorders>
              <w:top w:val="single" w:sz="4" w:space="0" w:color="auto"/>
              <w:left w:val="single" w:sz="4" w:space="0" w:color="auto"/>
              <w:bottom w:val="single" w:sz="4" w:space="0" w:color="auto"/>
              <w:right w:val="single" w:sz="4" w:space="0" w:color="auto"/>
            </w:tcBorders>
          </w:tcPr>
          <w:p w14:paraId="38AC0B1D"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20%</w:t>
            </w:r>
          </w:p>
        </w:tc>
      </w:tr>
      <w:tr w:rsidR="007C6A46" w:rsidRPr="00720B9D" w14:paraId="5C98AC1E"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2598B5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3042969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59700FC"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rPr>
              <w:t>არათანაბარი გეოგრაფიული ხელმისაწვდომობა</w:t>
            </w:r>
          </w:p>
        </w:tc>
        <w:tc>
          <w:tcPr>
            <w:tcW w:w="2835" w:type="dxa"/>
            <w:tcBorders>
              <w:top w:val="single" w:sz="4" w:space="0" w:color="auto"/>
              <w:left w:val="single" w:sz="4" w:space="0" w:color="auto"/>
              <w:bottom w:val="single" w:sz="4" w:space="0" w:color="auto"/>
              <w:right w:val="single" w:sz="4" w:space="0" w:color="auto"/>
            </w:tcBorders>
          </w:tcPr>
          <w:p w14:paraId="0D0D81E4"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rPr>
              <w:t>არათანაბარი გეოგრაფიული ხელმისაწვდომობა</w:t>
            </w:r>
          </w:p>
        </w:tc>
        <w:tc>
          <w:tcPr>
            <w:tcW w:w="2552" w:type="dxa"/>
            <w:tcBorders>
              <w:top w:val="single" w:sz="4" w:space="0" w:color="auto"/>
              <w:left w:val="single" w:sz="4" w:space="0" w:color="auto"/>
              <w:bottom w:val="single" w:sz="4" w:space="0" w:color="auto"/>
              <w:right w:val="single" w:sz="4" w:space="0" w:color="auto"/>
            </w:tcBorders>
          </w:tcPr>
          <w:p w14:paraId="5A3CC019"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14:paraId="67A268BB"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rPr>
              <w:t>არათანაბარი გეოგრაფიული ხელმისაწვდომობა</w:t>
            </w:r>
          </w:p>
        </w:tc>
      </w:tr>
      <w:tr w:rsidR="007C6A46" w:rsidRPr="00720B9D" w14:paraId="10A6BCC0"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680FE11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lang w:val="ka-GE"/>
              </w:rPr>
              <w:t>3.</w:t>
            </w:r>
          </w:p>
        </w:tc>
        <w:tc>
          <w:tcPr>
            <w:tcW w:w="2977" w:type="dxa"/>
            <w:tcBorders>
              <w:top w:val="single" w:sz="4" w:space="0" w:color="auto"/>
              <w:left w:val="single" w:sz="4" w:space="0" w:color="auto"/>
              <w:bottom w:val="single" w:sz="4" w:space="0" w:color="auto"/>
              <w:right w:val="single" w:sz="4" w:space="0" w:color="auto"/>
            </w:tcBorders>
          </w:tcPr>
          <w:p w14:paraId="443B72F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7B75E3B" w14:textId="77777777" w:rsidR="007C6A46" w:rsidRPr="00720B9D" w:rsidRDefault="007C6A46" w:rsidP="00050A00">
            <w:pPr>
              <w:spacing w:after="0" w:line="240" w:lineRule="auto"/>
              <w:jc w:val="center"/>
              <w:rPr>
                <w:rFonts w:ascii="Sylfaen" w:hAnsi="Sylfaen"/>
              </w:rPr>
            </w:pPr>
            <w:r w:rsidRPr="00720B9D">
              <w:rPr>
                <w:rFonts w:ascii="Sylfaen" w:hAnsi="Sylfaen"/>
              </w:rPr>
              <w:t xml:space="preserve">ჰემოფილიით დაავადებულ ბავშვთა და მოზრდილთა ამბულატორიული და სტაციონარული მკურნალობა გაეწია </w:t>
            </w:r>
            <w:r w:rsidRPr="00720B9D">
              <w:rPr>
                <w:rFonts w:ascii="Sylfaen" w:hAnsi="Sylfaen"/>
                <w:lang w:val="ka-GE"/>
              </w:rPr>
              <w:t>259</w:t>
            </w:r>
            <w:r w:rsidRPr="00720B9D">
              <w:rPr>
                <w:rFonts w:ascii="Sylfaen" w:hAnsi="Sylfaen"/>
              </w:rPr>
              <w:t xml:space="preserve"> პაციენტს</w:t>
            </w:r>
            <w:r w:rsidRPr="00720B9D">
              <w:rPr>
                <w:rFonts w:ascii="Sylfaen" w:hAnsi="Sylfaen"/>
                <w:lang w:val="ka-GE"/>
              </w:rPr>
              <w:t xml:space="preserve"> </w:t>
            </w:r>
            <w:r w:rsidRPr="00720B9D">
              <w:rPr>
                <w:rFonts w:ascii="Sylfaen" w:eastAsia="Sylfaen" w:hAnsi="Sylfaen"/>
                <w:color w:val="000000"/>
              </w:rPr>
              <w:t>(201</w:t>
            </w:r>
            <w:r w:rsidRPr="00720B9D">
              <w:rPr>
                <w:rFonts w:ascii="Sylfaen" w:eastAsia="Sylfaen" w:hAnsi="Sylfaen"/>
                <w:color w:val="000000"/>
                <w:lang w:val="ka-GE"/>
              </w:rPr>
              <w:t>9</w:t>
            </w:r>
            <w:r w:rsidRPr="00720B9D">
              <w:rPr>
                <w:rFonts w:ascii="Sylfaen" w:eastAsia="Sylfaen" w:hAnsi="Sylfaen"/>
                <w:color w:val="000000"/>
              </w:rPr>
              <w:t xml:space="preserve"> წლის მაჩვენებლები);</w:t>
            </w:r>
          </w:p>
        </w:tc>
      </w:tr>
      <w:tr w:rsidR="007C6A46" w:rsidRPr="00720B9D" w14:paraId="4161515F"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67A3D7E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139DD38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8C93831" w14:textId="77777777" w:rsidR="007C6A46" w:rsidRPr="00720B9D" w:rsidRDefault="007C6A46" w:rsidP="00050A00">
            <w:pPr>
              <w:spacing w:after="0" w:line="240" w:lineRule="auto"/>
              <w:jc w:val="center"/>
              <w:rPr>
                <w:rFonts w:ascii="Sylfaen" w:hAnsi="Sylfaen"/>
              </w:rPr>
            </w:pPr>
            <w:r w:rsidRPr="00720B9D">
              <w:rPr>
                <w:rFonts w:ascii="Sylfaen" w:hAnsi="Sylfaen"/>
              </w:rPr>
              <w:t>ჰემოფილიით და სისხლის შედედების სხვა მემკვიდრული პათოლოგიებით დაავადებული პირები უზრუნველყოფილნი არიან ამბუალტორიული და სტაციონარული მომსახურებით -100%</w:t>
            </w:r>
          </w:p>
        </w:tc>
        <w:tc>
          <w:tcPr>
            <w:tcW w:w="2835" w:type="dxa"/>
            <w:tcBorders>
              <w:top w:val="single" w:sz="4" w:space="0" w:color="auto"/>
              <w:left w:val="single" w:sz="4" w:space="0" w:color="auto"/>
              <w:bottom w:val="single" w:sz="4" w:space="0" w:color="auto"/>
              <w:right w:val="single" w:sz="4" w:space="0" w:color="auto"/>
            </w:tcBorders>
          </w:tcPr>
          <w:p w14:paraId="4A7D6839"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481423EE"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47B33767"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მაჩვენებელი შენარჩუნებულია</w:t>
            </w:r>
          </w:p>
        </w:tc>
      </w:tr>
      <w:tr w:rsidR="007C6A46" w:rsidRPr="00720B9D" w14:paraId="3DB25A5D"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4D7B730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13F8419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ცდომილების</w:t>
            </w:r>
            <w:r w:rsidRPr="00720B9D">
              <w:rPr>
                <w:rFonts w:ascii="Sylfaen" w:eastAsia="Sylfaen" w:hAnsi="Sylfaen"/>
                <w:b/>
                <w:lang w:val="ka-GE"/>
              </w:rPr>
              <w:t xml:space="preserve"> </w:t>
            </w:r>
            <w:r w:rsidRPr="00720B9D">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5F7F460"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10%</w:t>
            </w:r>
          </w:p>
        </w:tc>
        <w:tc>
          <w:tcPr>
            <w:tcW w:w="2835" w:type="dxa"/>
            <w:tcBorders>
              <w:top w:val="single" w:sz="4" w:space="0" w:color="auto"/>
              <w:left w:val="single" w:sz="4" w:space="0" w:color="auto"/>
              <w:bottom w:val="single" w:sz="4" w:space="0" w:color="auto"/>
              <w:right w:val="single" w:sz="4" w:space="0" w:color="auto"/>
            </w:tcBorders>
          </w:tcPr>
          <w:p w14:paraId="0466D029"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10%</w:t>
            </w:r>
          </w:p>
        </w:tc>
        <w:tc>
          <w:tcPr>
            <w:tcW w:w="2552" w:type="dxa"/>
            <w:tcBorders>
              <w:top w:val="single" w:sz="4" w:space="0" w:color="auto"/>
              <w:left w:val="single" w:sz="4" w:space="0" w:color="auto"/>
              <w:bottom w:val="single" w:sz="4" w:space="0" w:color="auto"/>
              <w:right w:val="single" w:sz="4" w:space="0" w:color="auto"/>
            </w:tcBorders>
          </w:tcPr>
          <w:p w14:paraId="774C5ABB"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10%</w:t>
            </w:r>
          </w:p>
        </w:tc>
        <w:tc>
          <w:tcPr>
            <w:tcW w:w="2551" w:type="dxa"/>
            <w:tcBorders>
              <w:top w:val="single" w:sz="4" w:space="0" w:color="auto"/>
              <w:left w:val="single" w:sz="4" w:space="0" w:color="auto"/>
              <w:bottom w:val="single" w:sz="4" w:space="0" w:color="auto"/>
              <w:right w:val="single" w:sz="4" w:space="0" w:color="auto"/>
            </w:tcBorders>
          </w:tcPr>
          <w:p w14:paraId="4741ADB9"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10%</w:t>
            </w:r>
          </w:p>
        </w:tc>
      </w:tr>
      <w:tr w:rsidR="007C6A46" w:rsidRPr="00720B9D" w14:paraId="5BCA3F06"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E41788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30BAA01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029CC810" w14:textId="77777777" w:rsidR="007C6A46" w:rsidRPr="00720B9D" w:rsidRDefault="007C6A46" w:rsidP="00050A00">
            <w:pPr>
              <w:spacing w:after="0" w:line="240" w:lineRule="auto"/>
              <w:jc w:val="center"/>
              <w:rPr>
                <w:rFonts w:ascii="Sylfaen" w:hAnsi="Sylfaen"/>
              </w:rPr>
            </w:pPr>
            <w:r w:rsidRPr="00720B9D">
              <w:rPr>
                <w:rFonts w:ascii="Sylfaen" w:hAnsi="Sylfaen"/>
              </w:rPr>
              <w:t>არათანაბარი გეოგრაფიული ხელმისაწვდომობა</w:t>
            </w:r>
          </w:p>
          <w:p w14:paraId="53B3AD48" w14:textId="77777777" w:rsidR="007C6A46" w:rsidRPr="00720B9D" w:rsidRDefault="007C6A46" w:rsidP="00050A00">
            <w:pPr>
              <w:widowControl w:val="0"/>
              <w:autoSpaceDE w:val="0"/>
              <w:autoSpaceDN w:val="0"/>
              <w:adjustRightInd w:val="0"/>
              <w:spacing w:after="0" w:line="240" w:lineRule="auto"/>
              <w:ind w:right="-221"/>
              <w:jc w:val="center"/>
              <w:rPr>
                <w:rFonts w:ascii="Sylfaen" w:hAnsi="Sylfaen" w:cs="Sylfaen"/>
                <w:lang w:val="ka-GE"/>
              </w:rPr>
            </w:pPr>
          </w:p>
        </w:tc>
        <w:tc>
          <w:tcPr>
            <w:tcW w:w="2835" w:type="dxa"/>
            <w:tcBorders>
              <w:top w:val="single" w:sz="4" w:space="0" w:color="auto"/>
              <w:left w:val="single" w:sz="4" w:space="0" w:color="auto"/>
              <w:bottom w:val="single" w:sz="4" w:space="0" w:color="auto"/>
              <w:right w:val="single" w:sz="4" w:space="0" w:color="auto"/>
            </w:tcBorders>
          </w:tcPr>
          <w:p w14:paraId="2F0B8817"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rPr>
              <w:t>არათანაბარი გეოგრაფიული ხელმისაწვდომობა</w:t>
            </w:r>
          </w:p>
        </w:tc>
        <w:tc>
          <w:tcPr>
            <w:tcW w:w="2552" w:type="dxa"/>
            <w:tcBorders>
              <w:top w:val="single" w:sz="4" w:space="0" w:color="auto"/>
              <w:left w:val="single" w:sz="4" w:space="0" w:color="auto"/>
              <w:bottom w:val="single" w:sz="4" w:space="0" w:color="auto"/>
              <w:right w:val="single" w:sz="4" w:space="0" w:color="auto"/>
            </w:tcBorders>
          </w:tcPr>
          <w:p w14:paraId="6870982B"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rPr>
              <w:t>არათანაბარი გეოგრაფიული ხელმისაწვდომობა</w:t>
            </w:r>
          </w:p>
        </w:tc>
        <w:tc>
          <w:tcPr>
            <w:tcW w:w="2551" w:type="dxa"/>
            <w:tcBorders>
              <w:top w:val="single" w:sz="4" w:space="0" w:color="auto"/>
              <w:left w:val="single" w:sz="4" w:space="0" w:color="auto"/>
              <w:bottom w:val="single" w:sz="4" w:space="0" w:color="auto"/>
              <w:right w:val="single" w:sz="4" w:space="0" w:color="auto"/>
            </w:tcBorders>
          </w:tcPr>
          <w:p w14:paraId="428AA434"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rPr>
              <w:t>არათანაბარი გეოგრაფიული ხელმისაწვდომობა</w:t>
            </w:r>
          </w:p>
        </w:tc>
      </w:tr>
      <w:tr w:rsidR="007C6A46" w:rsidRPr="00720B9D" w14:paraId="16E9673C"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78E0A4B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lang w:val="en-US"/>
              </w:rPr>
              <w:t>4</w:t>
            </w:r>
            <w:r w:rsidRPr="00720B9D">
              <w:rPr>
                <w:rFonts w:ascii="Sylfaen" w:eastAsia="Sylfaen" w:hAnsi="Sylfaen"/>
                <w:b/>
                <w:lang w:val="ka-GE"/>
              </w:rPr>
              <w:t>.</w:t>
            </w:r>
          </w:p>
        </w:tc>
        <w:tc>
          <w:tcPr>
            <w:tcW w:w="2977" w:type="dxa"/>
            <w:tcBorders>
              <w:top w:val="single" w:sz="4" w:space="0" w:color="auto"/>
              <w:left w:val="single" w:sz="4" w:space="0" w:color="auto"/>
              <w:bottom w:val="single" w:sz="4" w:space="0" w:color="auto"/>
              <w:right w:val="single" w:sz="4" w:space="0" w:color="auto"/>
            </w:tcBorders>
          </w:tcPr>
          <w:p w14:paraId="5D1CE58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89DC05C" w14:textId="77777777" w:rsidR="007C6A46" w:rsidRPr="00720B9D" w:rsidRDefault="007C6A46" w:rsidP="00050A00">
            <w:pPr>
              <w:spacing w:after="0" w:line="240" w:lineRule="auto"/>
              <w:jc w:val="center"/>
              <w:rPr>
                <w:rFonts w:ascii="Sylfaen" w:hAnsi="Sylfaen"/>
                <w:lang w:val="ka-GE"/>
              </w:rPr>
            </w:pPr>
            <w:r w:rsidRPr="00720B9D">
              <w:rPr>
                <w:rFonts w:ascii="Sylfaen" w:hAnsi="Sylfaen" w:cs="Sylfaen"/>
                <w:lang w:val="ka-GE"/>
              </w:rPr>
              <w:t xml:space="preserve">პროგრამით გათვალისწინებული იშვიათი დაავადებების მქონე პაციენტების სპეციფიკური მედიკამენტებით </w:t>
            </w:r>
            <w:r w:rsidRPr="00720B9D">
              <w:rPr>
                <w:rFonts w:ascii="Sylfaen" w:hAnsi="Sylfaen"/>
                <w:lang w:val="ka-GE"/>
              </w:rPr>
              <w:t>უზრუნველყოფა 100%;</w:t>
            </w:r>
          </w:p>
        </w:tc>
      </w:tr>
      <w:tr w:rsidR="007C6A46" w:rsidRPr="00720B9D" w14:paraId="2778ABC6"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32A2C2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53ECDFA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14E1EA8"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6CFAE3F4"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7007E812"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7A5EF20C"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საბაზისო მაჩვენებლის შენარჩუნება;</w:t>
            </w:r>
          </w:p>
        </w:tc>
      </w:tr>
      <w:tr w:rsidR="007C6A46" w:rsidRPr="00720B9D" w14:paraId="74BD62A6"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B6296A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703B838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ცდომილების</w:t>
            </w:r>
            <w:r w:rsidRPr="00720B9D">
              <w:rPr>
                <w:rFonts w:ascii="Sylfaen" w:eastAsia="Sylfaen" w:hAnsi="Sylfaen"/>
                <w:b/>
                <w:lang w:val="ka-GE"/>
              </w:rPr>
              <w:t xml:space="preserve"> </w:t>
            </w:r>
            <w:r w:rsidRPr="00720B9D">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632991B"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4E287567"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5%</w:t>
            </w:r>
          </w:p>
        </w:tc>
        <w:tc>
          <w:tcPr>
            <w:tcW w:w="2552" w:type="dxa"/>
            <w:tcBorders>
              <w:top w:val="single" w:sz="4" w:space="0" w:color="auto"/>
              <w:left w:val="single" w:sz="4" w:space="0" w:color="auto"/>
              <w:bottom w:val="single" w:sz="4" w:space="0" w:color="auto"/>
              <w:right w:val="single" w:sz="4" w:space="0" w:color="auto"/>
            </w:tcBorders>
          </w:tcPr>
          <w:p w14:paraId="012CCD09"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5%</w:t>
            </w:r>
          </w:p>
        </w:tc>
        <w:tc>
          <w:tcPr>
            <w:tcW w:w="2551" w:type="dxa"/>
            <w:tcBorders>
              <w:top w:val="single" w:sz="4" w:space="0" w:color="auto"/>
              <w:left w:val="single" w:sz="4" w:space="0" w:color="auto"/>
              <w:bottom w:val="single" w:sz="4" w:space="0" w:color="auto"/>
              <w:right w:val="single" w:sz="4" w:space="0" w:color="auto"/>
            </w:tcBorders>
          </w:tcPr>
          <w:p w14:paraId="2EC272DD"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5%</w:t>
            </w:r>
          </w:p>
        </w:tc>
      </w:tr>
      <w:tr w:rsidR="007C6A46" w:rsidRPr="00720B9D" w14:paraId="1262EC5B"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07E61E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2B7E597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93C25AB" w14:textId="77777777" w:rsidR="007C6A46" w:rsidRPr="00720B9D" w:rsidRDefault="007C6A46" w:rsidP="00050A00">
            <w:pPr>
              <w:spacing w:after="0" w:line="240" w:lineRule="auto"/>
              <w:jc w:val="center"/>
              <w:rPr>
                <w:rFonts w:ascii="Sylfaen" w:hAnsi="Sylfaen"/>
              </w:rPr>
            </w:pPr>
            <w:r w:rsidRPr="00720B9D">
              <w:rPr>
                <w:rFonts w:ascii="Sylfaen" w:hAnsi="Sylfaen"/>
              </w:rPr>
              <w:t>შესასყიდი რომელიმე საშუალების დეფიციტი ბაზარზე;  მოწოდების ვადების გახანგრძლივება</w:t>
            </w:r>
          </w:p>
          <w:p w14:paraId="037DE45F" w14:textId="77777777" w:rsidR="007C6A46" w:rsidRPr="00720B9D" w:rsidRDefault="007C6A46" w:rsidP="00050A00">
            <w:pPr>
              <w:spacing w:after="0" w:line="240" w:lineRule="auto"/>
              <w:jc w:val="center"/>
              <w:rPr>
                <w:rFonts w:ascii="Sylfaen" w:hAnsi="Sylfaen"/>
              </w:rPr>
            </w:pPr>
          </w:p>
        </w:tc>
        <w:tc>
          <w:tcPr>
            <w:tcW w:w="2835" w:type="dxa"/>
            <w:tcBorders>
              <w:top w:val="single" w:sz="4" w:space="0" w:color="auto"/>
              <w:left w:val="single" w:sz="4" w:space="0" w:color="auto"/>
              <w:bottom w:val="single" w:sz="4" w:space="0" w:color="auto"/>
              <w:right w:val="single" w:sz="4" w:space="0" w:color="auto"/>
            </w:tcBorders>
          </w:tcPr>
          <w:p w14:paraId="0FAEBC6C" w14:textId="77777777" w:rsidR="007C6A46" w:rsidRPr="00720B9D" w:rsidRDefault="007C6A46" w:rsidP="00050A00">
            <w:pPr>
              <w:spacing w:after="0" w:line="240" w:lineRule="auto"/>
              <w:jc w:val="center"/>
              <w:rPr>
                <w:rFonts w:ascii="Sylfaen" w:hAnsi="Sylfaen"/>
              </w:rPr>
            </w:pPr>
            <w:r w:rsidRPr="00720B9D">
              <w:rPr>
                <w:rFonts w:ascii="Sylfaen" w:hAnsi="Sylfaen"/>
              </w:rPr>
              <w:t>შესასყიდი რომელიმე საშუალების დეფიციტი ბაზარზე;  მოწოდების ვადების გახანგრძლივება</w:t>
            </w:r>
          </w:p>
          <w:p w14:paraId="3D7F3FA5" w14:textId="77777777" w:rsidR="007C6A46" w:rsidRPr="00720B9D" w:rsidRDefault="007C6A46" w:rsidP="00050A00">
            <w:pPr>
              <w:spacing w:after="0" w:line="240" w:lineRule="auto"/>
              <w:jc w:val="center"/>
              <w:rPr>
                <w:rFonts w:ascii="Sylfaen" w:hAnsi="Sylfaen"/>
              </w:rPr>
            </w:pPr>
          </w:p>
        </w:tc>
        <w:tc>
          <w:tcPr>
            <w:tcW w:w="2552" w:type="dxa"/>
            <w:tcBorders>
              <w:top w:val="single" w:sz="4" w:space="0" w:color="auto"/>
              <w:left w:val="single" w:sz="4" w:space="0" w:color="auto"/>
              <w:bottom w:val="single" w:sz="4" w:space="0" w:color="auto"/>
              <w:right w:val="single" w:sz="4" w:space="0" w:color="auto"/>
            </w:tcBorders>
          </w:tcPr>
          <w:p w14:paraId="55B9708F" w14:textId="77777777" w:rsidR="007C6A46" w:rsidRPr="00720B9D" w:rsidRDefault="007C6A46" w:rsidP="00050A00">
            <w:pPr>
              <w:spacing w:after="0" w:line="240" w:lineRule="auto"/>
              <w:jc w:val="center"/>
              <w:rPr>
                <w:rFonts w:ascii="Sylfaen" w:hAnsi="Sylfaen"/>
              </w:rPr>
            </w:pPr>
            <w:r w:rsidRPr="00720B9D">
              <w:rPr>
                <w:rFonts w:ascii="Sylfaen" w:hAnsi="Sylfaen"/>
              </w:rPr>
              <w:t>შესასყიდი რომელიმე საშუალების დეფიციტი ბაზარზე;  მოწოდების ვადების გახანგრძლივება</w:t>
            </w:r>
          </w:p>
          <w:p w14:paraId="46201310" w14:textId="77777777" w:rsidR="007C6A46" w:rsidRPr="00720B9D" w:rsidRDefault="007C6A46" w:rsidP="00050A00">
            <w:pPr>
              <w:spacing w:after="0" w:line="240" w:lineRule="auto"/>
              <w:jc w:val="center"/>
              <w:rPr>
                <w:rFonts w:ascii="Sylfaen" w:hAnsi="Sylfaen"/>
              </w:rPr>
            </w:pPr>
          </w:p>
        </w:tc>
        <w:tc>
          <w:tcPr>
            <w:tcW w:w="2551" w:type="dxa"/>
            <w:tcBorders>
              <w:top w:val="single" w:sz="4" w:space="0" w:color="auto"/>
              <w:left w:val="single" w:sz="4" w:space="0" w:color="auto"/>
              <w:bottom w:val="single" w:sz="4" w:space="0" w:color="auto"/>
              <w:right w:val="single" w:sz="4" w:space="0" w:color="auto"/>
            </w:tcBorders>
          </w:tcPr>
          <w:p w14:paraId="578822FB" w14:textId="77777777" w:rsidR="007C6A46" w:rsidRPr="00720B9D" w:rsidRDefault="007C6A46" w:rsidP="00050A00">
            <w:pPr>
              <w:spacing w:after="0" w:line="240" w:lineRule="auto"/>
              <w:jc w:val="center"/>
              <w:rPr>
                <w:rFonts w:ascii="Sylfaen" w:hAnsi="Sylfaen"/>
              </w:rPr>
            </w:pPr>
            <w:r w:rsidRPr="00720B9D">
              <w:rPr>
                <w:rFonts w:ascii="Sylfaen" w:hAnsi="Sylfaen"/>
              </w:rPr>
              <w:t>შესასყიდი რომელიმე საშუალების დეფიციტი ბაზარზე;  მოწოდების ვადების გახანგრძლივება</w:t>
            </w:r>
          </w:p>
          <w:p w14:paraId="1CB2CCAE" w14:textId="77777777" w:rsidR="007C6A46" w:rsidRPr="00720B9D" w:rsidRDefault="007C6A46" w:rsidP="00050A00">
            <w:pPr>
              <w:spacing w:after="0" w:line="240" w:lineRule="auto"/>
              <w:jc w:val="center"/>
              <w:rPr>
                <w:rFonts w:ascii="Sylfaen" w:hAnsi="Sylfaen"/>
              </w:rPr>
            </w:pPr>
            <w:r w:rsidRPr="00720B9D">
              <w:rPr>
                <w:rFonts w:ascii="Sylfaen" w:hAnsi="Sylfaen"/>
              </w:rPr>
              <w:t>გახანგრძლივება</w:t>
            </w:r>
          </w:p>
        </w:tc>
      </w:tr>
    </w:tbl>
    <w:p w14:paraId="78121AEC" w14:textId="77777777" w:rsidR="007C6A46" w:rsidRPr="00720B9D" w:rsidRDefault="007C6A46" w:rsidP="007C6A46">
      <w:pPr>
        <w:spacing w:after="0" w:line="240" w:lineRule="auto"/>
        <w:jc w:val="both"/>
        <w:rPr>
          <w:rFonts w:ascii="Sylfaen" w:eastAsia="Sylfaen" w:hAnsi="Sylfaen"/>
          <w:sz w:val="24"/>
          <w:szCs w:val="24"/>
          <w:lang w:val="ka-GE"/>
        </w:rPr>
      </w:pPr>
      <w:r w:rsidRPr="00720B9D">
        <w:rPr>
          <w:rFonts w:ascii="Sylfaen" w:eastAsia="Sylfaen" w:hAnsi="Sylfaen" w:cs="Sylfaen"/>
          <w:b/>
          <w:sz w:val="24"/>
          <w:szCs w:val="24"/>
          <w:lang w:val="ka-GE"/>
        </w:rPr>
        <w:t>განხორციელების</w:t>
      </w:r>
      <w:r w:rsidRPr="00720B9D">
        <w:rPr>
          <w:rFonts w:ascii="Sylfaen" w:eastAsia="Sylfaen" w:hAnsi="Sylfaen"/>
          <w:b/>
          <w:sz w:val="24"/>
          <w:szCs w:val="24"/>
          <w:lang w:val="ka-GE"/>
        </w:rPr>
        <w:t xml:space="preserve"> ვადები: </w:t>
      </w:r>
      <w:r w:rsidRPr="00720B9D">
        <w:rPr>
          <w:rFonts w:ascii="Sylfaen" w:eastAsia="Sylfaen" w:hAnsi="Sylfaen"/>
          <w:sz w:val="24"/>
          <w:szCs w:val="24"/>
          <w:lang w:val="ka-GE"/>
        </w:rPr>
        <w:t>მიმდინარე.</w:t>
      </w:r>
    </w:p>
    <w:p w14:paraId="699FD4F4" w14:textId="77777777" w:rsidR="007C6A46" w:rsidRPr="00720B9D" w:rsidRDefault="007C6A46" w:rsidP="007C6A46">
      <w:pPr>
        <w:spacing w:after="0" w:line="240" w:lineRule="auto"/>
        <w:jc w:val="both"/>
        <w:rPr>
          <w:rFonts w:ascii="Sylfaen" w:eastAsia="Sylfaen" w:hAnsi="Sylfaen"/>
          <w:sz w:val="24"/>
          <w:szCs w:val="24"/>
          <w:lang w:val="ka-GE"/>
        </w:rPr>
      </w:pPr>
    </w:p>
    <w:p w14:paraId="33B99358" w14:textId="77777777" w:rsidR="007C6A46" w:rsidRPr="00720B9D" w:rsidRDefault="007C6A46" w:rsidP="007C6A46">
      <w:pPr>
        <w:spacing w:after="0" w:line="240" w:lineRule="auto"/>
        <w:jc w:val="both"/>
        <w:rPr>
          <w:rFonts w:ascii="Sylfaen" w:eastAsia="Sylfaen" w:hAnsi="Sylfaen"/>
          <w:sz w:val="24"/>
          <w:szCs w:val="24"/>
          <w:lang w:val="ka-GE"/>
        </w:rPr>
      </w:pPr>
    </w:p>
    <w:p w14:paraId="715676B9" w14:textId="4213912E" w:rsidR="007C6A46" w:rsidRPr="00720B9D" w:rsidRDefault="007C6A46" w:rsidP="007C6A46">
      <w:pPr>
        <w:tabs>
          <w:tab w:val="left" w:pos="450"/>
        </w:tabs>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ღონისძიების დასახელება:  </w:t>
      </w:r>
      <w:r w:rsidR="00E97B14" w:rsidRPr="00720B9D">
        <w:rPr>
          <w:rFonts w:ascii="Sylfaen" w:hAnsi="Sylfaen"/>
          <w:sz w:val="24"/>
          <w:szCs w:val="24"/>
        </w:rPr>
        <w:t xml:space="preserve">პირველადი და გადაუდებელი სამედიცინო დახმარების უზრუნველყოფა </w:t>
      </w:r>
      <w:r w:rsidRPr="00720B9D">
        <w:rPr>
          <w:rFonts w:ascii="Sylfaen" w:eastAsia="Sylfaen" w:hAnsi="Sylfaen"/>
          <w:sz w:val="24"/>
          <w:szCs w:val="24"/>
        </w:rPr>
        <w:t>(</w:t>
      </w:r>
      <w:r w:rsidRPr="00720B9D">
        <w:rPr>
          <w:rFonts w:ascii="Sylfaen" w:eastAsia="Sylfaen" w:hAnsi="Sylfaen"/>
          <w:sz w:val="24"/>
          <w:szCs w:val="24"/>
          <w:lang w:val="ka-GE"/>
        </w:rPr>
        <w:t>27</w:t>
      </w:r>
      <w:r w:rsidRPr="00720B9D">
        <w:rPr>
          <w:rFonts w:ascii="Sylfaen" w:eastAsia="Sylfaen" w:hAnsi="Sylfaen"/>
          <w:sz w:val="24"/>
          <w:szCs w:val="24"/>
        </w:rPr>
        <w:t xml:space="preserve"> 03 03 07)</w:t>
      </w:r>
    </w:p>
    <w:p w14:paraId="1D159CA8"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განმახორციელებელი: </w:t>
      </w:r>
    </w:p>
    <w:p w14:paraId="61279FD6" w14:textId="77777777" w:rsidR="007C6A46" w:rsidRPr="00720B9D" w:rsidRDefault="007C6A46" w:rsidP="0036024E">
      <w:pPr>
        <w:pStyle w:val="ListParagraph"/>
        <w:numPr>
          <w:ilvl w:val="0"/>
          <w:numId w:val="53"/>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 xml:space="preserve">სსიპ - სოციალური მომსახურების სააგენტო; </w:t>
      </w:r>
    </w:p>
    <w:p w14:paraId="482BC788" w14:textId="77777777" w:rsidR="007C6A46" w:rsidRPr="00720B9D" w:rsidRDefault="007C6A46" w:rsidP="0036024E">
      <w:pPr>
        <w:pStyle w:val="ListParagraph"/>
        <w:numPr>
          <w:ilvl w:val="0"/>
          <w:numId w:val="53"/>
        </w:numPr>
        <w:tabs>
          <w:tab w:val="left" w:pos="450"/>
        </w:tabs>
        <w:spacing w:after="0" w:line="240" w:lineRule="auto"/>
        <w:jc w:val="both"/>
        <w:rPr>
          <w:rFonts w:ascii="Sylfaen" w:eastAsia="Sylfaen" w:hAnsi="Sylfaen"/>
          <w:sz w:val="24"/>
          <w:szCs w:val="24"/>
        </w:rPr>
      </w:pPr>
      <w:r w:rsidRPr="00720B9D">
        <w:rPr>
          <w:rFonts w:ascii="Sylfaen" w:eastAsia="Sylfaen" w:hAnsi="Sylfaen"/>
          <w:sz w:val="24"/>
          <w:szCs w:val="24"/>
        </w:rPr>
        <w:t>სსიპ - საგანგებო სიტუაციების კოორდინაციისა და გადაუდებელი დახმარების ცენტრი</w:t>
      </w:r>
    </w:p>
    <w:p w14:paraId="529290BC"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ღონისძიების</w:t>
      </w:r>
      <w:r w:rsidRPr="00720B9D">
        <w:rPr>
          <w:rFonts w:ascii="Sylfaen" w:eastAsia="Sylfaen" w:hAnsi="Sylfaen"/>
          <w:b/>
          <w:sz w:val="24"/>
          <w:szCs w:val="24"/>
          <w:lang w:val="en-US"/>
        </w:rPr>
        <w:t xml:space="preserve"> </w:t>
      </w:r>
      <w:r w:rsidRPr="00720B9D">
        <w:rPr>
          <w:rFonts w:ascii="Sylfaen" w:eastAsia="Sylfaen" w:hAnsi="Sylfaen"/>
          <w:b/>
          <w:sz w:val="24"/>
          <w:szCs w:val="24"/>
          <w:lang w:val="ka-GE"/>
        </w:rPr>
        <w:t xml:space="preserve">აღწერა და მიზანი:   </w:t>
      </w:r>
    </w:p>
    <w:p w14:paraId="5BC75E74" w14:textId="77777777" w:rsidR="007C6A46" w:rsidRPr="00720B9D" w:rsidRDefault="007C6A46" w:rsidP="0036024E">
      <w:pPr>
        <w:pStyle w:val="Normal0"/>
        <w:numPr>
          <w:ilvl w:val="0"/>
          <w:numId w:val="75"/>
        </w:numPr>
        <w:jc w:val="both"/>
        <w:rPr>
          <w:rFonts w:ascii="Sylfaen" w:eastAsia="Sylfaen" w:hAnsi="Sylfaen"/>
          <w:color w:val="000000"/>
          <w:sz w:val="24"/>
          <w:szCs w:val="24"/>
          <w:lang w:val="ru-RU"/>
        </w:rPr>
      </w:pPr>
      <w:r w:rsidRPr="00720B9D">
        <w:rPr>
          <w:rFonts w:ascii="Sylfaen" w:eastAsia="Sylfaen" w:hAnsi="Sylfaen"/>
          <w:color w:val="000000"/>
          <w:sz w:val="24"/>
          <w:szCs w:val="24"/>
          <w:lang w:val="ru-RU"/>
        </w:rPr>
        <w:t>სასწრაფო, სამედიცინო დახმარების და სამედიცინო ტრანსპორტირების უზრუნველყოფა;</w:t>
      </w:r>
    </w:p>
    <w:p w14:paraId="0A7F6009" w14:textId="77777777" w:rsidR="007C6A46" w:rsidRPr="00720B9D" w:rsidRDefault="007C6A46" w:rsidP="0036024E">
      <w:pPr>
        <w:pStyle w:val="Normal0"/>
        <w:numPr>
          <w:ilvl w:val="0"/>
          <w:numId w:val="75"/>
        </w:numPr>
        <w:jc w:val="both"/>
        <w:rPr>
          <w:rFonts w:ascii="Sylfaen" w:eastAsia="Sylfaen" w:hAnsi="Sylfaen"/>
          <w:color w:val="000000"/>
          <w:sz w:val="24"/>
          <w:szCs w:val="24"/>
          <w:lang w:val="ru-RU"/>
        </w:rPr>
      </w:pPr>
      <w:r w:rsidRPr="00720B9D">
        <w:rPr>
          <w:rFonts w:ascii="Sylfaen" w:eastAsia="Sylfaen" w:hAnsi="Sylfaen"/>
          <w:color w:val="000000"/>
          <w:sz w:val="24"/>
          <w:szCs w:val="24"/>
          <w:lang w:val="ru-RU"/>
        </w:rPr>
        <w:t xml:space="preserve">პირველადი ჯანდაცვის მომსახურება სოფლად (მათ შორის – ამბულატორიული მომსახურებისათვის აუცილებელი მედიკამენტების და სამედიცინო დანიშნულების საგნების, ექიმის ჩანთის და სამედიცინო დოკუმენტაციის ბეჭდვის მომსახურების შესყიდვა); </w:t>
      </w:r>
    </w:p>
    <w:p w14:paraId="5393EF38" w14:textId="77777777" w:rsidR="007C6A46" w:rsidRPr="00720B9D" w:rsidRDefault="007C6A46" w:rsidP="0036024E">
      <w:pPr>
        <w:pStyle w:val="ListParagraph"/>
        <w:numPr>
          <w:ilvl w:val="0"/>
          <w:numId w:val="54"/>
        </w:numPr>
        <w:tabs>
          <w:tab w:val="left" w:pos="450"/>
        </w:tabs>
        <w:spacing w:after="0" w:line="240" w:lineRule="auto"/>
        <w:jc w:val="both"/>
        <w:rPr>
          <w:rFonts w:ascii="Sylfaen" w:eastAsia="Sylfaen" w:hAnsi="Sylfaen"/>
          <w:sz w:val="24"/>
          <w:szCs w:val="24"/>
        </w:rPr>
      </w:pPr>
      <w:r w:rsidRPr="00720B9D">
        <w:rPr>
          <w:rFonts w:ascii="Sylfaen" w:eastAsia="Sylfaen" w:hAnsi="Sylfaen"/>
          <w:color w:val="000000"/>
          <w:sz w:val="24"/>
          <w:szCs w:val="24"/>
        </w:rPr>
        <w:t>შიდა ქართლის სოფლების ამბულატორიული ქსელის ხელშეწყობა და განვითარება;</w:t>
      </w:r>
    </w:p>
    <w:p w14:paraId="6D4D08CA" w14:textId="77777777" w:rsidR="007C6A46" w:rsidRPr="00720B9D" w:rsidRDefault="007C6A46" w:rsidP="0036024E">
      <w:pPr>
        <w:pStyle w:val="ListParagraph"/>
        <w:numPr>
          <w:ilvl w:val="0"/>
          <w:numId w:val="54"/>
        </w:numPr>
        <w:tabs>
          <w:tab w:val="left" w:pos="450"/>
        </w:tabs>
        <w:spacing w:after="0" w:line="240" w:lineRule="auto"/>
        <w:jc w:val="both"/>
        <w:rPr>
          <w:rFonts w:ascii="Sylfaen" w:eastAsia="Sylfaen" w:hAnsi="Sylfaen"/>
          <w:sz w:val="24"/>
          <w:szCs w:val="24"/>
        </w:rPr>
      </w:pPr>
      <w:r w:rsidRPr="00720B9D">
        <w:rPr>
          <w:rFonts w:ascii="Sylfaen" w:eastAsia="Sylfaen" w:hAnsi="Sylfaen"/>
          <w:color w:val="000000"/>
          <w:sz w:val="24"/>
          <w:szCs w:val="24"/>
        </w:rPr>
        <w:t>სპეცდაფინანსებაზე მყოფი დაწესებულებების მიერ შესაბამისი ამბულატორიული და სტაციონარული მომსახურების მიწოდება;</w:t>
      </w:r>
    </w:p>
    <w:p w14:paraId="3F57183B" w14:textId="77777777" w:rsidR="007C6A46" w:rsidRPr="00720B9D" w:rsidRDefault="007C6A46" w:rsidP="0036024E">
      <w:pPr>
        <w:pStyle w:val="ListParagraph"/>
        <w:numPr>
          <w:ilvl w:val="0"/>
          <w:numId w:val="54"/>
        </w:numPr>
        <w:tabs>
          <w:tab w:val="left" w:pos="450"/>
        </w:tabs>
        <w:spacing w:after="0" w:line="240" w:lineRule="auto"/>
        <w:jc w:val="both"/>
        <w:rPr>
          <w:rFonts w:ascii="Sylfaen" w:eastAsia="Sylfaen" w:hAnsi="Sylfaen"/>
          <w:sz w:val="24"/>
          <w:szCs w:val="24"/>
        </w:rPr>
      </w:pPr>
      <w:r w:rsidRPr="00720B9D">
        <w:rPr>
          <w:rFonts w:ascii="Sylfaen" w:eastAsia="Sylfaen" w:hAnsi="Sylfaen"/>
          <w:color w:val="000000"/>
          <w:sz w:val="24"/>
          <w:szCs w:val="24"/>
        </w:rPr>
        <w:t xml:space="preserve"> სპეცდაფინანსებაზე მყოფი რიგი სამედიცინო დაწესებულებების დამატებითი ფინანსური უზრუნველყოფა;</w:t>
      </w:r>
    </w:p>
    <w:p w14:paraId="0B496A2D" w14:textId="77777777" w:rsidR="007C6A46" w:rsidRPr="00720B9D" w:rsidRDefault="007C6A46" w:rsidP="0036024E">
      <w:pPr>
        <w:pStyle w:val="ListParagraph"/>
        <w:numPr>
          <w:ilvl w:val="0"/>
          <w:numId w:val="54"/>
        </w:numPr>
        <w:tabs>
          <w:tab w:val="left" w:pos="450"/>
        </w:tabs>
        <w:spacing w:after="0" w:line="240" w:lineRule="auto"/>
        <w:jc w:val="both"/>
        <w:rPr>
          <w:rFonts w:ascii="Sylfaen" w:eastAsia="Sylfaen" w:hAnsi="Sylfaen"/>
          <w:sz w:val="24"/>
          <w:szCs w:val="24"/>
        </w:rPr>
      </w:pPr>
      <w:r w:rsidRPr="00720B9D">
        <w:rPr>
          <w:rFonts w:ascii="Sylfaen" w:eastAsia="Sylfaen" w:hAnsi="Sylfaen"/>
          <w:color w:val="000000"/>
          <w:sz w:val="24"/>
          <w:szCs w:val="24"/>
        </w:rPr>
        <w:t>სოფლის მოსახლეობისათვის პირველადი ჯანდაცვის მომსახურებაზე მოსახლეობის გეოგრაფიული და ფინანსური ხელმისაწვდომობა;</w:t>
      </w:r>
    </w:p>
    <w:p w14:paraId="1A7AF28D" w14:textId="77777777" w:rsidR="007C6A46" w:rsidRPr="00720B9D" w:rsidRDefault="007C6A46" w:rsidP="0036024E">
      <w:pPr>
        <w:pStyle w:val="ListParagraph"/>
        <w:numPr>
          <w:ilvl w:val="0"/>
          <w:numId w:val="54"/>
        </w:numPr>
        <w:tabs>
          <w:tab w:val="left" w:pos="450"/>
        </w:tabs>
        <w:spacing w:after="0" w:line="240" w:lineRule="auto"/>
        <w:jc w:val="both"/>
        <w:rPr>
          <w:rFonts w:ascii="Sylfaen" w:eastAsia="Sylfaen" w:hAnsi="Sylfaen"/>
          <w:sz w:val="24"/>
          <w:szCs w:val="24"/>
        </w:rPr>
      </w:pPr>
      <w:r w:rsidRPr="00720B9D">
        <w:rPr>
          <w:rFonts w:ascii="Sylfaen" w:eastAsia="Sylfaen" w:hAnsi="Sylfaen"/>
          <w:color w:val="000000"/>
          <w:sz w:val="24"/>
          <w:szCs w:val="24"/>
        </w:rPr>
        <w:t>სასწრაფო სამედიცინო დახმარების უზრუნველყოფა.</w:t>
      </w:r>
    </w:p>
    <w:p w14:paraId="79B7D985"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cs="Sylfaen"/>
          <w:b/>
          <w:sz w:val="24"/>
          <w:szCs w:val="24"/>
          <w:lang w:val="ka-GE"/>
        </w:rPr>
        <w:t>მოსალოდნელი</w:t>
      </w:r>
      <w:r w:rsidRPr="00720B9D">
        <w:rPr>
          <w:rFonts w:ascii="Sylfaen" w:eastAsia="Sylfaen" w:hAnsi="Sylfaen"/>
          <w:b/>
          <w:sz w:val="24"/>
          <w:szCs w:val="24"/>
          <w:lang w:val="ka-GE"/>
        </w:rPr>
        <w:t xml:space="preserve"> შუალედური შედეგები: </w:t>
      </w:r>
    </w:p>
    <w:p w14:paraId="1D20BC67" w14:textId="77777777" w:rsidR="007C6A46" w:rsidRPr="00720B9D" w:rsidRDefault="007C6A46" w:rsidP="0036024E">
      <w:pPr>
        <w:pStyle w:val="ListParagraph"/>
        <w:numPr>
          <w:ilvl w:val="0"/>
          <w:numId w:val="62"/>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sz w:val="24"/>
          <w:szCs w:val="24"/>
        </w:rPr>
        <w:t>შესრულებული გამოძახებების საერთო რაოდენობა;</w:t>
      </w:r>
    </w:p>
    <w:p w14:paraId="0BE88347" w14:textId="77777777" w:rsidR="007C6A46" w:rsidRPr="00720B9D" w:rsidRDefault="007C6A46" w:rsidP="0036024E">
      <w:pPr>
        <w:pStyle w:val="ListParagraph"/>
        <w:numPr>
          <w:ilvl w:val="0"/>
          <w:numId w:val="62"/>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color w:val="000000"/>
          <w:sz w:val="24"/>
          <w:szCs w:val="24"/>
          <w:lang w:val="ka-GE"/>
        </w:rPr>
        <w:t>ს</w:t>
      </w:r>
      <w:r w:rsidRPr="00720B9D">
        <w:rPr>
          <w:rFonts w:ascii="Sylfaen" w:eastAsia="Sylfaen" w:hAnsi="Sylfaen"/>
          <w:color w:val="000000"/>
          <w:sz w:val="24"/>
          <w:szCs w:val="24"/>
        </w:rPr>
        <w:t>ოფლად მცხოვრები მოსახლეობის  პირველადი ჯანდაცვის მომსახურებით უზრუნველყოფა.</w:t>
      </w:r>
    </w:p>
    <w:p w14:paraId="7200F5AF" w14:textId="77777777" w:rsidR="007C6A46" w:rsidRPr="00720B9D" w:rsidRDefault="007C6A46" w:rsidP="007C6A46">
      <w:pPr>
        <w:pStyle w:val="ListParagraph"/>
        <w:tabs>
          <w:tab w:val="left" w:pos="450"/>
        </w:tabs>
        <w:spacing w:after="0" w:line="240" w:lineRule="auto"/>
        <w:jc w:val="both"/>
        <w:rPr>
          <w:rFonts w:ascii="Sylfaen" w:eastAsia="Sylfaen" w:hAnsi="Sylfaen"/>
          <w:sz w:val="24"/>
          <w:szCs w:val="24"/>
          <w:lang w:val="ka-GE"/>
        </w:rPr>
      </w:pPr>
    </w:p>
    <w:p w14:paraId="29DE31F0" w14:textId="77777777" w:rsidR="007C6A46" w:rsidRPr="00720B9D" w:rsidRDefault="007C6A46" w:rsidP="007C6A46">
      <w:pPr>
        <w:tabs>
          <w:tab w:val="left" w:pos="450"/>
        </w:tabs>
        <w:spacing w:after="0" w:line="240" w:lineRule="auto"/>
        <w:jc w:val="both"/>
        <w:rPr>
          <w:rFonts w:ascii="Sylfaen" w:eastAsia="Sylfaen" w:hAnsi="Sylfaen" w:cs="Sylfaen"/>
          <w:b/>
          <w:sz w:val="24"/>
          <w:szCs w:val="24"/>
          <w:lang w:val="en-US"/>
        </w:rPr>
      </w:pPr>
      <w:r w:rsidRPr="00720B9D">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96"/>
        <w:gridCol w:w="2948"/>
        <w:gridCol w:w="3260"/>
        <w:gridCol w:w="2835"/>
        <w:gridCol w:w="2552"/>
        <w:gridCol w:w="2551"/>
      </w:tblGrid>
      <w:tr w:rsidR="007C6A46" w:rsidRPr="00720B9D" w14:paraId="5E3647E3" w14:textId="77777777" w:rsidTr="00050A00">
        <w:trPr>
          <w:trHeight w:val="229"/>
        </w:trPr>
        <w:tc>
          <w:tcPr>
            <w:tcW w:w="596" w:type="dxa"/>
            <w:tcBorders>
              <w:top w:val="single" w:sz="4" w:space="0" w:color="auto"/>
              <w:left w:val="single" w:sz="4" w:space="0" w:color="auto"/>
              <w:bottom w:val="single" w:sz="4" w:space="0" w:color="auto"/>
              <w:right w:val="single" w:sz="4" w:space="0" w:color="auto"/>
            </w:tcBorders>
          </w:tcPr>
          <w:p w14:paraId="4C2E854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w:t>
            </w:r>
          </w:p>
        </w:tc>
        <w:tc>
          <w:tcPr>
            <w:tcW w:w="2948" w:type="dxa"/>
            <w:tcBorders>
              <w:top w:val="single" w:sz="4" w:space="0" w:color="auto"/>
              <w:left w:val="single" w:sz="4" w:space="0" w:color="auto"/>
              <w:bottom w:val="single" w:sz="4" w:space="0" w:color="auto"/>
              <w:right w:val="single" w:sz="4" w:space="0" w:color="auto"/>
            </w:tcBorders>
          </w:tcPr>
          <w:p w14:paraId="2FBCAEE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14:paraId="748E4B7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720B9D">
              <w:rPr>
                <w:rFonts w:ascii="Sylfaen" w:eastAsia="Sylfaen" w:hAnsi="Sylfaen"/>
                <w:b/>
                <w:lang w:val="ka-GE"/>
              </w:rPr>
              <w:t>202</w:t>
            </w:r>
            <w:r w:rsidRPr="00720B9D">
              <w:rPr>
                <w:rFonts w:ascii="Sylfaen" w:eastAsia="Sylfaen" w:hAnsi="Sylfaen"/>
                <w:b/>
                <w:lang w:val="en-US"/>
              </w:rPr>
              <w:t>1</w:t>
            </w:r>
            <w:r w:rsidRPr="00720B9D">
              <w:rPr>
                <w:rFonts w:ascii="Sylfaen" w:eastAsia="Sylfaen" w:hAnsi="Sylfaen"/>
                <w:b/>
                <w:lang w:val="ka-G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11F166D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2</w:t>
            </w:r>
            <w:r w:rsidRPr="00720B9D">
              <w:rPr>
                <w:rFonts w:ascii="Sylfaen" w:eastAsia="Sylfaen" w:hAnsi="Sylfaen"/>
                <w:b/>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750283C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3</w:t>
            </w:r>
            <w:r w:rsidRPr="00720B9D">
              <w:rPr>
                <w:rFonts w:ascii="Sylfaen" w:eastAsia="Sylfaen" w:hAnsi="Sylfaen"/>
                <w:b/>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7C86E61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4</w:t>
            </w:r>
            <w:r w:rsidRPr="00720B9D">
              <w:rPr>
                <w:rFonts w:ascii="Sylfaen" w:eastAsia="Sylfaen" w:hAnsi="Sylfaen"/>
                <w:b/>
              </w:rPr>
              <w:t xml:space="preserve"> წელი</w:t>
            </w:r>
          </w:p>
        </w:tc>
      </w:tr>
      <w:tr w:rsidR="007C6A46" w:rsidRPr="00720B9D" w14:paraId="2F718402" w14:textId="77777777" w:rsidTr="00050A00">
        <w:trPr>
          <w:trHeight w:val="229"/>
        </w:trPr>
        <w:tc>
          <w:tcPr>
            <w:tcW w:w="596" w:type="dxa"/>
            <w:tcBorders>
              <w:top w:val="single" w:sz="4" w:space="0" w:color="auto"/>
              <w:left w:val="single" w:sz="4" w:space="0" w:color="auto"/>
              <w:bottom w:val="single" w:sz="4" w:space="0" w:color="auto"/>
              <w:right w:val="single" w:sz="4" w:space="0" w:color="auto"/>
            </w:tcBorders>
          </w:tcPr>
          <w:p w14:paraId="6370C49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rPr>
              <w:t>1</w:t>
            </w:r>
            <w:r w:rsidRPr="00720B9D">
              <w:rPr>
                <w:rFonts w:ascii="Sylfaen" w:eastAsia="Sylfaen" w:hAnsi="Sylfaen"/>
                <w:b/>
                <w:lang w:val="ka-GE"/>
              </w:rPr>
              <w:t>.</w:t>
            </w:r>
          </w:p>
        </w:tc>
        <w:tc>
          <w:tcPr>
            <w:tcW w:w="2948" w:type="dxa"/>
            <w:tcBorders>
              <w:top w:val="single" w:sz="4" w:space="0" w:color="auto"/>
              <w:left w:val="single" w:sz="4" w:space="0" w:color="auto"/>
              <w:bottom w:val="single" w:sz="4" w:space="0" w:color="auto"/>
              <w:right w:val="single" w:sz="4" w:space="0" w:color="auto"/>
            </w:tcBorders>
          </w:tcPr>
          <w:p w14:paraId="783237E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998A151" w14:textId="77777777" w:rsidR="007C6A46" w:rsidRPr="00720B9D" w:rsidRDefault="007C6A46" w:rsidP="00050A00">
            <w:pPr>
              <w:spacing w:after="0" w:line="240" w:lineRule="auto"/>
              <w:jc w:val="center"/>
              <w:rPr>
                <w:rFonts w:ascii="Sylfaen" w:hAnsi="Sylfaen" w:cs="Sylfaen"/>
                <w:lang w:val="ka-GE"/>
              </w:rPr>
            </w:pPr>
            <w:r w:rsidRPr="00720B9D">
              <w:rPr>
                <w:rFonts w:ascii="Sylfaen" w:eastAsia="Sylfaen" w:hAnsi="Sylfaen"/>
                <w:color w:val="000000"/>
              </w:rPr>
              <w:t xml:space="preserve">რეფერალური დახმარების ფარგლებში დაფიქსირებულია </w:t>
            </w:r>
            <w:r w:rsidRPr="00720B9D">
              <w:rPr>
                <w:rFonts w:ascii="Sylfaen" w:eastAsia="Sylfaen" w:hAnsi="Sylfaen"/>
                <w:color w:val="000000"/>
                <w:lang w:val="ka-GE"/>
              </w:rPr>
              <w:t>17.5</w:t>
            </w:r>
            <w:r w:rsidRPr="00720B9D">
              <w:rPr>
                <w:rFonts w:ascii="Sylfaen" w:eastAsia="Sylfaen" w:hAnsi="Sylfaen"/>
                <w:color w:val="000000"/>
              </w:rPr>
              <w:t>-ათას</w:t>
            </w:r>
            <w:r w:rsidRPr="00720B9D">
              <w:rPr>
                <w:rFonts w:ascii="Sylfaen" w:eastAsia="Sylfaen" w:hAnsi="Sylfaen"/>
                <w:color w:val="000000"/>
                <w:lang w:val="ka-GE"/>
              </w:rPr>
              <w:t>ზე მეტი</w:t>
            </w:r>
            <w:r w:rsidRPr="00720B9D">
              <w:rPr>
                <w:rFonts w:ascii="Sylfaen" w:eastAsia="Sylfaen" w:hAnsi="Sylfaen"/>
                <w:color w:val="000000"/>
              </w:rPr>
              <w:t xml:space="preserve"> გამოძახება; (201</w:t>
            </w:r>
            <w:r w:rsidRPr="00720B9D">
              <w:rPr>
                <w:rFonts w:ascii="Sylfaen" w:eastAsia="Sylfaen" w:hAnsi="Sylfaen"/>
                <w:color w:val="000000"/>
                <w:lang w:val="ka-GE"/>
              </w:rPr>
              <w:t>9</w:t>
            </w:r>
            <w:r w:rsidRPr="00720B9D">
              <w:rPr>
                <w:rFonts w:ascii="Sylfaen" w:eastAsia="Sylfaen" w:hAnsi="Sylfaen"/>
                <w:color w:val="000000"/>
              </w:rPr>
              <w:t xml:space="preserve"> წლის მაჩვენებლები);</w:t>
            </w:r>
          </w:p>
        </w:tc>
      </w:tr>
      <w:tr w:rsidR="007C6A46" w:rsidRPr="00720B9D" w14:paraId="66F000FC" w14:textId="77777777" w:rsidTr="00050A00">
        <w:tblPrEx>
          <w:tblBorders>
            <w:insideH w:val="single" w:sz="4" w:space="0" w:color="000000"/>
          </w:tblBorders>
        </w:tblPrEx>
        <w:trPr>
          <w:trHeight w:val="229"/>
        </w:trPr>
        <w:tc>
          <w:tcPr>
            <w:tcW w:w="596" w:type="dxa"/>
            <w:tcBorders>
              <w:top w:val="single" w:sz="4" w:space="0" w:color="auto"/>
              <w:left w:val="single" w:sz="4" w:space="0" w:color="auto"/>
              <w:bottom w:val="single" w:sz="4" w:space="0" w:color="auto"/>
              <w:right w:val="single" w:sz="4" w:space="0" w:color="auto"/>
            </w:tcBorders>
          </w:tcPr>
          <w:p w14:paraId="30E2039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69AF860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DB6794B"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eastAsia="Sylfaen" w:hAnsi="Sylfaen"/>
                <w:color w:val="000000"/>
              </w:rPr>
              <w:t>100%-ით უზრუნველყოფილია კრიტიკულ მდგომარეობაში მყოფ ბენეფიციართა რეფერალური დახმარება და სამედიცინო ტრანსპორტირება;</w:t>
            </w:r>
          </w:p>
        </w:tc>
        <w:tc>
          <w:tcPr>
            <w:tcW w:w="2835" w:type="dxa"/>
            <w:tcBorders>
              <w:top w:val="single" w:sz="4" w:space="0" w:color="auto"/>
              <w:left w:val="single" w:sz="4" w:space="0" w:color="auto"/>
              <w:bottom w:val="single" w:sz="4" w:space="0" w:color="auto"/>
              <w:right w:val="single" w:sz="4" w:space="0" w:color="auto"/>
            </w:tcBorders>
          </w:tcPr>
          <w:p w14:paraId="2C57DA2F"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415A0FCC"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371CCCF7"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საბაზისო მაჩვენებლის შენარჩუნება;</w:t>
            </w:r>
          </w:p>
        </w:tc>
      </w:tr>
      <w:tr w:rsidR="007C6A46" w:rsidRPr="00720B9D" w14:paraId="0BB673A5" w14:textId="77777777" w:rsidTr="00050A00">
        <w:tblPrEx>
          <w:tblBorders>
            <w:insideH w:val="single" w:sz="4" w:space="0" w:color="000000"/>
          </w:tblBorders>
        </w:tblPrEx>
        <w:trPr>
          <w:trHeight w:val="472"/>
        </w:trPr>
        <w:tc>
          <w:tcPr>
            <w:tcW w:w="596" w:type="dxa"/>
            <w:tcBorders>
              <w:top w:val="single" w:sz="4" w:space="0" w:color="auto"/>
              <w:left w:val="single" w:sz="4" w:space="0" w:color="auto"/>
              <w:bottom w:val="single" w:sz="4" w:space="0" w:color="auto"/>
              <w:right w:val="single" w:sz="4" w:space="0" w:color="auto"/>
            </w:tcBorders>
          </w:tcPr>
          <w:p w14:paraId="2062BAE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06A93DB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ცდომილების</w:t>
            </w:r>
            <w:r w:rsidRPr="00720B9D">
              <w:rPr>
                <w:rFonts w:ascii="Sylfaen" w:eastAsia="Sylfaen" w:hAnsi="Sylfaen"/>
                <w:b/>
                <w:lang w:val="ka-GE"/>
              </w:rPr>
              <w:t xml:space="preserve"> </w:t>
            </w:r>
            <w:r w:rsidRPr="00720B9D">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25B02F87" w14:textId="77777777" w:rsidR="007C6A46" w:rsidRPr="00720B9D" w:rsidRDefault="007C6A46" w:rsidP="00050A00">
            <w:pPr>
              <w:spacing w:after="0" w:line="240" w:lineRule="auto"/>
              <w:jc w:val="center"/>
              <w:rPr>
                <w:rFonts w:ascii="Sylfaen" w:hAnsi="Sylfaen" w:cs="Sylfaen"/>
                <w:lang w:val="ka-GE"/>
              </w:rPr>
            </w:pPr>
            <w:r w:rsidRPr="00720B9D">
              <w:rPr>
                <w:rFonts w:ascii="Sylfaen" w:eastAsia="Sylfaen" w:hAnsi="Sylfaen"/>
                <w:color w:val="000000"/>
              </w:rPr>
              <w:t>5%</w:t>
            </w:r>
          </w:p>
        </w:tc>
        <w:tc>
          <w:tcPr>
            <w:tcW w:w="2835" w:type="dxa"/>
            <w:tcBorders>
              <w:top w:val="single" w:sz="4" w:space="0" w:color="auto"/>
              <w:left w:val="single" w:sz="4" w:space="0" w:color="auto"/>
              <w:bottom w:val="single" w:sz="4" w:space="0" w:color="auto"/>
              <w:right w:val="single" w:sz="4" w:space="0" w:color="auto"/>
            </w:tcBorders>
          </w:tcPr>
          <w:p w14:paraId="731C166C" w14:textId="77777777" w:rsidR="007C6A46" w:rsidRPr="00720B9D" w:rsidRDefault="007C6A46" w:rsidP="00050A00">
            <w:pPr>
              <w:spacing w:after="0" w:line="240" w:lineRule="auto"/>
              <w:jc w:val="center"/>
              <w:rPr>
                <w:rFonts w:ascii="Sylfaen" w:hAnsi="Sylfaen" w:cs="Sylfaen"/>
                <w:lang w:val="ka-GE"/>
              </w:rPr>
            </w:pPr>
            <w:r w:rsidRPr="00720B9D">
              <w:rPr>
                <w:rFonts w:ascii="Sylfaen" w:eastAsia="Sylfaen" w:hAnsi="Sylfaen"/>
                <w:color w:val="000000"/>
              </w:rPr>
              <w:t>5%</w:t>
            </w:r>
          </w:p>
        </w:tc>
        <w:tc>
          <w:tcPr>
            <w:tcW w:w="2552" w:type="dxa"/>
            <w:tcBorders>
              <w:top w:val="single" w:sz="4" w:space="0" w:color="auto"/>
              <w:left w:val="single" w:sz="4" w:space="0" w:color="auto"/>
              <w:bottom w:val="single" w:sz="4" w:space="0" w:color="auto"/>
              <w:right w:val="single" w:sz="4" w:space="0" w:color="auto"/>
            </w:tcBorders>
          </w:tcPr>
          <w:p w14:paraId="179518E9" w14:textId="77777777" w:rsidR="007C6A46" w:rsidRPr="00720B9D" w:rsidRDefault="007C6A46" w:rsidP="00050A00">
            <w:pPr>
              <w:spacing w:after="0" w:line="240" w:lineRule="auto"/>
              <w:jc w:val="center"/>
              <w:rPr>
                <w:rFonts w:ascii="Sylfaen" w:hAnsi="Sylfaen" w:cs="Sylfaen"/>
                <w:lang w:val="ka-GE"/>
              </w:rPr>
            </w:pPr>
            <w:r w:rsidRPr="00720B9D">
              <w:rPr>
                <w:rFonts w:ascii="Sylfaen" w:eastAsia="Sylfaen" w:hAnsi="Sylfaen"/>
                <w:color w:val="000000"/>
              </w:rPr>
              <w:t>5%</w:t>
            </w:r>
          </w:p>
        </w:tc>
        <w:tc>
          <w:tcPr>
            <w:tcW w:w="2551" w:type="dxa"/>
            <w:tcBorders>
              <w:top w:val="single" w:sz="4" w:space="0" w:color="auto"/>
              <w:left w:val="single" w:sz="4" w:space="0" w:color="auto"/>
              <w:bottom w:val="single" w:sz="4" w:space="0" w:color="auto"/>
              <w:right w:val="single" w:sz="4" w:space="0" w:color="auto"/>
            </w:tcBorders>
          </w:tcPr>
          <w:p w14:paraId="4DE956DE"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eastAsia="Sylfaen" w:hAnsi="Sylfaen"/>
                <w:color w:val="000000"/>
              </w:rPr>
              <w:t>5%</w:t>
            </w:r>
          </w:p>
        </w:tc>
      </w:tr>
      <w:tr w:rsidR="007C6A46" w:rsidRPr="00720B9D" w14:paraId="011DBEA4" w14:textId="77777777" w:rsidTr="00050A00">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717F311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378C443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B2280D9"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eastAsia="Sylfaen" w:hAnsi="Sylfaen"/>
                <w:color w:val="000000"/>
              </w:rPr>
              <w:t>შესაბამისი მატერიალურ-ტექნიკური და ადამიანური რესურსის ნაკლებობა, დაგვაინებული მომართვა სამედიცინო დაწესებულების მიერ</w:t>
            </w:r>
          </w:p>
        </w:tc>
        <w:tc>
          <w:tcPr>
            <w:tcW w:w="2835" w:type="dxa"/>
            <w:tcBorders>
              <w:top w:val="single" w:sz="4" w:space="0" w:color="auto"/>
              <w:left w:val="single" w:sz="4" w:space="0" w:color="auto"/>
              <w:bottom w:val="single" w:sz="4" w:space="0" w:color="auto"/>
              <w:right w:val="single" w:sz="4" w:space="0" w:color="auto"/>
            </w:tcBorders>
          </w:tcPr>
          <w:p w14:paraId="15B5D083"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eastAsia="Sylfaen" w:hAnsi="Sylfaen"/>
                <w:color w:val="000000"/>
              </w:rPr>
              <w:t>შესაბამისი მატერიალურ-ტექნიკური და ადამიანური რესურსის ნაკლებობა, დაგვაინებული მომართვა სამედიცინო დაწესებულების მიერ</w:t>
            </w:r>
          </w:p>
        </w:tc>
        <w:tc>
          <w:tcPr>
            <w:tcW w:w="2552" w:type="dxa"/>
            <w:tcBorders>
              <w:top w:val="single" w:sz="4" w:space="0" w:color="auto"/>
              <w:left w:val="single" w:sz="4" w:space="0" w:color="auto"/>
              <w:bottom w:val="single" w:sz="4" w:space="0" w:color="auto"/>
              <w:right w:val="single" w:sz="4" w:space="0" w:color="auto"/>
            </w:tcBorders>
          </w:tcPr>
          <w:p w14:paraId="7B0CF698" w14:textId="77777777" w:rsidR="007C6A46" w:rsidRPr="00720B9D" w:rsidRDefault="007C6A46" w:rsidP="00050A00">
            <w:pPr>
              <w:spacing w:after="0" w:line="240" w:lineRule="auto"/>
              <w:jc w:val="center"/>
              <w:rPr>
                <w:rFonts w:ascii="Sylfaen" w:hAnsi="Sylfaen" w:cs="Sylfaen"/>
                <w:lang w:val="ka-GE"/>
              </w:rPr>
            </w:pPr>
            <w:r w:rsidRPr="00720B9D">
              <w:rPr>
                <w:rFonts w:ascii="Sylfaen" w:eastAsia="Sylfaen" w:hAnsi="Sylfaen"/>
                <w:color w:val="000000"/>
              </w:rPr>
              <w:t>შესაბამისი მატერიალურ-ტექნიკური და ადამიანური რესურსის ნაკლებობა, დაგვაინებული მომართვა სამედიცინო დაწესებულების მიერ</w:t>
            </w:r>
          </w:p>
        </w:tc>
        <w:tc>
          <w:tcPr>
            <w:tcW w:w="2551" w:type="dxa"/>
            <w:tcBorders>
              <w:top w:val="single" w:sz="4" w:space="0" w:color="auto"/>
              <w:left w:val="single" w:sz="4" w:space="0" w:color="auto"/>
              <w:bottom w:val="single" w:sz="4" w:space="0" w:color="auto"/>
              <w:right w:val="single" w:sz="4" w:space="0" w:color="auto"/>
            </w:tcBorders>
          </w:tcPr>
          <w:p w14:paraId="3B5D3096" w14:textId="77777777" w:rsidR="007C6A46" w:rsidRPr="00720B9D" w:rsidRDefault="007C6A46" w:rsidP="00050A00">
            <w:pPr>
              <w:spacing w:after="0" w:line="240" w:lineRule="auto"/>
              <w:jc w:val="center"/>
              <w:rPr>
                <w:rFonts w:ascii="Sylfaen" w:hAnsi="Sylfaen" w:cs="Sylfaen"/>
                <w:lang w:val="ka-GE"/>
              </w:rPr>
            </w:pPr>
            <w:r w:rsidRPr="00720B9D">
              <w:rPr>
                <w:rFonts w:ascii="Sylfaen" w:eastAsia="Sylfaen" w:hAnsi="Sylfaen"/>
                <w:color w:val="000000"/>
              </w:rPr>
              <w:t>შესაბამისი მატერიალურ-ტექნიკური და ადამიანური რესურსის ნაკლებობა, დაგვაინებული მომართვა სამედიცინო დაწესებულების მიერ</w:t>
            </w:r>
          </w:p>
        </w:tc>
      </w:tr>
      <w:tr w:rsidR="007C6A46" w:rsidRPr="00720B9D" w14:paraId="3ABD6701" w14:textId="77777777" w:rsidTr="00050A00">
        <w:trPr>
          <w:trHeight w:val="229"/>
        </w:trPr>
        <w:tc>
          <w:tcPr>
            <w:tcW w:w="596" w:type="dxa"/>
            <w:tcBorders>
              <w:top w:val="single" w:sz="4" w:space="0" w:color="auto"/>
              <w:left w:val="single" w:sz="4" w:space="0" w:color="auto"/>
              <w:bottom w:val="single" w:sz="4" w:space="0" w:color="auto"/>
              <w:right w:val="single" w:sz="4" w:space="0" w:color="auto"/>
            </w:tcBorders>
          </w:tcPr>
          <w:p w14:paraId="6D274C6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lang w:val="ka-GE"/>
              </w:rPr>
              <w:t>2.</w:t>
            </w:r>
          </w:p>
        </w:tc>
        <w:tc>
          <w:tcPr>
            <w:tcW w:w="2948" w:type="dxa"/>
            <w:tcBorders>
              <w:top w:val="single" w:sz="4" w:space="0" w:color="auto"/>
              <w:left w:val="single" w:sz="4" w:space="0" w:color="auto"/>
              <w:bottom w:val="single" w:sz="4" w:space="0" w:color="auto"/>
              <w:right w:val="single" w:sz="4" w:space="0" w:color="auto"/>
            </w:tcBorders>
          </w:tcPr>
          <w:p w14:paraId="17AA04E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08BB576" w14:textId="77777777" w:rsidR="007C6A46" w:rsidRPr="00720B9D" w:rsidRDefault="007C6A46" w:rsidP="00050A00">
            <w:pPr>
              <w:spacing w:after="0" w:line="240" w:lineRule="auto"/>
              <w:jc w:val="center"/>
              <w:rPr>
                <w:rFonts w:ascii="Sylfaen" w:hAnsi="Sylfaen"/>
              </w:rPr>
            </w:pPr>
            <w:r w:rsidRPr="00720B9D">
              <w:rPr>
                <w:rFonts w:ascii="Sylfaen" w:eastAsia="Sylfaen" w:hAnsi="Sylfaen"/>
                <w:color w:val="000000"/>
              </w:rPr>
              <w:t xml:space="preserve">ქვეყნის მოსახლეობა (გარდა ქ.თბილისისა და ოკუპირებულ ტერიტორიაზე (გალი) მცხოვრები მოსახლეობისა) 100% უზრუნველყოფილია პირველადი და გადაუდებელი სამედიცინო დახმარების დროული და შეუფერხებელი მომსახურებით შესრულებული </w:t>
            </w:r>
            <w:r w:rsidRPr="00720B9D">
              <w:rPr>
                <w:rFonts w:ascii="Sylfaen" w:eastAsia="Sylfaen" w:hAnsi="Sylfaen"/>
                <w:color w:val="000000"/>
                <w:lang w:val="ka-GE"/>
              </w:rPr>
              <w:t>17 656</w:t>
            </w:r>
            <w:r w:rsidRPr="00720B9D">
              <w:rPr>
                <w:rFonts w:ascii="Sylfaen" w:eastAsia="Sylfaen" w:hAnsi="Sylfaen"/>
                <w:color w:val="000000"/>
              </w:rPr>
              <w:t>-მდე გამოძახება); (201</w:t>
            </w:r>
            <w:r w:rsidRPr="00720B9D">
              <w:rPr>
                <w:rFonts w:ascii="Sylfaen" w:eastAsia="Sylfaen" w:hAnsi="Sylfaen"/>
                <w:color w:val="000000"/>
                <w:lang w:val="ka-GE"/>
              </w:rPr>
              <w:t>9</w:t>
            </w:r>
            <w:r w:rsidRPr="00720B9D">
              <w:rPr>
                <w:rFonts w:ascii="Sylfaen" w:eastAsia="Sylfaen" w:hAnsi="Sylfaen"/>
                <w:color w:val="000000"/>
              </w:rPr>
              <w:t xml:space="preserve"> წლის მაჩვენებლები)</w:t>
            </w:r>
          </w:p>
        </w:tc>
      </w:tr>
      <w:tr w:rsidR="007C6A46" w:rsidRPr="00720B9D" w14:paraId="07D39172" w14:textId="77777777" w:rsidTr="00050A00">
        <w:tblPrEx>
          <w:tblBorders>
            <w:insideH w:val="single" w:sz="4" w:space="0" w:color="000000"/>
          </w:tblBorders>
        </w:tblPrEx>
        <w:trPr>
          <w:trHeight w:val="229"/>
        </w:trPr>
        <w:tc>
          <w:tcPr>
            <w:tcW w:w="596" w:type="dxa"/>
            <w:tcBorders>
              <w:top w:val="single" w:sz="4" w:space="0" w:color="auto"/>
              <w:left w:val="single" w:sz="4" w:space="0" w:color="auto"/>
              <w:bottom w:val="single" w:sz="4" w:space="0" w:color="auto"/>
              <w:right w:val="single" w:sz="4" w:space="0" w:color="auto"/>
            </w:tcBorders>
          </w:tcPr>
          <w:p w14:paraId="0F25640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287A87F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FBF6732" w14:textId="77777777" w:rsidR="007C6A46" w:rsidRPr="00720B9D" w:rsidRDefault="007C6A46" w:rsidP="00050A00">
            <w:pPr>
              <w:spacing w:after="0" w:line="240" w:lineRule="auto"/>
              <w:jc w:val="center"/>
              <w:rPr>
                <w:rFonts w:ascii="Sylfaen" w:hAnsi="Sylfaen"/>
              </w:rPr>
            </w:pPr>
            <w:r w:rsidRPr="00720B9D">
              <w:rPr>
                <w:rFonts w:ascii="Sylfaen" w:eastAsia="Sylfaen" w:hAnsi="Sylfaen"/>
                <w:color w:val="00000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6CE6E026" w14:textId="77777777" w:rsidR="007C6A46" w:rsidRPr="00720B9D" w:rsidRDefault="007C6A46" w:rsidP="00050A00">
            <w:pPr>
              <w:spacing w:after="0" w:line="240" w:lineRule="auto"/>
              <w:jc w:val="center"/>
              <w:rPr>
                <w:rFonts w:ascii="Sylfaen" w:hAnsi="Sylfaen"/>
              </w:rPr>
            </w:pPr>
            <w:r w:rsidRPr="00720B9D">
              <w:rPr>
                <w:rFonts w:ascii="Sylfaen" w:eastAsia="Sylfaen" w:hAnsi="Sylfaen"/>
                <w:color w:val="000000"/>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7031FCBA" w14:textId="77777777" w:rsidR="007C6A46" w:rsidRPr="00720B9D" w:rsidRDefault="007C6A46" w:rsidP="00050A00">
            <w:pPr>
              <w:spacing w:after="0" w:line="240" w:lineRule="auto"/>
              <w:jc w:val="center"/>
              <w:rPr>
                <w:rFonts w:ascii="Sylfaen" w:hAnsi="Sylfaen"/>
              </w:rPr>
            </w:pPr>
            <w:r w:rsidRPr="00720B9D">
              <w:rPr>
                <w:rFonts w:ascii="Sylfaen" w:eastAsia="Sylfaen" w:hAnsi="Sylfaen"/>
                <w:color w:val="000000"/>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48B94D34" w14:textId="77777777" w:rsidR="007C6A46" w:rsidRPr="00720B9D" w:rsidRDefault="007C6A46" w:rsidP="00050A00">
            <w:pPr>
              <w:spacing w:after="0" w:line="240" w:lineRule="auto"/>
              <w:jc w:val="center"/>
              <w:rPr>
                <w:rFonts w:ascii="Sylfaen" w:hAnsi="Sylfaen"/>
              </w:rPr>
            </w:pPr>
            <w:r w:rsidRPr="00720B9D">
              <w:rPr>
                <w:rFonts w:ascii="Sylfaen" w:eastAsia="Sylfaen" w:hAnsi="Sylfaen"/>
                <w:color w:val="000000"/>
              </w:rPr>
              <w:t>საბაზისო მაჩვენებლის შენარჩუნება;</w:t>
            </w:r>
          </w:p>
        </w:tc>
      </w:tr>
      <w:tr w:rsidR="007C6A46" w:rsidRPr="00720B9D" w14:paraId="74B4753F" w14:textId="77777777" w:rsidTr="00050A00">
        <w:tblPrEx>
          <w:tblBorders>
            <w:insideH w:val="single" w:sz="4" w:space="0" w:color="000000"/>
          </w:tblBorders>
        </w:tblPrEx>
        <w:trPr>
          <w:trHeight w:val="472"/>
        </w:trPr>
        <w:tc>
          <w:tcPr>
            <w:tcW w:w="596" w:type="dxa"/>
            <w:tcBorders>
              <w:top w:val="single" w:sz="4" w:space="0" w:color="auto"/>
              <w:left w:val="single" w:sz="4" w:space="0" w:color="auto"/>
              <w:bottom w:val="single" w:sz="4" w:space="0" w:color="auto"/>
              <w:right w:val="single" w:sz="4" w:space="0" w:color="auto"/>
            </w:tcBorders>
          </w:tcPr>
          <w:p w14:paraId="5A7F75D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66D79DA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ცდომილების</w:t>
            </w:r>
            <w:r w:rsidRPr="00720B9D">
              <w:rPr>
                <w:rFonts w:ascii="Sylfaen" w:eastAsia="Sylfaen" w:hAnsi="Sylfaen"/>
                <w:b/>
                <w:lang w:val="ka-GE"/>
              </w:rPr>
              <w:t xml:space="preserve"> </w:t>
            </w:r>
            <w:r w:rsidRPr="00720B9D">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78C706FF"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066458DB"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5%</w:t>
            </w:r>
          </w:p>
        </w:tc>
        <w:tc>
          <w:tcPr>
            <w:tcW w:w="2552" w:type="dxa"/>
            <w:tcBorders>
              <w:top w:val="single" w:sz="4" w:space="0" w:color="auto"/>
              <w:left w:val="single" w:sz="4" w:space="0" w:color="auto"/>
              <w:bottom w:val="single" w:sz="4" w:space="0" w:color="auto"/>
              <w:right w:val="single" w:sz="4" w:space="0" w:color="auto"/>
            </w:tcBorders>
          </w:tcPr>
          <w:p w14:paraId="52B1728B"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5%</w:t>
            </w:r>
          </w:p>
        </w:tc>
        <w:tc>
          <w:tcPr>
            <w:tcW w:w="2551" w:type="dxa"/>
            <w:tcBorders>
              <w:top w:val="single" w:sz="4" w:space="0" w:color="auto"/>
              <w:left w:val="single" w:sz="4" w:space="0" w:color="auto"/>
              <w:bottom w:val="single" w:sz="4" w:space="0" w:color="auto"/>
              <w:right w:val="single" w:sz="4" w:space="0" w:color="auto"/>
            </w:tcBorders>
          </w:tcPr>
          <w:p w14:paraId="7C84260B" w14:textId="77777777" w:rsidR="007C6A46" w:rsidRPr="00720B9D" w:rsidRDefault="007C6A46" w:rsidP="00050A00">
            <w:pPr>
              <w:spacing w:after="0" w:line="240" w:lineRule="auto"/>
              <w:jc w:val="center"/>
              <w:rPr>
                <w:rFonts w:ascii="Sylfaen" w:hAnsi="Sylfaen"/>
              </w:rPr>
            </w:pPr>
            <w:r w:rsidRPr="00720B9D">
              <w:rPr>
                <w:rFonts w:ascii="Sylfaen" w:hAnsi="Sylfaen" w:cs="Sylfaen"/>
                <w:lang w:val="ka-GE"/>
              </w:rPr>
              <w:t>5%</w:t>
            </w:r>
          </w:p>
        </w:tc>
      </w:tr>
      <w:tr w:rsidR="007C6A46" w:rsidRPr="00720B9D" w14:paraId="4386DEBF" w14:textId="77777777" w:rsidTr="00050A00">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4A02D87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6A371A5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EFA0532" w14:textId="77777777" w:rsidR="007C6A46" w:rsidRPr="00720B9D" w:rsidRDefault="007C6A46" w:rsidP="00050A00">
            <w:pPr>
              <w:spacing w:after="0" w:line="240" w:lineRule="auto"/>
              <w:jc w:val="center"/>
              <w:rPr>
                <w:rFonts w:ascii="Sylfaen" w:hAnsi="Sylfaen"/>
                <w:lang w:val="ka-GE"/>
              </w:rPr>
            </w:pPr>
            <w:r w:rsidRPr="00720B9D">
              <w:rPr>
                <w:rFonts w:ascii="Sylfaen" w:eastAsia="Sylfaen" w:hAnsi="Sylfaen"/>
                <w:color w:val="000000"/>
              </w:rPr>
              <w:t>რთული სეზონური კლიმატური პირობები, დაზიანებული საგზაო ინფრასტრუქტურა, გაუთვალისწინებელი კატასტროფები</w:t>
            </w:r>
          </w:p>
        </w:tc>
        <w:tc>
          <w:tcPr>
            <w:tcW w:w="2835" w:type="dxa"/>
            <w:tcBorders>
              <w:top w:val="single" w:sz="4" w:space="0" w:color="auto"/>
              <w:left w:val="single" w:sz="4" w:space="0" w:color="auto"/>
              <w:bottom w:val="single" w:sz="4" w:space="0" w:color="auto"/>
              <w:right w:val="single" w:sz="4" w:space="0" w:color="auto"/>
            </w:tcBorders>
          </w:tcPr>
          <w:p w14:paraId="38A63298" w14:textId="77777777" w:rsidR="007C6A46" w:rsidRPr="00720B9D" w:rsidRDefault="007C6A46" w:rsidP="00050A00">
            <w:pPr>
              <w:spacing w:after="0" w:line="240" w:lineRule="auto"/>
              <w:jc w:val="center"/>
              <w:rPr>
                <w:rFonts w:ascii="Sylfaen" w:hAnsi="Sylfaen"/>
              </w:rPr>
            </w:pPr>
            <w:r w:rsidRPr="00720B9D">
              <w:rPr>
                <w:rFonts w:ascii="Sylfaen" w:eastAsia="Sylfaen" w:hAnsi="Sylfaen"/>
                <w:color w:val="000000"/>
              </w:rPr>
              <w:t>რთული სეზონური კლიმატური პირობები, დაზიანებული საგზაო ინფრასტრუქტურა, გაუთვალისწინებელი კატასტროფები</w:t>
            </w:r>
          </w:p>
        </w:tc>
        <w:tc>
          <w:tcPr>
            <w:tcW w:w="2552" w:type="dxa"/>
            <w:tcBorders>
              <w:top w:val="single" w:sz="4" w:space="0" w:color="auto"/>
              <w:left w:val="single" w:sz="4" w:space="0" w:color="auto"/>
              <w:bottom w:val="single" w:sz="4" w:space="0" w:color="auto"/>
              <w:right w:val="single" w:sz="4" w:space="0" w:color="auto"/>
            </w:tcBorders>
          </w:tcPr>
          <w:p w14:paraId="5AEFCC7B" w14:textId="77777777" w:rsidR="007C6A46" w:rsidRPr="00720B9D" w:rsidRDefault="007C6A46" w:rsidP="00050A00">
            <w:pPr>
              <w:spacing w:after="0" w:line="240" w:lineRule="auto"/>
              <w:jc w:val="center"/>
              <w:rPr>
                <w:rFonts w:ascii="Sylfaen" w:hAnsi="Sylfaen"/>
              </w:rPr>
            </w:pPr>
            <w:r w:rsidRPr="00720B9D">
              <w:rPr>
                <w:rFonts w:ascii="Sylfaen" w:eastAsia="Sylfaen" w:hAnsi="Sylfaen"/>
                <w:color w:val="000000"/>
              </w:rPr>
              <w:t>რთული სეზონური კლიმატური პირობები, დაზიანებული საგზაო ინფრასტრუქტურა, გაუთვალისწინებელი კატასტროფები</w:t>
            </w:r>
          </w:p>
        </w:tc>
        <w:tc>
          <w:tcPr>
            <w:tcW w:w="2551" w:type="dxa"/>
            <w:tcBorders>
              <w:top w:val="single" w:sz="4" w:space="0" w:color="auto"/>
              <w:left w:val="single" w:sz="4" w:space="0" w:color="auto"/>
              <w:bottom w:val="single" w:sz="4" w:space="0" w:color="auto"/>
              <w:right w:val="single" w:sz="4" w:space="0" w:color="auto"/>
            </w:tcBorders>
          </w:tcPr>
          <w:p w14:paraId="3C846DAA" w14:textId="77777777" w:rsidR="007C6A46" w:rsidRPr="00720B9D" w:rsidRDefault="007C6A46" w:rsidP="00050A00">
            <w:pPr>
              <w:spacing w:after="0" w:line="240" w:lineRule="auto"/>
              <w:jc w:val="center"/>
              <w:rPr>
                <w:rFonts w:ascii="Sylfaen" w:hAnsi="Sylfaen"/>
              </w:rPr>
            </w:pPr>
            <w:r w:rsidRPr="00720B9D">
              <w:rPr>
                <w:rFonts w:ascii="Sylfaen" w:eastAsia="Sylfaen" w:hAnsi="Sylfaen"/>
                <w:color w:val="000000"/>
              </w:rPr>
              <w:t>რთული სეზონური კლიმატური პირობები, დაზიანებული საგზაო ინფრასტრუქტურა, გაუთვალისწინებელი კატასტროფები</w:t>
            </w:r>
            <w:r w:rsidRPr="00720B9D">
              <w:rPr>
                <w:rFonts w:ascii="Sylfaen" w:hAnsi="Sylfaen"/>
              </w:rPr>
              <w:t>მომართვა სამედიცინო დაწესებულების მიერ</w:t>
            </w:r>
          </w:p>
          <w:p w14:paraId="3F6FEA93" w14:textId="77777777" w:rsidR="007C6A46" w:rsidRPr="00720B9D" w:rsidRDefault="007C6A46" w:rsidP="00050A00">
            <w:pPr>
              <w:spacing w:after="0" w:line="240" w:lineRule="auto"/>
              <w:jc w:val="center"/>
              <w:rPr>
                <w:rFonts w:ascii="Sylfaen" w:hAnsi="Sylfaen"/>
              </w:rPr>
            </w:pPr>
          </w:p>
        </w:tc>
      </w:tr>
      <w:tr w:rsidR="007C6A46" w:rsidRPr="00720B9D" w14:paraId="4FEF4C2D" w14:textId="77777777" w:rsidTr="00050A00">
        <w:trPr>
          <w:trHeight w:val="229"/>
        </w:trPr>
        <w:tc>
          <w:tcPr>
            <w:tcW w:w="596" w:type="dxa"/>
            <w:tcBorders>
              <w:top w:val="single" w:sz="4" w:space="0" w:color="auto"/>
              <w:left w:val="single" w:sz="4" w:space="0" w:color="auto"/>
              <w:bottom w:val="single" w:sz="4" w:space="0" w:color="auto"/>
              <w:right w:val="single" w:sz="4" w:space="0" w:color="auto"/>
            </w:tcBorders>
          </w:tcPr>
          <w:p w14:paraId="281C1AF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lang w:val="ka-GE"/>
              </w:rPr>
              <w:t>3.</w:t>
            </w:r>
          </w:p>
        </w:tc>
        <w:tc>
          <w:tcPr>
            <w:tcW w:w="2948" w:type="dxa"/>
            <w:tcBorders>
              <w:top w:val="single" w:sz="4" w:space="0" w:color="auto"/>
              <w:left w:val="single" w:sz="4" w:space="0" w:color="auto"/>
              <w:bottom w:val="single" w:sz="4" w:space="0" w:color="auto"/>
              <w:right w:val="single" w:sz="4" w:space="0" w:color="auto"/>
            </w:tcBorders>
          </w:tcPr>
          <w:p w14:paraId="5942ED1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778F4FA4" w14:textId="77777777" w:rsidR="007C6A46" w:rsidRPr="00720B9D" w:rsidRDefault="007C6A46" w:rsidP="00050A00">
            <w:pPr>
              <w:widowControl w:val="0"/>
              <w:autoSpaceDE w:val="0"/>
              <w:autoSpaceDN w:val="0"/>
              <w:adjustRightInd w:val="0"/>
              <w:spacing w:after="0" w:line="240" w:lineRule="auto"/>
              <w:jc w:val="center"/>
              <w:rPr>
                <w:rFonts w:ascii="Sylfaen" w:hAnsi="Sylfaen"/>
                <w:lang w:val="ka-GE"/>
              </w:rPr>
            </w:pPr>
            <w:r w:rsidRPr="00720B9D">
              <w:rPr>
                <w:rFonts w:ascii="Sylfaen" w:eastAsia="Sylfaen" w:hAnsi="Sylfaen"/>
                <w:color w:val="000000"/>
              </w:rPr>
              <w:t xml:space="preserve">ვიზიტების რაოდენობა ერთ სულზე სამიზნე პოპულაციაში (სოფლის მოსახლეობაში) </w:t>
            </w:r>
            <w:r w:rsidRPr="00720B9D">
              <w:rPr>
                <w:rFonts w:ascii="Sylfaen" w:eastAsia="Sylfaen" w:hAnsi="Sylfaen"/>
                <w:color w:val="000000"/>
                <w:lang w:val="ka-GE"/>
              </w:rPr>
              <w:t>1</w:t>
            </w:r>
            <w:r w:rsidRPr="00720B9D">
              <w:rPr>
                <w:rFonts w:ascii="Sylfaen" w:eastAsia="Sylfaen" w:hAnsi="Sylfaen"/>
                <w:color w:val="000000"/>
              </w:rPr>
              <w:t>.</w:t>
            </w:r>
            <w:r w:rsidRPr="00720B9D">
              <w:rPr>
                <w:rFonts w:ascii="Sylfaen" w:eastAsia="Sylfaen" w:hAnsi="Sylfaen"/>
                <w:color w:val="000000"/>
                <w:lang w:val="ka-GE"/>
              </w:rPr>
              <w:t>1</w:t>
            </w:r>
            <w:r w:rsidRPr="00720B9D">
              <w:rPr>
                <w:rFonts w:ascii="Sylfaen" w:eastAsia="Sylfaen" w:hAnsi="Sylfaen"/>
                <w:color w:val="000000"/>
              </w:rPr>
              <w:t xml:space="preserve"> (201</w:t>
            </w:r>
            <w:r w:rsidRPr="00720B9D">
              <w:rPr>
                <w:rFonts w:ascii="Sylfaen" w:eastAsia="Sylfaen" w:hAnsi="Sylfaen"/>
                <w:color w:val="000000"/>
                <w:lang w:val="ka-GE"/>
              </w:rPr>
              <w:t>9</w:t>
            </w:r>
            <w:r w:rsidRPr="00720B9D">
              <w:rPr>
                <w:rFonts w:ascii="Sylfaen" w:eastAsia="Sylfaen" w:hAnsi="Sylfaen"/>
                <w:color w:val="000000"/>
              </w:rPr>
              <w:t xml:space="preserve"> წელი); ამბულატორიულ-პოლიკლინიკურ დაწესებულებებში ერთ სულ მოსახლეზე მიმართვების რაოდენობა- 3,3 (2018 წელი);</w:t>
            </w:r>
          </w:p>
        </w:tc>
      </w:tr>
      <w:tr w:rsidR="007C6A46" w:rsidRPr="00720B9D" w14:paraId="463266A2" w14:textId="77777777" w:rsidTr="00050A00">
        <w:tblPrEx>
          <w:tblBorders>
            <w:insideH w:val="single" w:sz="4" w:space="0" w:color="000000"/>
          </w:tblBorders>
        </w:tblPrEx>
        <w:trPr>
          <w:trHeight w:val="229"/>
        </w:trPr>
        <w:tc>
          <w:tcPr>
            <w:tcW w:w="596" w:type="dxa"/>
            <w:tcBorders>
              <w:top w:val="single" w:sz="4" w:space="0" w:color="auto"/>
              <w:left w:val="single" w:sz="4" w:space="0" w:color="auto"/>
              <w:bottom w:val="single" w:sz="4" w:space="0" w:color="auto"/>
              <w:right w:val="single" w:sz="4" w:space="0" w:color="auto"/>
            </w:tcBorders>
          </w:tcPr>
          <w:p w14:paraId="2A4A2F1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7AFD6FE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7BAD5FF" w14:textId="77777777" w:rsidR="007C6A46" w:rsidRPr="00720B9D" w:rsidRDefault="007C6A46" w:rsidP="00050A00">
            <w:pPr>
              <w:spacing w:after="0" w:line="240" w:lineRule="auto"/>
              <w:jc w:val="center"/>
              <w:rPr>
                <w:rFonts w:ascii="Sylfaen" w:hAnsi="Sylfaen"/>
                <w:lang w:val="ka-GE"/>
              </w:rPr>
            </w:pPr>
            <w:r w:rsidRPr="00720B9D">
              <w:rPr>
                <w:rFonts w:ascii="Sylfaen" w:eastAsia="Sylfaen" w:hAnsi="Sylfaen"/>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05B072D4" w14:textId="77777777" w:rsidR="007C6A46" w:rsidRPr="00720B9D" w:rsidRDefault="007C6A46" w:rsidP="00050A00">
            <w:pPr>
              <w:spacing w:after="0" w:line="240" w:lineRule="auto"/>
              <w:jc w:val="center"/>
              <w:rPr>
                <w:rFonts w:ascii="Sylfaen" w:hAnsi="Sylfaen"/>
                <w:lang w:val="ka-GE"/>
              </w:rPr>
            </w:pPr>
            <w:r w:rsidRPr="00720B9D">
              <w:rPr>
                <w:rFonts w:ascii="Sylfaen" w:eastAsia="Sylfaen" w:hAnsi="Sylfaen"/>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5D31E4AA" w14:textId="77777777" w:rsidR="007C6A46" w:rsidRPr="00720B9D" w:rsidRDefault="007C6A46" w:rsidP="00050A00">
            <w:pPr>
              <w:spacing w:after="0" w:line="240" w:lineRule="auto"/>
              <w:jc w:val="center"/>
              <w:rPr>
                <w:rFonts w:ascii="Sylfaen" w:hAnsi="Sylfaen"/>
                <w:lang w:val="ka-GE"/>
              </w:rPr>
            </w:pPr>
            <w:r w:rsidRPr="00720B9D">
              <w:rPr>
                <w:rFonts w:ascii="Sylfaen" w:eastAsia="Sylfaen" w:hAnsi="Sylfaen"/>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5E1E29B1" w14:textId="77777777" w:rsidR="007C6A46" w:rsidRPr="00720B9D" w:rsidRDefault="007C6A46" w:rsidP="00050A00">
            <w:pPr>
              <w:spacing w:after="0" w:line="240" w:lineRule="auto"/>
              <w:jc w:val="center"/>
              <w:rPr>
                <w:rFonts w:ascii="Sylfaen" w:hAnsi="Sylfaen"/>
                <w:lang w:val="ka-GE"/>
              </w:rPr>
            </w:pPr>
            <w:r w:rsidRPr="00720B9D">
              <w:rPr>
                <w:rFonts w:ascii="Sylfaen" w:eastAsia="Sylfaen" w:hAnsi="Sylfaen"/>
              </w:rPr>
              <w:t>საბაზისო მაჩვენებლის შენარჩუნება;</w:t>
            </w:r>
          </w:p>
        </w:tc>
      </w:tr>
      <w:tr w:rsidR="007C6A46" w:rsidRPr="00720B9D" w14:paraId="05C4E5FD" w14:textId="77777777" w:rsidTr="00050A00">
        <w:tblPrEx>
          <w:tblBorders>
            <w:insideH w:val="single" w:sz="4" w:space="0" w:color="000000"/>
          </w:tblBorders>
        </w:tblPrEx>
        <w:trPr>
          <w:trHeight w:val="472"/>
        </w:trPr>
        <w:tc>
          <w:tcPr>
            <w:tcW w:w="596" w:type="dxa"/>
            <w:tcBorders>
              <w:top w:val="single" w:sz="4" w:space="0" w:color="auto"/>
              <w:left w:val="single" w:sz="4" w:space="0" w:color="auto"/>
              <w:bottom w:val="single" w:sz="4" w:space="0" w:color="auto"/>
              <w:right w:val="single" w:sz="4" w:space="0" w:color="auto"/>
            </w:tcBorders>
          </w:tcPr>
          <w:p w14:paraId="16982DF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67274F4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ცდომილების</w:t>
            </w:r>
            <w:r w:rsidRPr="00720B9D">
              <w:rPr>
                <w:rFonts w:ascii="Sylfaen" w:eastAsia="Sylfaen" w:hAnsi="Sylfaen"/>
                <w:b/>
                <w:lang w:val="ka-GE"/>
              </w:rPr>
              <w:t xml:space="preserve"> </w:t>
            </w:r>
            <w:r w:rsidRPr="00720B9D">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A18BFF0"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5%</w:t>
            </w:r>
          </w:p>
        </w:tc>
        <w:tc>
          <w:tcPr>
            <w:tcW w:w="2835" w:type="dxa"/>
            <w:tcBorders>
              <w:top w:val="single" w:sz="4" w:space="0" w:color="auto"/>
              <w:left w:val="single" w:sz="4" w:space="0" w:color="auto"/>
              <w:bottom w:val="single" w:sz="4" w:space="0" w:color="auto"/>
              <w:right w:val="single" w:sz="4" w:space="0" w:color="auto"/>
            </w:tcBorders>
          </w:tcPr>
          <w:p w14:paraId="52884B07"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5%</w:t>
            </w:r>
          </w:p>
        </w:tc>
        <w:tc>
          <w:tcPr>
            <w:tcW w:w="2552" w:type="dxa"/>
            <w:tcBorders>
              <w:top w:val="single" w:sz="4" w:space="0" w:color="auto"/>
              <w:left w:val="single" w:sz="4" w:space="0" w:color="auto"/>
              <w:bottom w:val="single" w:sz="4" w:space="0" w:color="auto"/>
              <w:right w:val="single" w:sz="4" w:space="0" w:color="auto"/>
            </w:tcBorders>
          </w:tcPr>
          <w:p w14:paraId="51B33A83"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5%</w:t>
            </w:r>
          </w:p>
        </w:tc>
        <w:tc>
          <w:tcPr>
            <w:tcW w:w="2551" w:type="dxa"/>
            <w:tcBorders>
              <w:top w:val="single" w:sz="4" w:space="0" w:color="auto"/>
              <w:left w:val="single" w:sz="4" w:space="0" w:color="auto"/>
              <w:bottom w:val="single" w:sz="4" w:space="0" w:color="auto"/>
              <w:right w:val="single" w:sz="4" w:space="0" w:color="auto"/>
            </w:tcBorders>
          </w:tcPr>
          <w:p w14:paraId="63D88DCD"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5%</w:t>
            </w:r>
          </w:p>
        </w:tc>
      </w:tr>
      <w:tr w:rsidR="007C6A46" w:rsidRPr="00720B9D" w14:paraId="6E3FDAF6" w14:textId="77777777" w:rsidTr="00050A00">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6DB7DFB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420D7FC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AEB3C6D" w14:textId="77777777" w:rsidR="007C6A46" w:rsidRPr="00720B9D" w:rsidRDefault="007C6A46" w:rsidP="00050A00">
            <w:pPr>
              <w:spacing w:after="0" w:line="240" w:lineRule="auto"/>
              <w:jc w:val="center"/>
              <w:rPr>
                <w:rFonts w:ascii="Sylfaen" w:hAnsi="Sylfaen"/>
                <w:lang w:val="ka-GE"/>
              </w:rPr>
            </w:pPr>
            <w:r w:rsidRPr="00720B9D">
              <w:rPr>
                <w:rFonts w:ascii="Sylfaen" w:eastAsia="Sylfaen" w:hAnsi="Sylfaen"/>
                <w:color w:val="000000"/>
              </w:rPr>
              <w:t>კვალიფიციური/ადგილობრივი კადრის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4D79DA3E" w14:textId="77777777" w:rsidR="007C6A46" w:rsidRPr="00720B9D" w:rsidRDefault="007C6A46" w:rsidP="00050A00">
            <w:pPr>
              <w:spacing w:after="0" w:line="240" w:lineRule="auto"/>
              <w:jc w:val="center"/>
              <w:rPr>
                <w:rFonts w:ascii="Sylfaen" w:hAnsi="Sylfaen"/>
                <w:lang w:val="ka-GE"/>
              </w:rPr>
            </w:pPr>
            <w:r w:rsidRPr="00720B9D">
              <w:rPr>
                <w:rFonts w:ascii="Sylfaen" w:eastAsia="Sylfaen" w:hAnsi="Sylfaen"/>
                <w:color w:val="000000"/>
              </w:rPr>
              <w:t>კვალიფიციური/ადგილობრივი კადრის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56B662A6" w14:textId="77777777" w:rsidR="007C6A46" w:rsidRPr="00720B9D" w:rsidRDefault="007C6A46" w:rsidP="00050A00">
            <w:pPr>
              <w:spacing w:after="0" w:line="240" w:lineRule="auto"/>
              <w:jc w:val="center"/>
              <w:rPr>
                <w:rFonts w:ascii="Sylfaen" w:hAnsi="Sylfaen"/>
                <w:lang w:val="ka-GE"/>
              </w:rPr>
            </w:pPr>
            <w:r w:rsidRPr="00720B9D">
              <w:rPr>
                <w:rFonts w:ascii="Sylfaen" w:eastAsia="Sylfaen" w:hAnsi="Sylfaen"/>
                <w:color w:val="000000"/>
              </w:rPr>
              <w:t>კვალიფიციური/ადგილობრივი კადრის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2DF36A40" w14:textId="77777777" w:rsidR="007C6A46" w:rsidRPr="00720B9D" w:rsidRDefault="007C6A46" w:rsidP="00050A00">
            <w:pPr>
              <w:spacing w:after="0" w:line="240" w:lineRule="auto"/>
              <w:jc w:val="center"/>
              <w:rPr>
                <w:rFonts w:ascii="Sylfaen" w:hAnsi="Sylfaen"/>
                <w:lang w:val="ka-GE"/>
              </w:rPr>
            </w:pPr>
            <w:r w:rsidRPr="00720B9D">
              <w:rPr>
                <w:rFonts w:ascii="Sylfaen" w:eastAsia="Sylfaen" w:hAnsi="Sylfaen"/>
                <w:color w:val="000000"/>
              </w:rPr>
              <w:t>კვალიფიციური/ადგილობრივი კადრის ნაკლებობა</w:t>
            </w:r>
          </w:p>
        </w:tc>
      </w:tr>
      <w:tr w:rsidR="007C6A46" w:rsidRPr="00720B9D" w14:paraId="1D6920A9" w14:textId="77777777" w:rsidTr="00050A00">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22BFF4A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lang w:val="ka-GE"/>
              </w:rPr>
              <w:t>4.</w:t>
            </w:r>
          </w:p>
        </w:tc>
        <w:tc>
          <w:tcPr>
            <w:tcW w:w="2948" w:type="dxa"/>
            <w:tcBorders>
              <w:top w:val="single" w:sz="4" w:space="0" w:color="auto"/>
              <w:left w:val="single" w:sz="4" w:space="0" w:color="auto"/>
              <w:bottom w:val="single" w:sz="4" w:space="0" w:color="auto"/>
              <w:right w:val="single" w:sz="4" w:space="0" w:color="auto"/>
            </w:tcBorders>
          </w:tcPr>
          <w:p w14:paraId="391A342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D4F11C2" w14:textId="77777777" w:rsidR="007C6A46" w:rsidRPr="00720B9D" w:rsidRDefault="007C6A46" w:rsidP="00050A00">
            <w:pPr>
              <w:spacing w:after="0" w:line="240" w:lineRule="auto"/>
              <w:jc w:val="center"/>
              <w:rPr>
                <w:rFonts w:ascii="Sylfaen" w:eastAsia="Sylfaen" w:hAnsi="Sylfaen"/>
                <w:color w:val="000000"/>
              </w:rPr>
            </w:pPr>
            <w:r w:rsidRPr="00720B9D">
              <w:rPr>
                <w:rFonts w:ascii="Sylfaen" w:eastAsia="Sylfaen" w:hAnsi="Sylfaen"/>
                <w:color w:val="000000"/>
              </w:rPr>
              <w:t xml:space="preserve">სოფლის განვითარების სტრატეგიის ფარგლებში ექიმთან ამბულატორიული მიმართვების რაოდენობამ ერთ სულ მოსახლეზე შეადგინა </w:t>
            </w:r>
            <w:r w:rsidRPr="00720B9D">
              <w:rPr>
                <w:rFonts w:ascii="Sylfaen" w:eastAsia="Sylfaen" w:hAnsi="Sylfaen"/>
                <w:color w:val="000000"/>
                <w:lang w:val="ka-GE"/>
              </w:rPr>
              <w:t>1</w:t>
            </w:r>
            <w:r w:rsidRPr="00720B9D">
              <w:rPr>
                <w:rFonts w:ascii="Sylfaen" w:eastAsia="Sylfaen" w:hAnsi="Sylfaen"/>
                <w:color w:val="000000"/>
              </w:rPr>
              <w:t>.</w:t>
            </w:r>
            <w:r w:rsidRPr="00720B9D">
              <w:rPr>
                <w:rFonts w:ascii="Sylfaen" w:eastAsia="Sylfaen" w:hAnsi="Sylfaen"/>
                <w:color w:val="000000"/>
                <w:lang w:val="ka-GE"/>
              </w:rPr>
              <w:t>1</w:t>
            </w:r>
            <w:r w:rsidRPr="00720B9D">
              <w:rPr>
                <w:rFonts w:ascii="Sylfaen" w:eastAsia="Sylfaen" w:hAnsi="Sylfaen"/>
                <w:color w:val="000000"/>
              </w:rPr>
              <w:t xml:space="preserve"> (201</w:t>
            </w:r>
            <w:r w:rsidRPr="00720B9D">
              <w:rPr>
                <w:rFonts w:ascii="Sylfaen" w:eastAsia="Sylfaen" w:hAnsi="Sylfaen"/>
                <w:color w:val="000000"/>
                <w:lang w:val="ka-GE"/>
              </w:rPr>
              <w:t>9</w:t>
            </w:r>
            <w:r w:rsidRPr="00720B9D">
              <w:rPr>
                <w:rFonts w:ascii="Sylfaen" w:eastAsia="Sylfaen" w:hAnsi="Sylfaen"/>
                <w:color w:val="000000"/>
              </w:rPr>
              <w:t xml:space="preserve"> წელი);</w:t>
            </w:r>
          </w:p>
        </w:tc>
      </w:tr>
      <w:tr w:rsidR="007C6A46" w:rsidRPr="00720B9D" w14:paraId="7E25DC67" w14:textId="77777777" w:rsidTr="00050A00">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6516BD6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346DC3C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1FBB60D" w14:textId="77777777" w:rsidR="007C6A46" w:rsidRPr="00720B9D" w:rsidRDefault="007C6A46" w:rsidP="00050A00">
            <w:pPr>
              <w:spacing w:after="0" w:line="240" w:lineRule="auto"/>
              <w:jc w:val="center"/>
              <w:rPr>
                <w:rFonts w:ascii="Sylfaen" w:eastAsia="Sylfaen" w:hAnsi="Sylfaen"/>
                <w:color w:val="000000"/>
              </w:rPr>
            </w:pPr>
            <w:r w:rsidRPr="00720B9D">
              <w:rPr>
                <w:rFonts w:ascii="Sylfaen" w:eastAsia="Sylfaen" w:hAnsi="Sylfaen"/>
                <w:color w:val="00000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608402FD" w14:textId="77777777" w:rsidR="007C6A46" w:rsidRPr="00720B9D" w:rsidRDefault="007C6A46" w:rsidP="00050A00">
            <w:pPr>
              <w:spacing w:after="0" w:line="240" w:lineRule="auto"/>
              <w:jc w:val="center"/>
              <w:rPr>
                <w:rFonts w:ascii="Sylfaen" w:eastAsia="Sylfaen" w:hAnsi="Sylfaen"/>
                <w:color w:val="000000"/>
              </w:rPr>
            </w:pPr>
            <w:r w:rsidRPr="00720B9D">
              <w:rPr>
                <w:rFonts w:ascii="Sylfaen" w:eastAsia="Sylfaen" w:hAnsi="Sylfaen"/>
                <w:color w:val="000000"/>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43737DE6" w14:textId="77777777" w:rsidR="007C6A46" w:rsidRPr="00720B9D" w:rsidRDefault="007C6A46" w:rsidP="00050A00">
            <w:pPr>
              <w:spacing w:after="0" w:line="240" w:lineRule="auto"/>
              <w:jc w:val="center"/>
              <w:rPr>
                <w:rFonts w:ascii="Sylfaen" w:eastAsia="Sylfaen" w:hAnsi="Sylfaen"/>
                <w:color w:val="000000"/>
              </w:rPr>
            </w:pPr>
            <w:r w:rsidRPr="00720B9D">
              <w:rPr>
                <w:rFonts w:ascii="Sylfaen" w:eastAsia="Sylfaen" w:hAnsi="Sylfaen"/>
                <w:color w:val="000000"/>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40B1C02A" w14:textId="77777777" w:rsidR="007C6A46" w:rsidRPr="00720B9D" w:rsidRDefault="007C6A46" w:rsidP="00050A00">
            <w:pPr>
              <w:spacing w:after="0" w:line="240" w:lineRule="auto"/>
              <w:jc w:val="center"/>
              <w:rPr>
                <w:rFonts w:ascii="Sylfaen" w:eastAsia="Sylfaen" w:hAnsi="Sylfaen"/>
                <w:color w:val="000000"/>
              </w:rPr>
            </w:pPr>
            <w:r w:rsidRPr="00720B9D">
              <w:rPr>
                <w:rFonts w:ascii="Sylfaen" w:eastAsia="Sylfaen" w:hAnsi="Sylfaen"/>
                <w:color w:val="000000"/>
              </w:rPr>
              <w:t>საბაზისო მაჩვენებლის შენარჩუნება;</w:t>
            </w:r>
          </w:p>
        </w:tc>
      </w:tr>
      <w:tr w:rsidR="007C6A46" w:rsidRPr="00720B9D" w14:paraId="7FF0DA30" w14:textId="77777777" w:rsidTr="00050A00">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0D8550C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4E77E75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ცდომილების</w:t>
            </w:r>
            <w:r w:rsidRPr="00720B9D">
              <w:rPr>
                <w:rFonts w:ascii="Sylfaen" w:eastAsia="Sylfaen" w:hAnsi="Sylfaen"/>
                <w:b/>
                <w:lang w:val="ka-GE"/>
              </w:rPr>
              <w:t xml:space="preserve"> </w:t>
            </w:r>
            <w:r w:rsidRPr="00720B9D">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8F2A54F" w14:textId="77777777" w:rsidR="007C6A46" w:rsidRPr="00720B9D" w:rsidRDefault="007C6A46" w:rsidP="00050A00">
            <w:pPr>
              <w:tabs>
                <w:tab w:val="left" w:pos="1021"/>
              </w:tabs>
              <w:spacing w:after="0" w:line="240" w:lineRule="auto"/>
              <w:rPr>
                <w:rFonts w:ascii="Sylfaen" w:eastAsia="Sylfaen" w:hAnsi="Sylfaen"/>
                <w:color w:val="000000"/>
              </w:rPr>
            </w:pPr>
            <w:r w:rsidRPr="00720B9D">
              <w:rPr>
                <w:rFonts w:ascii="Sylfaen" w:eastAsia="Sylfaen" w:hAnsi="Sylfaen"/>
                <w:color w:val="000000"/>
              </w:rPr>
              <w:tab/>
              <w:t>5%</w:t>
            </w:r>
          </w:p>
        </w:tc>
        <w:tc>
          <w:tcPr>
            <w:tcW w:w="2835" w:type="dxa"/>
            <w:tcBorders>
              <w:top w:val="single" w:sz="4" w:space="0" w:color="auto"/>
              <w:left w:val="single" w:sz="4" w:space="0" w:color="auto"/>
              <w:bottom w:val="single" w:sz="4" w:space="0" w:color="auto"/>
              <w:right w:val="single" w:sz="4" w:space="0" w:color="auto"/>
            </w:tcBorders>
          </w:tcPr>
          <w:p w14:paraId="3FBCA416" w14:textId="77777777" w:rsidR="007C6A46" w:rsidRPr="00720B9D" w:rsidRDefault="007C6A46" w:rsidP="00050A00">
            <w:pPr>
              <w:spacing w:after="0" w:line="240" w:lineRule="auto"/>
              <w:jc w:val="center"/>
              <w:rPr>
                <w:rFonts w:ascii="Sylfaen" w:eastAsia="Sylfaen" w:hAnsi="Sylfaen"/>
                <w:color w:val="000000"/>
              </w:rPr>
            </w:pPr>
            <w:r w:rsidRPr="00720B9D">
              <w:rPr>
                <w:rFonts w:ascii="Sylfaen" w:eastAsia="Sylfaen" w:hAnsi="Sylfaen"/>
                <w:color w:val="000000"/>
              </w:rPr>
              <w:t>5%</w:t>
            </w:r>
          </w:p>
        </w:tc>
        <w:tc>
          <w:tcPr>
            <w:tcW w:w="2552" w:type="dxa"/>
            <w:tcBorders>
              <w:top w:val="single" w:sz="4" w:space="0" w:color="auto"/>
              <w:left w:val="single" w:sz="4" w:space="0" w:color="auto"/>
              <w:bottom w:val="single" w:sz="4" w:space="0" w:color="auto"/>
              <w:right w:val="single" w:sz="4" w:space="0" w:color="auto"/>
            </w:tcBorders>
          </w:tcPr>
          <w:p w14:paraId="42EFB868" w14:textId="77777777" w:rsidR="007C6A46" w:rsidRPr="00720B9D" w:rsidRDefault="007C6A46" w:rsidP="00050A00">
            <w:pPr>
              <w:spacing w:after="0" w:line="240" w:lineRule="auto"/>
              <w:jc w:val="center"/>
              <w:rPr>
                <w:rFonts w:ascii="Sylfaen" w:eastAsia="Sylfaen" w:hAnsi="Sylfaen"/>
                <w:color w:val="000000"/>
              </w:rPr>
            </w:pPr>
            <w:r w:rsidRPr="00720B9D">
              <w:rPr>
                <w:rFonts w:ascii="Sylfaen" w:eastAsia="Sylfaen" w:hAnsi="Sylfaen"/>
                <w:color w:val="000000"/>
              </w:rPr>
              <w:t>5%</w:t>
            </w:r>
          </w:p>
        </w:tc>
        <w:tc>
          <w:tcPr>
            <w:tcW w:w="2551" w:type="dxa"/>
            <w:tcBorders>
              <w:top w:val="single" w:sz="4" w:space="0" w:color="auto"/>
              <w:left w:val="single" w:sz="4" w:space="0" w:color="auto"/>
              <w:bottom w:val="single" w:sz="4" w:space="0" w:color="auto"/>
              <w:right w:val="single" w:sz="4" w:space="0" w:color="auto"/>
            </w:tcBorders>
          </w:tcPr>
          <w:p w14:paraId="01825483" w14:textId="77777777" w:rsidR="007C6A46" w:rsidRPr="00720B9D" w:rsidRDefault="007C6A46" w:rsidP="00050A00">
            <w:pPr>
              <w:spacing w:after="0" w:line="240" w:lineRule="auto"/>
              <w:jc w:val="center"/>
              <w:rPr>
                <w:rFonts w:ascii="Sylfaen" w:eastAsia="Sylfaen" w:hAnsi="Sylfaen"/>
                <w:color w:val="000000"/>
              </w:rPr>
            </w:pPr>
            <w:r w:rsidRPr="00720B9D">
              <w:rPr>
                <w:rFonts w:ascii="Sylfaen" w:eastAsia="Sylfaen" w:hAnsi="Sylfaen"/>
                <w:color w:val="000000"/>
              </w:rPr>
              <w:t>5%</w:t>
            </w:r>
          </w:p>
        </w:tc>
      </w:tr>
      <w:tr w:rsidR="007C6A46" w:rsidRPr="00720B9D" w14:paraId="2903DF26" w14:textId="77777777" w:rsidTr="00050A00">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55EF50E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58FFC83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7AFFFED" w14:textId="77777777" w:rsidR="007C6A46" w:rsidRPr="00720B9D" w:rsidRDefault="007C6A46" w:rsidP="00050A00">
            <w:pPr>
              <w:tabs>
                <w:tab w:val="left" w:pos="285"/>
              </w:tabs>
              <w:spacing w:after="0" w:line="240" w:lineRule="auto"/>
              <w:rPr>
                <w:rFonts w:ascii="Sylfaen" w:eastAsia="Sylfaen" w:hAnsi="Sylfaen"/>
                <w:color w:val="000000"/>
              </w:rPr>
            </w:pPr>
            <w:r w:rsidRPr="00720B9D">
              <w:rPr>
                <w:rFonts w:ascii="Sylfaen" w:eastAsia="Sylfaen" w:hAnsi="Sylfaen"/>
                <w:color w:val="000000"/>
              </w:rPr>
              <w:tab/>
              <w:t>კვალიფიციური/ადგილობრივი კადრის ნაკლებობა</w:t>
            </w:r>
          </w:p>
        </w:tc>
        <w:tc>
          <w:tcPr>
            <w:tcW w:w="2835" w:type="dxa"/>
            <w:tcBorders>
              <w:top w:val="single" w:sz="4" w:space="0" w:color="auto"/>
              <w:left w:val="single" w:sz="4" w:space="0" w:color="auto"/>
              <w:bottom w:val="single" w:sz="4" w:space="0" w:color="auto"/>
              <w:right w:val="single" w:sz="4" w:space="0" w:color="auto"/>
            </w:tcBorders>
          </w:tcPr>
          <w:p w14:paraId="65FA182A" w14:textId="77777777" w:rsidR="007C6A46" w:rsidRPr="00720B9D" w:rsidRDefault="007C6A46" w:rsidP="00050A00">
            <w:pPr>
              <w:spacing w:after="0" w:line="240" w:lineRule="auto"/>
              <w:jc w:val="center"/>
              <w:rPr>
                <w:rFonts w:ascii="Sylfaen" w:eastAsia="Sylfaen" w:hAnsi="Sylfaen"/>
                <w:color w:val="000000"/>
              </w:rPr>
            </w:pPr>
            <w:r w:rsidRPr="00720B9D">
              <w:rPr>
                <w:rFonts w:ascii="Sylfaen" w:eastAsia="Sylfaen" w:hAnsi="Sylfaen"/>
                <w:color w:val="000000"/>
              </w:rPr>
              <w:t>კვალიფიციური/ადგილობრივი კადრის ნაკლებობა</w:t>
            </w:r>
          </w:p>
        </w:tc>
        <w:tc>
          <w:tcPr>
            <w:tcW w:w="2552" w:type="dxa"/>
            <w:tcBorders>
              <w:top w:val="single" w:sz="4" w:space="0" w:color="auto"/>
              <w:left w:val="single" w:sz="4" w:space="0" w:color="auto"/>
              <w:bottom w:val="single" w:sz="4" w:space="0" w:color="auto"/>
              <w:right w:val="single" w:sz="4" w:space="0" w:color="auto"/>
            </w:tcBorders>
          </w:tcPr>
          <w:p w14:paraId="467DE0C5" w14:textId="77777777" w:rsidR="007C6A46" w:rsidRPr="00720B9D" w:rsidRDefault="007C6A46" w:rsidP="00050A00">
            <w:pPr>
              <w:spacing w:after="0" w:line="240" w:lineRule="auto"/>
              <w:jc w:val="center"/>
              <w:rPr>
                <w:rFonts w:ascii="Sylfaen" w:eastAsia="Sylfaen" w:hAnsi="Sylfaen"/>
                <w:color w:val="000000"/>
              </w:rPr>
            </w:pPr>
            <w:r w:rsidRPr="00720B9D">
              <w:rPr>
                <w:rFonts w:ascii="Sylfaen" w:eastAsia="Sylfaen" w:hAnsi="Sylfaen"/>
                <w:color w:val="000000"/>
              </w:rPr>
              <w:t>კვალიფიციური/ადგილობრივი კადრის ნაკლებობა</w:t>
            </w:r>
          </w:p>
        </w:tc>
        <w:tc>
          <w:tcPr>
            <w:tcW w:w="2551" w:type="dxa"/>
            <w:tcBorders>
              <w:top w:val="single" w:sz="4" w:space="0" w:color="auto"/>
              <w:left w:val="single" w:sz="4" w:space="0" w:color="auto"/>
              <w:bottom w:val="single" w:sz="4" w:space="0" w:color="auto"/>
              <w:right w:val="single" w:sz="4" w:space="0" w:color="auto"/>
            </w:tcBorders>
          </w:tcPr>
          <w:p w14:paraId="6624B36A" w14:textId="77777777" w:rsidR="007C6A46" w:rsidRPr="00720B9D" w:rsidRDefault="007C6A46" w:rsidP="00050A00">
            <w:pPr>
              <w:spacing w:after="0" w:line="240" w:lineRule="auto"/>
              <w:jc w:val="center"/>
              <w:rPr>
                <w:rFonts w:ascii="Sylfaen" w:eastAsia="Sylfaen" w:hAnsi="Sylfaen"/>
                <w:color w:val="000000"/>
              </w:rPr>
            </w:pPr>
            <w:r w:rsidRPr="00720B9D">
              <w:rPr>
                <w:rFonts w:ascii="Sylfaen" w:eastAsia="Sylfaen" w:hAnsi="Sylfaen"/>
                <w:color w:val="000000"/>
              </w:rPr>
              <w:t>კვალიფიციური/ადგილობრივი კადრის ნაკლებობა</w:t>
            </w:r>
          </w:p>
        </w:tc>
      </w:tr>
      <w:tr w:rsidR="007C6A46" w:rsidRPr="00720B9D" w14:paraId="2AB7B742" w14:textId="77777777" w:rsidTr="00050A00">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14946F0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lang w:val="ka-GE"/>
              </w:rPr>
              <w:t>5.</w:t>
            </w:r>
          </w:p>
        </w:tc>
        <w:tc>
          <w:tcPr>
            <w:tcW w:w="2948" w:type="dxa"/>
            <w:tcBorders>
              <w:top w:val="single" w:sz="4" w:space="0" w:color="auto"/>
              <w:left w:val="single" w:sz="4" w:space="0" w:color="auto"/>
              <w:bottom w:val="single" w:sz="4" w:space="0" w:color="auto"/>
              <w:right w:val="single" w:sz="4" w:space="0" w:color="auto"/>
            </w:tcBorders>
          </w:tcPr>
          <w:p w14:paraId="1D74183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9D0CF92" w14:textId="77777777" w:rsidR="007C6A46" w:rsidRPr="00720B9D" w:rsidRDefault="007C6A46" w:rsidP="00050A00">
            <w:pPr>
              <w:spacing w:after="0" w:line="240" w:lineRule="auto"/>
              <w:jc w:val="center"/>
              <w:rPr>
                <w:rFonts w:ascii="Sylfaen" w:eastAsia="Sylfaen" w:hAnsi="Sylfaen"/>
                <w:color w:val="000000"/>
              </w:rPr>
            </w:pPr>
            <w:r w:rsidRPr="00720B9D">
              <w:rPr>
                <w:rFonts w:ascii="Sylfaen" w:eastAsia="Sylfaen" w:hAnsi="Sylfaen"/>
                <w:color w:val="000000"/>
              </w:rPr>
              <w:t>ოკუპირებულ ტერიტორიაზე (გალი)მცხოვრები მოსახლეობა უზრუნველყოფილია სასწრაფო სამედიცინო დახმარებით;</w:t>
            </w:r>
          </w:p>
        </w:tc>
      </w:tr>
      <w:tr w:rsidR="007C6A46" w:rsidRPr="00720B9D" w14:paraId="574BB2EB" w14:textId="77777777" w:rsidTr="00050A00">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64FE20B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0438E53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5BF452E" w14:textId="77777777" w:rsidR="007C6A46" w:rsidRPr="00720B9D" w:rsidRDefault="007C6A46" w:rsidP="00050A00">
            <w:pPr>
              <w:tabs>
                <w:tab w:val="left" w:pos="285"/>
              </w:tabs>
              <w:spacing w:after="0" w:line="240" w:lineRule="auto"/>
              <w:jc w:val="center"/>
              <w:rPr>
                <w:rFonts w:ascii="Sylfaen" w:eastAsia="Sylfaen" w:hAnsi="Sylfaen"/>
                <w:color w:val="000000"/>
              </w:rPr>
            </w:pPr>
            <w:r w:rsidRPr="00720B9D">
              <w:rPr>
                <w:rFonts w:ascii="Sylfaen" w:eastAsia="Sylfaen" w:hAnsi="Sylfaen"/>
                <w:color w:val="000000"/>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65CDBE64" w14:textId="77777777" w:rsidR="007C6A46" w:rsidRPr="00720B9D" w:rsidRDefault="007C6A46" w:rsidP="00050A00">
            <w:pPr>
              <w:spacing w:after="0" w:line="240" w:lineRule="auto"/>
              <w:jc w:val="center"/>
              <w:rPr>
                <w:rFonts w:ascii="Sylfaen" w:eastAsia="Sylfaen" w:hAnsi="Sylfaen"/>
                <w:color w:val="000000"/>
              </w:rPr>
            </w:pPr>
            <w:r w:rsidRPr="00720B9D">
              <w:rPr>
                <w:rFonts w:ascii="Sylfaen" w:eastAsia="Sylfaen" w:hAnsi="Sylfaen"/>
                <w:color w:val="000000"/>
              </w:rPr>
              <w:t>საბაზისო მაჩვენებლის შენარჩუნება;</w:t>
            </w:r>
          </w:p>
        </w:tc>
        <w:tc>
          <w:tcPr>
            <w:tcW w:w="2552" w:type="dxa"/>
            <w:tcBorders>
              <w:top w:val="single" w:sz="4" w:space="0" w:color="auto"/>
              <w:left w:val="single" w:sz="4" w:space="0" w:color="auto"/>
              <w:bottom w:val="single" w:sz="4" w:space="0" w:color="auto"/>
              <w:right w:val="single" w:sz="4" w:space="0" w:color="auto"/>
            </w:tcBorders>
          </w:tcPr>
          <w:p w14:paraId="210DE383" w14:textId="77777777" w:rsidR="007C6A46" w:rsidRPr="00720B9D" w:rsidRDefault="007C6A46" w:rsidP="00050A00">
            <w:pPr>
              <w:spacing w:after="0" w:line="240" w:lineRule="auto"/>
              <w:jc w:val="center"/>
              <w:rPr>
                <w:rFonts w:ascii="Sylfaen" w:eastAsia="Sylfaen" w:hAnsi="Sylfaen"/>
                <w:color w:val="000000"/>
              </w:rPr>
            </w:pPr>
            <w:r w:rsidRPr="00720B9D">
              <w:rPr>
                <w:rFonts w:ascii="Sylfaen" w:eastAsia="Sylfaen" w:hAnsi="Sylfaen"/>
                <w:color w:val="000000"/>
              </w:rPr>
              <w:t>საბაზისო მაჩვენებლის შენარჩუნება;</w:t>
            </w:r>
          </w:p>
        </w:tc>
        <w:tc>
          <w:tcPr>
            <w:tcW w:w="2551" w:type="dxa"/>
            <w:tcBorders>
              <w:top w:val="single" w:sz="4" w:space="0" w:color="auto"/>
              <w:left w:val="single" w:sz="4" w:space="0" w:color="auto"/>
              <w:bottom w:val="single" w:sz="4" w:space="0" w:color="auto"/>
              <w:right w:val="single" w:sz="4" w:space="0" w:color="auto"/>
            </w:tcBorders>
          </w:tcPr>
          <w:p w14:paraId="2CDDE29F" w14:textId="77777777" w:rsidR="007C6A46" w:rsidRPr="00720B9D" w:rsidRDefault="007C6A46" w:rsidP="00050A00">
            <w:pPr>
              <w:spacing w:after="0" w:line="240" w:lineRule="auto"/>
              <w:jc w:val="center"/>
              <w:rPr>
                <w:rFonts w:ascii="Sylfaen" w:eastAsia="Sylfaen" w:hAnsi="Sylfaen"/>
                <w:color w:val="000000"/>
              </w:rPr>
            </w:pPr>
            <w:r w:rsidRPr="00720B9D">
              <w:rPr>
                <w:rFonts w:ascii="Sylfaen" w:eastAsia="Sylfaen" w:hAnsi="Sylfaen"/>
                <w:color w:val="000000"/>
              </w:rPr>
              <w:t>საბაზისო მაჩვენებლის შენარჩუნება;</w:t>
            </w:r>
          </w:p>
        </w:tc>
      </w:tr>
      <w:tr w:rsidR="007C6A46" w:rsidRPr="00720B9D" w14:paraId="5E22EE06" w14:textId="77777777" w:rsidTr="00050A00">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0E1BD45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5CACCCF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ცდომილების</w:t>
            </w:r>
            <w:r w:rsidRPr="00720B9D">
              <w:rPr>
                <w:rFonts w:ascii="Sylfaen" w:eastAsia="Sylfaen" w:hAnsi="Sylfaen"/>
                <w:b/>
                <w:lang w:val="ka-GE"/>
              </w:rPr>
              <w:t xml:space="preserve"> </w:t>
            </w:r>
            <w:r w:rsidRPr="00720B9D">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6C3FF9A4" w14:textId="77777777" w:rsidR="007C6A46" w:rsidRPr="00720B9D" w:rsidRDefault="007C6A46" w:rsidP="00050A00">
            <w:pPr>
              <w:tabs>
                <w:tab w:val="left" w:pos="285"/>
              </w:tabs>
              <w:spacing w:after="0" w:line="240" w:lineRule="auto"/>
              <w:jc w:val="center"/>
              <w:rPr>
                <w:rFonts w:ascii="Sylfaen" w:eastAsia="Sylfaen" w:hAnsi="Sylfaen"/>
                <w:color w:val="000000"/>
              </w:rPr>
            </w:pPr>
            <w:r w:rsidRPr="00720B9D">
              <w:rPr>
                <w:rFonts w:ascii="Sylfaen" w:eastAsia="Sylfaen" w:hAnsi="Sylfaen"/>
                <w:color w:val="000000"/>
              </w:rPr>
              <w:t>20%</w:t>
            </w:r>
          </w:p>
        </w:tc>
        <w:tc>
          <w:tcPr>
            <w:tcW w:w="2835" w:type="dxa"/>
            <w:tcBorders>
              <w:top w:val="single" w:sz="4" w:space="0" w:color="auto"/>
              <w:left w:val="single" w:sz="4" w:space="0" w:color="auto"/>
              <w:bottom w:val="single" w:sz="4" w:space="0" w:color="auto"/>
              <w:right w:val="single" w:sz="4" w:space="0" w:color="auto"/>
            </w:tcBorders>
          </w:tcPr>
          <w:p w14:paraId="6D590794" w14:textId="77777777" w:rsidR="007C6A46" w:rsidRPr="00720B9D" w:rsidRDefault="007C6A46" w:rsidP="00050A00">
            <w:pPr>
              <w:spacing w:after="0" w:line="240" w:lineRule="auto"/>
              <w:jc w:val="center"/>
              <w:rPr>
                <w:rFonts w:ascii="Sylfaen" w:eastAsia="Sylfaen" w:hAnsi="Sylfaen"/>
                <w:color w:val="000000"/>
              </w:rPr>
            </w:pPr>
            <w:r w:rsidRPr="00720B9D">
              <w:rPr>
                <w:rFonts w:ascii="Sylfaen" w:eastAsia="Sylfaen" w:hAnsi="Sylfaen"/>
                <w:color w:val="000000"/>
              </w:rPr>
              <w:t>20%</w:t>
            </w:r>
          </w:p>
        </w:tc>
        <w:tc>
          <w:tcPr>
            <w:tcW w:w="2552" w:type="dxa"/>
            <w:tcBorders>
              <w:top w:val="single" w:sz="4" w:space="0" w:color="auto"/>
              <w:left w:val="single" w:sz="4" w:space="0" w:color="auto"/>
              <w:bottom w:val="single" w:sz="4" w:space="0" w:color="auto"/>
              <w:right w:val="single" w:sz="4" w:space="0" w:color="auto"/>
            </w:tcBorders>
          </w:tcPr>
          <w:p w14:paraId="0B84B47A" w14:textId="77777777" w:rsidR="007C6A46" w:rsidRPr="00720B9D" w:rsidRDefault="007C6A46" w:rsidP="00050A00">
            <w:pPr>
              <w:spacing w:after="0" w:line="240" w:lineRule="auto"/>
              <w:jc w:val="center"/>
              <w:rPr>
                <w:rFonts w:ascii="Sylfaen" w:eastAsia="Sylfaen" w:hAnsi="Sylfaen"/>
                <w:color w:val="000000"/>
              </w:rPr>
            </w:pPr>
            <w:r w:rsidRPr="00720B9D">
              <w:rPr>
                <w:rFonts w:ascii="Sylfaen" w:eastAsia="Sylfaen" w:hAnsi="Sylfaen"/>
                <w:color w:val="000000"/>
              </w:rPr>
              <w:t>20%</w:t>
            </w:r>
          </w:p>
        </w:tc>
        <w:tc>
          <w:tcPr>
            <w:tcW w:w="2551" w:type="dxa"/>
            <w:tcBorders>
              <w:top w:val="single" w:sz="4" w:space="0" w:color="auto"/>
              <w:left w:val="single" w:sz="4" w:space="0" w:color="auto"/>
              <w:bottom w:val="single" w:sz="4" w:space="0" w:color="auto"/>
              <w:right w:val="single" w:sz="4" w:space="0" w:color="auto"/>
            </w:tcBorders>
          </w:tcPr>
          <w:p w14:paraId="7D0C5B99" w14:textId="77777777" w:rsidR="007C6A46" w:rsidRPr="00720B9D" w:rsidRDefault="007C6A46" w:rsidP="00050A00">
            <w:pPr>
              <w:spacing w:after="0" w:line="240" w:lineRule="auto"/>
              <w:jc w:val="center"/>
              <w:rPr>
                <w:rFonts w:ascii="Sylfaen" w:eastAsia="Sylfaen" w:hAnsi="Sylfaen"/>
                <w:color w:val="000000"/>
              </w:rPr>
            </w:pPr>
            <w:r w:rsidRPr="00720B9D">
              <w:rPr>
                <w:rFonts w:ascii="Sylfaen" w:eastAsia="Sylfaen" w:hAnsi="Sylfaen"/>
                <w:color w:val="000000"/>
              </w:rPr>
              <w:t>20%</w:t>
            </w:r>
          </w:p>
        </w:tc>
      </w:tr>
      <w:tr w:rsidR="007C6A46" w:rsidRPr="00720B9D" w14:paraId="34AC0E17" w14:textId="77777777" w:rsidTr="00050A00">
        <w:tblPrEx>
          <w:tblBorders>
            <w:insideH w:val="single" w:sz="4" w:space="0" w:color="000000"/>
          </w:tblBorders>
        </w:tblPrEx>
        <w:trPr>
          <w:trHeight w:val="369"/>
        </w:trPr>
        <w:tc>
          <w:tcPr>
            <w:tcW w:w="596" w:type="dxa"/>
            <w:tcBorders>
              <w:top w:val="single" w:sz="4" w:space="0" w:color="auto"/>
              <w:left w:val="single" w:sz="4" w:space="0" w:color="auto"/>
              <w:bottom w:val="single" w:sz="4" w:space="0" w:color="auto"/>
              <w:right w:val="single" w:sz="4" w:space="0" w:color="auto"/>
            </w:tcBorders>
          </w:tcPr>
          <w:p w14:paraId="7D12365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48" w:type="dxa"/>
            <w:tcBorders>
              <w:top w:val="single" w:sz="4" w:space="0" w:color="auto"/>
              <w:left w:val="single" w:sz="4" w:space="0" w:color="auto"/>
              <w:bottom w:val="single" w:sz="4" w:space="0" w:color="auto"/>
              <w:right w:val="single" w:sz="4" w:space="0" w:color="auto"/>
            </w:tcBorders>
          </w:tcPr>
          <w:p w14:paraId="3EBAAEF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1AD74F84" w14:textId="77777777" w:rsidR="007C6A46" w:rsidRPr="00720B9D" w:rsidRDefault="007C6A46" w:rsidP="00050A00">
            <w:pPr>
              <w:tabs>
                <w:tab w:val="left" w:pos="285"/>
              </w:tabs>
              <w:spacing w:after="0" w:line="240" w:lineRule="auto"/>
              <w:rPr>
                <w:rFonts w:ascii="Sylfaen" w:eastAsia="Sylfaen" w:hAnsi="Sylfaen"/>
                <w:color w:val="000000"/>
              </w:rPr>
            </w:pPr>
            <w:r w:rsidRPr="00720B9D">
              <w:rPr>
                <w:rFonts w:ascii="Sylfaen" w:eastAsia="Sylfaen" w:hAnsi="Sylfaen"/>
                <w:color w:val="000000"/>
              </w:rPr>
              <w:t>ვერ ხორციელდება შესრულებული სამუშაოს მონიტორინგი</w:t>
            </w:r>
          </w:p>
        </w:tc>
        <w:tc>
          <w:tcPr>
            <w:tcW w:w="2835" w:type="dxa"/>
            <w:tcBorders>
              <w:top w:val="single" w:sz="4" w:space="0" w:color="auto"/>
              <w:left w:val="single" w:sz="4" w:space="0" w:color="auto"/>
              <w:bottom w:val="single" w:sz="4" w:space="0" w:color="auto"/>
              <w:right w:val="single" w:sz="4" w:space="0" w:color="auto"/>
            </w:tcBorders>
          </w:tcPr>
          <w:p w14:paraId="51123240" w14:textId="77777777" w:rsidR="007C6A46" w:rsidRPr="00720B9D" w:rsidRDefault="007C6A46" w:rsidP="00050A00">
            <w:pPr>
              <w:spacing w:after="0" w:line="240" w:lineRule="auto"/>
              <w:jc w:val="center"/>
              <w:rPr>
                <w:rFonts w:ascii="Sylfaen" w:eastAsia="Sylfaen" w:hAnsi="Sylfaen"/>
                <w:color w:val="000000"/>
              </w:rPr>
            </w:pPr>
            <w:r w:rsidRPr="00720B9D">
              <w:rPr>
                <w:rFonts w:ascii="Sylfaen" w:eastAsia="Sylfaen" w:hAnsi="Sylfaen"/>
                <w:color w:val="000000"/>
              </w:rPr>
              <w:t>ვერ ხორციელდება შესრულებული სამუშაოს მონიტორინგი</w:t>
            </w:r>
          </w:p>
        </w:tc>
        <w:tc>
          <w:tcPr>
            <w:tcW w:w="2552" w:type="dxa"/>
            <w:tcBorders>
              <w:top w:val="single" w:sz="4" w:space="0" w:color="auto"/>
              <w:left w:val="single" w:sz="4" w:space="0" w:color="auto"/>
              <w:bottom w:val="single" w:sz="4" w:space="0" w:color="auto"/>
              <w:right w:val="single" w:sz="4" w:space="0" w:color="auto"/>
            </w:tcBorders>
          </w:tcPr>
          <w:p w14:paraId="421E9D0A" w14:textId="77777777" w:rsidR="007C6A46" w:rsidRPr="00720B9D" w:rsidRDefault="007C6A46" w:rsidP="00050A00">
            <w:pPr>
              <w:spacing w:after="0" w:line="240" w:lineRule="auto"/>
              <w:jc w:val="center"/>
              <w:rPr>
                <w:rFonts w:ascii="Sylfaen" w:eastAsia="Sylfaen" w:hAnsi="Sylfaen"/>
                <w:color w:val="000000"/>
              </w:rPr>
            </w:pPr>
            <w:r w:rsidRPr="00720B9D">
              <w:rPr>
                <w:rFonts w:ascii="Sylfaen" w:eastAsia="Sylfaen" w:hAnsi="Sylfaen"/>
                <w:color w:val="000000"/>
              </w:rPr>
              <w:t>ვერ ხორციელდება შესრულებული სამუშაოს მონიტორინგი</w:t>
            </w:r>
          </w:p>
        </w:tc>
        <w:tc>
          <w:tcPr>
            <w:tcW w:w="2551" w:type="dxa"/>
            <w:tcBorders>
              <w:top w:val="single" w:sz="4" w:space="0" w:color="auto"/>
              <w:left w:val="single" w:sz="4" w:space="0" w:color="auto"/>
              <w:bottom w:val="single" w:sz="4" w:space="0" w:color="auto"/>
              <w:right w:val="single" w:sz="4" w:space="0" w:color="auto"/>
            </w:tcBorders>
          </w:tcPr>
          <w:p w14:paraId="2B7B4FAB" w14:textId="77777777" w:rsidR="007C6A46" w:rsidRPr="00720B9D" w:rsidRDefault="007C6A46" w:rsidP="00050A00">
            <w:pPr>
              <w:spacing w:after="0" w:line="240" w:lineRule="auto"/>
              <w:jc w:val="center"/>
              <w:rPr>
                <w:rFonts w:ascii="Sylfaen" w:eastAsia="Sylfaen" w:hAnsi="Sylfaen"/>
                <w:color w:val="000000"/>
              </w:rPr>
            </w:pPr>
            <w:r w:rsidRPr="00720B9D">
              <w:rPr>
                <w:rFonts w:ascii="Sylfaen" w:eastAsia="Sylfaen" w:hAnsi="Sylfaen"/>
                <w:color w:val="000000"/>
              </w:rPr>
              <w:t>ვერ ხორციელდება შესრულებული სამუშაოს მონიტორინგი</w:t>
            </w:r>
          </w:p>
        </w:tc>
      </w:tr>
    </w:tbl>
    <w:p w14:paraId="47A56052" w14:textId="77777777" w:rsidR="007C6A46" w:rsidRPr="00720B9D" w:rsidRDefault="007C6A46" w:rsidP="007C6A46">
      <w:pPr>
        <w:tabs>
          <w:tab w:val="left" w:pos="450"/>
        </w:tabs>
        <w:spacing w:after="0" w:line="240" w:lineRule="auto"/>
        <w:jc w:val="both"/>
        <w:rPr>
          <w:rFonts w:ascii="Sylfaen" w:eastAsia="Sylfaen" w:hAnsi="Sylfaen" w:cs="Sylfaen"/>
          <w:b/>
          <w:lang w:val="en-US"/>
        </w:rPr>
      </w:pPr>
    </w:p>
    <w:p w14:paraId="2E6D0D12" w14:textId="77777777" w:rsidR="007C6A46" w:rsidRPr="00720B9D" w:rsidRDefault="007C6A46" w:rsidP="007C6A46">
      <w:pPr>
        <w:spacing w:after="0" w:line="240" w:lineRule="auto"/>
        <w:jc w:val="both"/>
        <w:rPr>
          <w:rFonts w:ascii="Sylfaen" w:eastAsia="Sylfaen" w:hAnsi="Sylfaen"/>
          <w:lang w:val="ka-GE"/>
        </w:rPr>
      </w:pPr>
      <w:r w:rsidRPr="00720B9D">
        <w:rPr>
          <w:rFonts w:ascii="Sylfaen" w:eastAsia="Sylfaen" w:hAnsi="Sylfaen" w:cs="Sylfaen"/>
          <w:b/>
          <w:lang w:val="ka-GE"/>
        </w:rPr>
        <w:t>განხორციელების</w:t>
      </w:r>
      <w:r w:rsidRPr="00720B9D">
        <w:rPr>
          <w:rFonts w:ascii="Sylfaen" w:eastAsia="Sylfaen" w:hAnsi="Sylfaen"/>
          <w:b/>
          <w:lang w:val="ka-GE"/>
        </w:rPr>
        <w:t xml:space="preserve"> ვადები: </w:t>
      </w:r>
      <w:r w:rsidRPr="00720B9D">
        <w:rPr>
          <w:rFonts w:ascii="Sylfaen" w:eastAsia="Sylfaen" w:hAnsi="Sylfaen"/>
          <w:lang w:val="ka-GE"/>
        </w:rPr>
        <w:t>მიმდინარე.</w:t>
      </w:r>
    </w:p>
    <w:p w14:paraId="289B38DE" w14:textId="77777777" w:rsidR="007C6A46" w:rsidRPr="00720B9D" w:rsidRDefault="007C6A46" w:rsidP="007C6A46">
      <w:pPr>
        <w:tabs>
          <w:tab w:val="left" w:pos="450"/>
        </w:tabs>
        <w:spacing w:after="0" w:line="240" w:lineRule="auto"/>
        <w:jc w:val="both"/>
        <w:rPr>
          <w:rFonts w:ascii="Sylfaen" w:eastAsia="Sylfaen" w:hAnsi="Sylfaen"/>
          <w:b/>
          <w:lang w:val="ka-GE"/>
        </w:rPr>
      </w:pPr>
    </w:p>
    <w:p w14:paraId="65E16181" w14:textId="77777777" w:rsidR="007C6A46" w:rsidRPr="00720B9D" w:rsidRDefault="007C6A46" w:rsidP="007C6A46">
      <w:pPr>
        <w:tabs>
          <w:tab w:val="left" w:pos="450"/>
        </w:tabs>
        <w:spacing w:after="0" w:line="240" w:lineRule="auto"/>
        <w:jc w:val="both"/>
        <w:rPr>
          <w:rFonts w:ascii="Sylfaen" w:eastAsia="Sylfaen" w:hAnsi="Sylfaen"/>
          <w:b/>
          <w:lang w:val="ka-GE"/>
        </w:rPr>
      </w:pPr>
    </w:p>
    <w:p w14:paraId="12668F4C" w14:textId="77777777" w:rsidR="007C6A46" w:rsidRPr="00720B9D" w:rsidRDefault="007C6A46" w:rsidP="007C6A46">
      <w:pPr>
        <w:spacing w:after="0" w:line="240" w:lineRule="auto"/>
        <w:jc w:val="both"/>
        <w:rPr>
          <w:rFonts w:ascii="Sylfaen" w:eastAsia="Sylfaen" w:hAnsi="Sylfaen"/>
          <w:lang w:val="ka-GE"/>
        </w:rPr>
      </w:pPr>
    </w:p>
    <w:p w14:paraId="03940CA3" w14:textId="77777777" w:rsidR="007C6A46" w:rsidRPr="00720B9D" w:rsidRDefault="007C6A46" w:rsidP="007C6A46">
      <w:pPr>
        <w:spacing w:after="0" w:line="240" w:lineRule="auto"/>
        <w:jc w:val="both"/>
        <w:rPr>
          <w:rFonts w:ascii="Sylfaen" w:eastAsia="Sylfaen" w:hAnsi="Sylfaen"/>
          <w:lang w:val="ka-GE"/>
        </w:rPr>
      </w:pPr>
    </w:p>
    <w:p w14:paraId="61B57B44" w14:textId="77777777" w:rsidR="007C6A46" w:rsidRPr="00720B9D" w:rsidRDefault="007C6A46" w:rsidP="007C6A46">
      <w:pPr>
        <w:tabs>
          <w:tab w:val="left" w:pos="450"/>
        </w:tabs>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ღონისძიების დასახელება:  </w:t>
      </w:r>
      <w:r w:rsidRPr="00720B9D">
        <w:rPr>
          <w:rFonts w:ascii="Sylfaen" w:eastAsia="Sylfaen" w:hAnsi="Sylfaen"/>
          <w:sz w:val="24"/>
          <w:szCs w:val="24"/>
        </w:rPr>
        <w:t>რეფერალური მომსახურება (</w:t>
      </w:r>
      <w:r w:rsidRPr="00720B9D">
        <w:rPr>
          <w:rFonts w:ascii="Sylfaen" w:eastAsia="Sylfaen" w:hAnsi="Sylfaen"/>
          <w:sz w:val="24"/>
          <w:szCs w:val="24"/>
          <w:lang w:val="ka-GE"/>
        </w:rPr>
        <w:t>27</w:t>
      </w:r>
      <w:r w:rsidRPr="00720B9D">
        <w:rPr>
          <w:rFonts w:ascii="Sylfaen" w:eastAsia="Sylfaen" w:hAnsi="Sylfaen"/>
          <w:sz w:val="24"/>
          <w:szCs w:val="24"/>
        </w:rPr>
        <w:t xml:space="preserve"> 03 03 0</w:t>
      </w:r>
      <w:r w:rsidRPr="00720B9D">
        <w:rPr>
          <w:rFonts w:ascii="Sylfaen" w:eastAsia="Sylfaen" w:hAnsi="Sylfaen"/>
          <w:sz w:val="24"/>
          <w:szCs w:val="24"/>
          <w:lang w:val="ka-GE"/>
        </w:rPr>
        <w:t>8</w:t>
      </w:r>
      <w:r w:rsidRPr="00720B9D">
        <w:rPr>
          <w:rFonts w:ascii="Sylfaen" w:eastAsia="Sylfaen" w:hAnsi="Sylfaen"/>
          <w:sz w:val="24"/>
          <w:szCs w:val="24"/>
        </w:rPr>
        <w:t>)</w:t>
      </w:r>
    </w:p>
    <w:p w14:paraId="0A46C66F"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განმახორციელებელი: </w:t>
      </w:r>
    </w:p>
    <w:p w14:paraId="583744EC" w14:textId="77777777" w:rsidR="007C6A46" w:rsidRPr="00720B9D" w:rsidRDefault="007C6A46" w:rsidP="0036024E">
      <w:pPr>
        <w:pStyle w:val="ListParagraph"/>
        <w:numPr>
          <w:ilvl w:val="0"/>
          <w:numId w:val="55"/>
        </w:numPr>
        <w:tabs>
          <w:tab w:val="left" w:pos="450"/>
        </w:tabs>
        <w:spacing w:after="0" w:line="240" w:lineRule="auto"/>
        <w:jc w:val="both"/>
        <w:rPr>
          <w:rFonts w:ascii="Sylfaen" w:eastAsia="Sylfaen" w:hAnsi="Sylfaen"/>
          <w:sz w:val="24"/>
          <w:szCs w:val="24"/>
          <w:lang w:val="ka-GE"/>
        </w:rPr>
      </w:pPr>
      <w:r w:rsidRPr="00720B9D">
        <w:rPr>
          <w:rFonts w:ascii="Sylfaen" w:eastAsia="Sylfaen" w:hAnsi="Sylfaen" w:cs="Sylfaen"/>
          <w:sz w:val="24"/>
          <w:szCs w:val="24"/>
        </w:rPr>
        <w:t>სსიპ</w:t>
      </w:r>
      <w:r w:rsidRPr="00720B9D">
        <w:rPr>
          <w:rFonts w:ascii="Sylfaen" w:eastAsia="Sylfaen" w:hAnsi="Sylfaen"/>
          <w:sz w:val="24"/>
          <w:szCs w:val="24"/>
        </w:rPr>
        <w:t xml:space="preserve"> - სოციალური მომსახურების სააგენტო</w:t>
      </w:r>
    </w:p>
    <w:p w14:paraId="5B5BFF34"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აღწერა და მიზანი:   </w:t>
      </w:r>
    </w:p>
    <w:p w14:paraId="735A5630" w14:textId="77777777" w:rsidR="007C6A46" w:rsidRPr="00720B9D" w:rsidRDefault="007C6A46" w:rsidP="0036024E">
      <w:pPr>
        <w:pStyle w:val="ListParagraph"/>
        <w:numPr>
          <w:ilvl w:val="0"/>
          <w:numId w:val="56"/>
        </w:numPr>
        <w:tabs>
          <w:tab w:val="left" w:pos="450"/>
        </w:tabs>
        <w:spacing w:after="0" w:line="240" w:lineRule="auto"/>
        <w:jc w:val="both"/>
        <w:rPr>
          <w:rFonts w:ascii="Sylfaen" w:eastAsia="Sylfaen" w:hAnsi="Sylfaen"/>
          <w:b/>
          <w:sz w:val="24"/>
          <w:szCs w:val="24"/>
          <w:lang w:val="ka-GE"/>
        </w:rPr>
      </w:pPr>
      <w:r w:rsidRPr="00720B9D">
        <w:rPr>
          <w:rFonts w:ascii="Sylfaen" w:eastAsia="Sylfaen" w:hAnsi="Sylfaen"/>
          <w:sz w:val="24"/>
          <w:szCs w:val="24"/>
        </w:rPr>
        <w:t>სტიქიური უბედურებების, კატასტროფების, საგანგებო სიტუაციების, კონფლიქტების რეგიონებში დაზარალებულ მოქალაქეთათვის და საქართველოს მთავრობის მიერ განსაზღვრული სხვა შემთხვევების დროს მოსახლეობისათვის სამედიცინო დახმარების გაწევა</w:t>
      </w:r>
      <w:r w:rsidRPr="00720B9D">
        <w:rPr>
          <w:rFonts w:ascii="Sylfaen" w:eastAsia="Sylfaen" w:hAnsi="Sylfaen"/>
          <w:sz w:val="24"/>
          <w:szCs w:val="24"/>
          <w:lang w:val="ka-GE"/>
        </w:rPr>
        <w:t>;</w:t>
      </w:r>
    </w:p>
    <w:p w14:paraId="6BA969A5" w14:textId="77777777" w:rsidR="007C6A46" w:rsidRPr="00720B9D" w:rsidRDefault="007C6A46" w:rsidP="0036024E">
      <w:pPr>
        <w:pStyle w:val="ListParagraph"/>
        <w:numPr>
          <w:ilvl w:val="0"/>
          <w:numId w:val="56"/>
        </w:numPr>
        <w:tabs>
          <w:tab w:val="left" w:pos="450"/>
        </w:tabs>
        <w:spacing w:after="0" w:line="240" w:lineRule="auto"/>
        <w:jc w:val="both"/>
        <w:rPr>
          <w:rFonts w:ascii="Sylfaen" w:eastAsia="Sylfaen" w:hAnsi="Sylfaen"/>
          <w:sz w:val="24"/>
          <w:szCs w:val="24"/>
        </w:rPr>
      </w:pPr>
      <w:r w:rsidRPr="00720B9D">
        <w:rPr>
          <w:rFonts w:ascii="Sylfaen" w:eastAsia="Sylfaen" w:hAnsi="Sylfaen"/>
          <w:sz w:val="24"/>
          <w:szCs w:val="24"/>
        </w:rPr>
        <w:t>მოსახლეობის ფინანსური და გეოგრაფიული ხელმისაწვდომობის გაზრდით მისი ჯანმრთელობის მდგომარეობის გაუმჯობესება;</w:t>
      </w:r>
    </w:p>
    <w:p w14:paraId="5D46C2AB" w14:textId="77777777" w:rsidR="007C6A46" w:rsidRPr="00720B9D" w:rsidRDefault="007C6A46" w:rsidP="0036024E">
      <w:pPr>
        <w:pStyle w:val="ListParagraph"/>
        <w:numPr>
          <w:ilvl w:val="0"/>
          <w:numId w:val="56"/>
        </w:numPr>
        <w:tabs>
          <w:tab w:val="left" w:pos="450"/>
        </w:tabs>
        <w:spacing w:after="0" w:line="240" w:lineRule="auto"/>
        <w:jc w:val="both"/>
        <w:rPr>
          <w:rFonts w:ascii="Sylfaen" w:eastAsia="Sylfaen" w:hAnsi="Sylfaen"/>
          <w:sz w:val="24"/>
          <w:szCs w:val="24"/>
        </w:rPr>
      </w:pPr>
      <w:r w:rsidRPr="00720B9D">
        <w:rPr>
          <w:rFonts w:ascii="Sylfaen" w:eastAsia="Sylfaen" w:hAnsi="Sylfaen"/>
          <w:sz w:val="24"/>
          <w:szCs w:val="24"/>
          <w:lang w:val="ka-GE"/>
        </w:rPr>
        <w:t>ფილტვის ქრონიკული დაავადებების რეაბილიტაციის უზრუნველყოფა.</w:t>
      </w:r>
    </w:p>
    <w:p w14:paraId="7EA71154" w14:textId="77777777" w:rsidR="007C6A46" w:rsidRPr="00720B9D" w:rsidRDefault="007C6A46" w:rsidP="007C6A46">
      <w:pPr>
        <w:pStyle w:val="ListParagraph"/>
        <w:tabs>
          <w:tab w:val="left" w:pos="450"/>
        </w:tabs>
        <w:spacing w:after="0" w:line="240" w:lineRule="auto"/>
        <w:jc w:val="both"/>
        <w:rPr>
          <w:rFonts w:ascii="Sylfaen" w:eastAsia="Sylfaen" w:hAnsi="Sylfaen"/>
          <w:sz w:val="24"/>
          <w:szCs w:val="24"/>
        </w:rPr>
      </w:pPr>
    </w:p>
    <w:p w14:paraId="6A50C357"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cs="Sylfaen"/>
          <w:b/>
          <w:sz w:val="24"/>
          <w:szCs w:val="24"/>
          <w:lang w:val="ka-GE"/>
        </w:rPr>
        <w:t>მოსალოდნელი</w:t>
      </w:r>
      <w:r w:rsidRPr="00720B9D">
        <w:rPr>
          <w:rFonts w:ascii="Sylfaen" w:eastAsia="Sylfaen" w:hAnsi="Sylfaen"/>
          <w:b/>
          <w:sz w:val="24"/>
          <w:szCs w:val="24"/>
          <w:lang w:val="ka-GE"/>
        </w:rPr>
        <w:t xml:space="preserve"> შუალედური შედეგები: </w:t>
      </w:r>
    </w:p>
    <w:p w14:paraId="3762DC50" w14:textId="77777777" w:rsidR="007C6A46" w:rsidRPr="00720B9D" w:rsidRDefault="007C6A46" w:rsidP="0036024E">
      <w:pPr>
        <w:pStyle w:val="ListParagraph"/>
        <w:numPr>
          <w:ilvl w:val="0"/>
          <w:numId w:val="56"/>
        </w:numPr>
        <w:tabs>
          <w:tab w:val="left" w:pos="450"/>
        </w:tabs>
        <w:spacing w:after="0" w:line="240" w:lineRule="auto"/>
        <w:jc w:val="both"/>
        <w:rPr>
          <w:rFonts w:ascii="Sylfaen" w:eastAsia="Sylfaen" w:hAnsi="Sylfaen"/>
          <w:b/>
          <w:sz w:val="24"/>
          <w:szCs w:val="24"/>
          <w:lang w:val="ka-GE"/>
        </w:rPr>
      </w:pPr>
      <w:r w:rsidRPr="00720B9D">
        <w:rPr>
          <w:rFonts w:ascii="Sylfaen" w:eastAsia="Sylfaen" w:hAnsi="Sylfaen"/>
          <w:sz w:val="24"/>
          <w:szCs w:val="24"/>
        </w:rPr>
        <w:t>პროგრამის ფარგლებში დაფინანსებული შემთხვევები;</w:t>
      </w:r>
    </w:p>
    <w:p w14:paraId="66AABEA1" w14:textId="77777777" w:rsidR="007C6A46" w:rsidRPr="00720B9D" w:rsidRDefault="007C6A46" w:rsidP="0036024E">
      <w:pPr>
        <w:pStyle w:val="ListParagraph"/>
        <w:widowControl w:val="0"/>
        <w:numPr>
          <w:ilvl w:val="0"/>
          <w:numId w:val="56"/>
        </w:numPr>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val="0"/>
        <w:rPr>
          <w:rFonts w:ascii="Sylfaen" w:eastAsia="Sylfaen" w:hAnsi="Sylfaen"/>
        </w:rPr>
      </w:pPr>
      <w:r w:rsidRPr="00720B9D">
        <w:rPr>
          <w:rFonts w:ascii="Sylfaen" w:eastAsia="Sylfaen" w:hAnsi="Sylfaen"/>
          <w:sz w:val="24"/>
          <w:szCs w:val="24"/>
          <w:lang w:val="ka-GE"/>
        </w:rPr>
        <w:t>ფილტვის ქრონიკული დაავადებების რეაბილიტაცია მიზნობრივ ჯგუფებში.</w:t>
      </w:r>
    </w:p>
    <w:p w14:paraId="3F6010F6" w14:textId="77777777" w:rsidR="007C6A46" w:rsidRPr="00720B9D" w:rsidRDefault="007C6A46" w:rsidP="007C6A46">
      <w:pPr>
        <w:pStyle w:val="ListParagraph"/>
        <w:tabs>
          <w:tab w:val="left" w:pos="450"/>
        </w:tabs>
        <w:spacing w:after="0" w:line="240" w:lineRule="auto"/>
        <w:jc w:val="both"/>
        <w:rPr>
          <w:rFonts w:ascii="Sylfaen" w:eastAsia="Sylfaen" w:hAnsi="Sylfaen"/>
          <w:b/>
          <w:lang w:val="ka-GE"/>
        </w:rPr>
      </w:pPr>
    </w:p>
    <w:p w14:paraId="63778B7A" w14:textId="77777777" w:rsidR="007C6A46" w:rsidRPr="00720B9D" w:rsidRDefault="007C6A46" w:rsidP="007C6A46">
      <w:pPr>
        <w:pStyle w:val="ListParagraph"/>
        <w:tabs>
          <w:tab w:val="left" w:pos="450"/>
        </w:tabs>
        <w:spacing w:after="0" w:line="240" w:lineRule="auto"/>
        <w:jc w:val="both"/>
        <w:rPr>
          <w:rFonts w:ascii="Sylfaen" w:eastAsia="Sylfaen" w:hAnsi="Sylfaen"/>
          <w:b/>
          <w:lang w:val="ka-GE"/>
        </w:rPr>
      </w:pPr>
    </w:p>
    <w:p w14:paraId="7C2EA68D" w14:textId="77777777" w:rsidR="007C6A46" w:rsidRPr="00720B9D" w:rsidRDefault="007C6A46" w:rsidP="007C6A46">
      <w:pPr>
        <w:tabs>
          <w:tab w:val="left" w:pos="450"/>
        </w:tabs>
        <w:spacing w:after="0" w:line="240" w:lineRule="auto"/>
        <w:jc w:val="both"/>
        <w:rPr>
          <w:rFonts w:ascii="Sylfaen" w:eastAsia="Sylfaen" w:hAnsi="Sylfaen" w:cs="Sylfaen"/>
          <w:b/>
          <w:lang w:val="ka-GE"/>
        </w:rPr>
      </w:pPr>
      <w:r w:rsidRPr="00720B9D">
        <w:rPr>
          <w:rFonts w:ascii="Sylfaen" w:eastAsia="Sylfaen" w:hAnsi="Sylfaen" w:cs="Sylfaen"/>
          <w:b/>
          <w:lang w:val="ka-GE"/>
        </w:rPr>
        <w:t>მოსალოდნელი შუალედური შედეგების შეფასების ინდიკატორები:</w:t>
      </w:r>
    </w:p>
    <w:p w14:paraId="24B86A42" w14:textId="77777777" w:rsidR="007C6A46" w:rsidRPr="00720B9D" w:rsidRDefault="007C6A46" w:rsidP="007C6A46">
      <w:pPr>
        <w:tabs>
          <w:tab w:val="left" w:pos="450"/>
        </w:tabs>
        <w:spacing w:after="0" w:line="240" w:lineRule="auto"/>
        <w:jc w:val="both"/>
        <w:rPr>
          <w:rFonts w:ascii="Sylfaen" w:eastAsia="Sylfaen" w:hAnsi="Sylfaen" w:cs="Sylfaen"/>
          <w:b/>
          <w:lang w:val="ka-GE"/>
        </w:rPr>
      </w:pPr>
    </w:p>
    <w:tbl>
      <w:tblPr>
        <w:tblW w:w="14771"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29"/>
        <w:gridCol w:w="3231"/>
        <w:gridCol w:w="29"/>
        <w:gridCol w:w="2806"/>
        <w:gridCol w:w="29"/>
        <w:gridCol w:w="2523"/>
        <w:gridCol w:w="29"/>
        <w:gridCol w:w="2522"/>
        <w:gridCol w:w="29"/>
      </w:tblGrid>
      <w:tr w:rsidR="007C6A46" w:rsidRPr="00720B9D" w14:paraId="2DE3D8F7" w14:textId="77777777" w:rsidTr="00050A00">
        <w:trPr>
          <w:gridAfter w:val="1"/>
          <w:wAfter w:w="29" w:type="dxa"/>
          <w:trHeight w:val="229"/>
        </w:trPr>
        <w:tc>
          <w:tcPr>
            <w:tcW w:w="567" w:type="dxa"/>
            <w:tcBorders>
              <w:top w:val="single" w:sz="4" w:space="0" w:color="auto"/>
              <w:left w:val="single" w:sz="4" w:space="0" w:color="auto"/>
              <w:bottom w:val="single" w:sz="4" w:space="0" w:color="auto"/>
              <w:right w:val="single" w:sz="4" w:space="0" w:color="auto"/>
            </w:tcBorders>
          </w:tcPr>
          <w:p w14:paraId="51D1235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14:paraId="5F45B7B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gridSpan w:val="2"/>
            <w:tcBorders>
              <w:top w:val="single" w:sz="4" w:space="0" w:color="auto"/>
              <w:left w:val="single" w:sz="4" w:space="0" w:color="auto"/>
              <w:bottom w:val="single" w:sz="4" w:space="0" w:color="auto"/>
              <w:right w:val="single" w:sz="4" w:space="0" w:color="auto"/>
            </w:tcBorders>
          </w:tcPr>
          <w:p w14:paraId="10A6C68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720B9D">
              <w:rPr>
                <w:rFonts w:ascii="Sylfaen" w:eastAsia="Sylfaen" w:hAnsi="Sylfaen"/>
                <w:b/>
                <w:lang w:val="ka-GE"/>
              </w:rPr>
              <w:t>202</w:t>
            </w:r>
            <w:r w:rsidRPr="00720B9D">
              <w:rPr>
                <w:rFonts w:ascii="Sylfaen" w:eastAsia="Sylfaen" w:hAnsi="Sylfaen"/>
                <w:b/>
                <w:lang w:val="en-US"/>
              </w:rPr>
              <w:t>1</w:t>
            </w:r>
            <w:r w:rsidRPr="00720B9D">
              <w:rPr>
                <w:rFonts w:ascii="Sylfaen" w:eastAsia="Sylfaen" w:hAnsi="Sylfaen"/>
                <w:b/>
                <w:lang w:val="ka-GE"/>
              </w:rPr>
              <w:t xml:space="preserve"> წელი</w:t>
            </w:r>
          </w:p>
        </w:tc>
        <w:tc>
          <w:tcPr>
            <w:tcW w:w="2835" w:type="dxa"/>
            <w:gridSpan w:val="2"/>
            <w:tcBorders>
              <w:top w:val="single" w:sz="4" w:space="0" w:color="auto"/>
              <w:left w:val="single" w:sz="4" w:space="0" w:color="auto"/>
              <w:bottom w:val="single" w:sz="4" w:space="0" w:color="auto"/>
              <w:right w:val="single" w:sz="4" w:space="0" w:color="auto"/>
            </w:tcBorders>
          </w:tcPr>
          <w:p w14:paraId="691AB5A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2</w:t>
            </w:r>
            <w:r w:rsidRPr="00720B9D">
              <w:rPr>
                <w:rFonts w:ascii="Sylfaen" w:eastAsia="Sylfaen" w:hAnsi="Sylfaen"/>
                <w:b/>
              </w:rPr>
              <w:t xml:space="preserve"> წელი</w:t>
            </w:r>
          </w:p>
        </w:tc>
        <w:tc>
          <w:tcPr>
            <w:tcW w:w="2552" w:type="dxa"/>
            <w:gridSpan w:val="2"/>
            <w:tcBorders>
              <w:top w:val="single" w:sz="4" w:space="0" w:color="auto"/>
              <w:left w:val="single" w:sz="4" w:space="0" w:color="auto"/>
              <w:bottom w:val="single" w:sz="4" w:space="0" w:color="auto"/>
              <w:right w:val="single" w:sz="4" w:space="0" w:color="auto"/>
            </w:tcBorders>
          </w:tcPr>
          <w:p w14:paraId="40B6CF1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3</w:t>
            </w:r>
            <w:r w:rsidRPr="00720B9D">
              <w:rPr>
                <w:rFonts w:ascii="Sylfaen" w:eastAsia="Sylfaen" w:hAnsi="Sylfaen"/>
                <w:b/>
              </w:rPr>
              <w:t xml:space="preserve"> წელი</w:t>
            </w:r>
          </w:p>
        </w:tc>
        <w:tc>
          <w:tcPr>
            <w:tcW w:w="2551" w:type="dxa"/>
            <w:gridSpan w:val="2"/>
            <w:tcBorders>
              <w:top w:val="single" w:sz="4" w:space="0" w:color="auto"/>
              <w:left w:val="single" w:sz="4" w:space="0" w:color="auto"/>
              <w:bottom w:val="single" w:sz="4" w:space="0" w:color="auto"/>
              <w:right w:val="single" w:sz="4" w:space="0" w:color="auto"/>
            </w:tcBorders>
          </w:tcPr>
          <w:p w14:paraId="4034350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4</w:t>
            </w:r>
            <w:r w:rsidRPr="00720B9D">
              <w:rPr>
                <w:rFonts w:ascii="Sylfaen" w:eastAsia="Sylfaen" w:hAnsi="Sylfaen"/>
                <w:b/>
              </w:rPr>
              <w:t xml:space="preserve"> წელი</w:t>
            </w:r>
          </w:p>
        </w:tc>
      </w:tr>
      <w:tr w:rsidR="007C6A46" w:rsidRPr="00720B9D" w14:paraId="25E9BC3A" w14:textId="77777777" w:rsidTr="00050A00">
        <w:trPr>
          <w:gridAfter w:val="1"/>
          <w:wAfter w:w="29" w:type="dxa"/>
          <w:trHeight w:val="229"/>
        </w:trPr>
        <w:tc>
          <w:tcPr>
            <w:tcW w:w="567" w:type="dxa"/>
            <w:tcBorders>
              <w:top w:val="single" w:sz="4" w:space="0" w:color="auto"/>
              <w:left w:val="single" w:sz="4" w:space="0" w:color="auto"/>
              <w:bottom w:val="single" w:sz="4" w:space="0" w:color="auto"/>
              <w:right w:val="single" w:sz="4" w:space="0" w:color="auto"/>
            </w:tcBorders>
          </w:tcPr>
          <w:p w14:paraId="190739C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rPr>
              <w:t>1</w:t>
            </w:r>
            <w:r w:rsidRPr="00720B9D">
              <w:rPr>
                <w:rFonts w:ascii="Sylfaen" w:eastAsia="Sylfaen" w:hAnsi="Sylfaen"/>
                <w:b/>
                <w:lang w:val="ka-GE"/>
              </w:rPr>
              <w:t>.</w:t>
            </w:r>
          </w:p>
        </w:tc>
        <w:tc>
          <w:tcPr>
            <w:tcW w:w="2977" w:type="dxa"/>
            <w:tcBorders>
              <w:top w:val="single" w:sz="4" w:space="0" w:color="auto"/>
              <w:left w:val="single" w:sz="4" w:space="0" w:color="auto"/>
              <w:bottom w:val="single" w:sz="4" w:space="0" w:color="auto"/>
              <w:right w:val="single" w:sz="4" w:space="0" w:color="auto"/>
            </w:tcBorders>
          </w:tcPr>
          <w:p w14:paraId="454023B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საბაზისო მაჩვენებელი</w:t>
            </w:r>
          </w:p>
        </w:tc>
        <w:tc>
          <w:tcPr>
            <w:tcW w:w="11198" w:type="dxa"/>
            <w:gridSpan w:val="8"/>
            <w:tcBorders>
              <w:top w:val="single" w:sz="4" w:space="0" w:color="auto"/>
              <w:left w:val="single" w:sz="4" w:space="0" w:color="auto"/>
              <w:bottom w:val="single" w:sz="4" w:space="0" w:color="auto"/>
              <w:right w:val="single" w:sz="4" w:space="0" w:color="auto"/>
            </w:tcBorders>
          </w:tcPr>
          <w:p w14:paraId="48A61112"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rPr>
              <w:t xml:space="preserve">პროგრამის ფარგლებში დაფინანსებულ იქნა  </w:t>
            </w:r>
            <w:r w:rsidRPr="00720B9D">
              <w:rPr>
                <w:rFonts w:ascii="Sylfaen" w:hAnsi="Sylfaen"/>
                <w:lang w:val="ka-GE"/>
              </w:rPr>
              <w:t>12.9</w:t>
            </w:r>
            <w:r w:rsidRPr="00720B9D">
              <w:rPr>
                <w:rFonts w:ascii="Sylfaen" w:hAnsi="Sylfaen"/>
              </w:rPr>
              <w:t xml:space="preserve"> ათასზე მეტი შემთხვევა</w:t>
            </w:r>
            <w:r w:rsidRPr="00720B9D">
              <w:rPr>
                <w:rFonts w:ascii="Sylfaen" w:eastAsia="Sylfaen" w:hAnsi="Sylfaen"/>
                <w:color w:val="000000"/>
              </w:rPr>
              <w:t>(201</w:t>
            </w:r>
            <w:r w:rsidRPr="00720B9D">
              <w:rPr>
                <w:rFonts w:ascii="Sylfaen" w:eastAsia="Sylfaen" w:hAnsi="Sylfaen"/>
                <w:color w:val="000000"/>
                <w:lang w:val="ka-GE"/>
              </w:rPr>
              <w:t>9</w:t>
            </w:r>
            <w:r w:rsidRPr="00720B9D">
              <w:rPr>
                <w:rFonts w:ascii="Sylfaen" w:eastAsia="Sylfaen" w:hAnsi="Sylfaen"/>
                <w:color w:val="000000"/>
              </w:rPr>
              <w:t xml:space="preserve"> წლის მაჩვენებლები); </w:t>
            </w:r>
            <w:r w:rsidRPr="00720B9D">
              <w:rPr>
                <w:rFonts w:ascii="Sylfaen" w:eastAsia="Sylfaen" w:hAnsi="Sylfaen"/>
                <w:color w:val="000000"/>
              </w:rPr>
              <w:br/>
            </w:r>
          </w:p>
        </w:tc>
      </w:tr>
      <w:tr w:rsidR="007C6A46" w:rsidRPr="00720B9D" w14:paraId="75DE38B3" w14:textId="77777777" w:rsidTr="00050A00">
        <w:tblPrEx>
          <w:tblBorders>
            <w:insideH w:val="single" w:sz="4" w:space="0" w:color="000000"/>
          </w:tblBorders>
        </w:tblPrEx>
        <w:trPr>
          <w:gridAfter w:val="1"/>
          <w:wAfter w:w="29" w:type="dxa"/>
          <w:trHeight w:val="229"/>
        </w:trPr>
        <w:tc>
          <w:tcPr>
            <w:tcW w:w="567" w:type="dxa"/>
            <w:tcBorders>
              <w:top w:val="single" w:sz="4" w:space="0" w:color="auto"/>
              <w:left w:val="single" w:sz="4" w:space="0" w:color="auto"/>
              <w:bottom w:val="single" w:sz="4" w:space="0" w:color="auto"/>
              <w:right w:val="single" w:sz="4" w:space="0" w:color="auto"/>
            </w:tcBorders>
          </w:tcPr>
          <w:p w14:paraId="12E6CB0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3B066EE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მიზნობრივი მაჩვენებელი</w:t>
            </w:r>
          </w:p>
        </w:tc>
        <w:tc>
          <w:tcPr>
            <w:tcW w:w="3260" w:type="dxa"/>
            <w:gridSpan w:val="2"/>
            <w:tcBorders>
              <w:top w:val="single" w:sz="4" w:space="0" w:color="auto"/>
              <w:left w:val="single" w:sz="4" w:space="0" w:color="auto"/>
              <w:bottom w:val="single" w:sz="4" w:space="0" w:color="auto"/>
              <w:right w:val="single" w:sz="4" w:space="0" w:color="auto"/>
            </w:tcBorders>
          </w:tcPr>
          <w:p w14:paraId="00D88A34"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eastAsia="Sylfaen" w:hAnsi="Sylfaen"/>
                <w:color w:val="000000"/>
              </w:rPr>
              <w:t>საბაზისო მაჩვენებელის შენერჩუნება;</w:t>
            </w:r>
          </w:p>
        </w:tc>
        <w:tc>
          <w:tcPr>
            <w:tcW w:w="2835" w:type="dxa"/>
            <w:gridSpan w:val="2"/>
            <w:tcBorders>
              <w:top w:val="single" w:sz="4" w:space="0" w:color="auto"/>
              <w:left w:val="single" w:sz="4" w:space="0" w:color="auto"/>
              <w:bottom w:val="single" w:sz="4" w:space="0" w:color="auto"/>
              <w:right w:val="single" w:sz="4" w:space="0" w:color="auto"/>
            </w:tcBorders>
          </w:tcPr>
          <w:p w14:paraId="0E3AA5EA"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eastAsia="Sylfaen" w:hAnsi="Sylfaen"/>
                <w:color w:val="000000"/>
              </w:rPr>
              <w:t>საბაზისო მაჩვენებელის შენერჩუნება;</w:t>
            </w:r>
          </w:p>
        </w:tc>
        <w:tc>
          <w:tcPr>
            <w:tcW w:w="2552" w:type="dxa"/>
            <w:gridSpan w:val="2"/>
            <w:tcBorders>
              <w:top w:val="single" w:sz="4" w:space="0" w:color="auto"/>
              <w:left w:val="single" w:sz="4" w:space="0" w:color="auto"/>
              <w:bottom w:val="single" w:sz="4" w:space="0" w:color="auto"/>
              <w:right w:val="single" w:sz="4" w:space="0" w:color="auto"/>
            </w:tcBorders>
          </w:tcPr>
          <w:p w14:paraId="7AFBBE40"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eastAsia="Sylfaen" w:hAnsi="Sylfaen"/>
                <w:color w:val="000000"/>
              </w:rPr>
              <w:t xml:space="preserve">საბაზისო მაჩვენებელის შენერჩუნება; </w:t>
            </w:r>
          </w:p>
        </w:tc>
        <w:tc>
          <w:tcPr>
            <w:tcW w:w="2551" w:type="dxa"/>
            <w:gridSpan w:val="2"/>
            <w:tcBorders>
              <w:top w:val="single" w:sz="4" w:space="0" w:color="auto"/>
              <w:left w:val="single" w:sz="4" w:space="0" w:color="auto"/>
              <w:bottom w:val="single" w:sz="4" w:space="0" w:color="auto"/>
              <w:right w:val="single" w:sz="4" w:space="0" w:color="auto"/>
            </w:tcBorders>
          </w:tcPr>
          <w:p w14:paraId="26BE8417"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eastAsia="Sylfaen" w:hAnsi="Sylfaen"/>
                <w:color w:val="000000"/>
              </w:rPr>
              <w:t xml:space="preserve">საბაზისო მაჩვენებელის შენერჩუნება; </w:t>
            </w:r>
          </w:p>
        </w:tc>
      </w:tr>
      <w:tr w:rsidR="007C6A46" w:rsidRPr="00720B9D" w14:paraId="74A7D902" w14:textId="77777777" w:rsidTr="00050A00">
        <w:tblPrEx>
          <w:tblBorders>
            <w:insideH w:val="single" w:sz="4" w:space="0" w:color="000000"/>
          </w:tblBorders>
        </w:tblPrEx>
        <w:trPr>
          <w:gridAfter w:val="1"/>
          <w:wAfter w:w="29" w:type="dxa"/>
          <w:trHeight w:val="472"/>
        </w:trPr>
        <w:tc>
          <w:tcPr>
            <w:tcW w:w="567" w:type="dxa"/>
            <w:tcBorders>
              <w:top w:val="single" w:sz="4" w:space="0" w:color="auto"/>
              <w:left w:val="single" w:sz="4" w:space="0" w:color="auto"/>
              <w:bottom w:val="single" w:sz="4" w:space="0" w:color="auto"/>
              <w:right w:val="single" w:sz="4" w:space="0" w:color="auto"/>
            </w:tcBorders>
          </w:tcPr>
          <w:p w14:paraId="69321CC4"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4286813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ცდომილების</w:t>
            </w:r>
            <w:r w:rsidRPr="00720B9D">
              <w:rPr>
                <w:rFonts w:ascii="Sylfaen" w:eastAsia="Sylfaen" w:hAnsi="Sylfaen"/>
                <w:b/>
                <w:lang w:val="ka-GE"/>
              </w:rPr>
              <w:t xml:space="preserve"> </w:t>
            </w:r>
            <w:r w:rsidRPr="00720B9D">
              <w:rPr>
                <w:rFonts w:ascii="Sylfaen" w:eastAsia="Sylfaen" w:hAnsi="Sylfaen"/>
                <w:b/>
              </w:rPr>
              <w:t>ალბათობა (%/აღწერა)</w:t>
            </w:r>
          </w:p>
        </w:tc>
        <w:tc>
          <w:tcPr>
            <w:tcW w:w="3260" w:type="dxa"/>
            <w:gridSpan w:val="2"/>
            <w:tcBorders>
              <w:top w:val="single" w:sz="4" w:space="0" w:color="auto"/>
              <w:left w:val="single" w:sz="4" w:space="0" w:color="auto"/>
              <w:bottom w:val="single" w:sz="4" w:space="0" w:color="auto"/>
              <w:right w:val="single" w:sz="4" w:space="0" w:color="auto"/>
            </w:tcBorders>
          </w:tcPr>
          <w:p w14:paraId="3D17F80B"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25%</w:t>
            </w:r>
          </w:p>
        </w:tc>
        <w:tc>
          <w:tcPr>
            <w:tcW w:w="2835" w:type="dxa"/>
            <w:gridSpan w:val="2"/>
            <w:tcBorders>
              <w:top w:val="single" w:sz="4" w:space="0" w:color="auto"/>
              <w:left w:val="single" w:sz="4" w:space="0" w:color="auto"/>
              <w:bottom w:val="single" w:sz="4" w:space="0" w:color="auto"/>
              <w:right w:val="single" w:sz="4" w:space="0" w:color="auto"/>
            </w:tcBorders>
          </w:tcPr>
          <w:p w14:paraId="5B938866"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25%</w:t>
            </w:r>
          </w:p>
        </w:tc>
        <w:tc>
          <w:tcPr>
            <w:tcW w:w="2552" w:type="dxa"/>
            <w:gridSpan w:val="2"/>
            <w:tcBorders>
              <w:top w:val="single" w:sz="4" w:space="0" w:color="auto"/>
              <w:left w:val="single" w:sz="4" w:space="0" w:color="auto"/>
              <w:bottom w:val="single" w:sz="4" w:space="0" w:color="auto"/>
              <w:right w:val="single" w:sz="4" w:space="0" w:color="auto"/>
            </w:tcBorders>
          </w:tcPr>
          <w:p w14:paraId="45E4990E"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lang w:val="ka-GE"/>
              </w:rPr>
              <w:t>25%</w:t>
            </w:r>
          </w:p>
        </w:tc>
        <w:tc>
          <w:tcPr>
            <w:tcW w:w="2551" w:type="dxa"/>
            <w:gridSpan w:val="2"/>
            <w:tcBorders>
              <w:top w:val="single" w:sz="4" w:space="0" w:color="auto"/>
              <w:left w:val="single" w:sz="4" w:space="0" w:color="auto"/>
              <w:bottom w:val="single" w:sz="4" w:space="0" w:color="auto"/>
              <w:right w:val="single" w:sz="4" w:space="0" w:color="auto"/>
            </w:tcBorders>
          </w:tcPr>
          <w:p w14:paraId="6DD08C6B" w14:textId="77777777" w:rsidR="007C6A46" w:rsidRPr="00720B9D" w:rsidRDefault="007C6A46" w:rsidP="00050A00">
            <w:pPr>
              <w:widowControl w:val="0"/>
              <w:autoSpaceDE w:val="0"/>
              <w:autoSpaceDN w:val="0"/>
              <w:adjustRightInd w:val="0"/>
              <w:spacing w:after="0" w:line="240" w:lineRule="auto"/>
              <w:jc w:val="center"/>
              <w:rPr>
                <w:rFonts w:ascii="Sylfaen" w:hAnsi="Sylfaen" w:cs="Sylfaen"/>
                <w:lang w:val="ka-GE"/>
              </w:rPr>
            </w:pPr>
            <w:r w:rsidRPr="00720B9D">
              <w:rPr>
                <w:rFonts w:ascii="Sylfaen" w:hAnsi="Sylfaen" w:cs="Sylfaen"/>
                <w:lang w:val="ka-GE"/>
              </w:rPr>
              <w:t>25%</w:t>
            </w:r>
          </w:p>
        </w:tc>
      </w:tr>
      <w:tr w:rsidR="007C6A46" w:rsidRPr="00720B9D" w14:paraId="378E4281" w14:textId="77777777" w:rsidTr="00050A00">
        <w:tblPrEx>
          <w:tblBorders>
            <w:insideH w:val="single" w:sz="4" w:space="0" w:color="000000"/>
          </w:tblBorders>
        </w:tblPrEx>
        <w:trPr>
          <w:gridAfter w:val="1"/>
          <w:wAfter w:w="29" w:type="dxa"/>
          <w:trHeight w:val="369"/>
        </w:trPr>
        <w:tc>
          <w:tcPr>
            <w:tcW w:w="567" w:type="dxa"/>
            <w:tcBorders>
              <w:top w:val="single" w:sz="4" w:space="0" w:color="auto"/>
              <w:left w:val="single" w:sz="4" w:space="0" w:color="auto"/>
              <w:bottom w:val="single" w:sz="4" w:space="0" w:color="auto"/>
              <w:right w:val="single" w:sz="4" w:space="0" w:color="auto"/>
            </w:tcBorders>
          </w:tcPr>
          <w:p w14:paraId="663D108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4FB0973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შესაძლო რისკები</w:t>
            </w:r>
          </w:p>
        </w:tc>
        <w:tc>
          <w:tcPr>
            <w:tcW w:w="3260" w:type="dxa"/>
            <w:gridSpan w:val="2"/>
            <w:tcBorders>
              <w:top w:val="single" w:sz="4" w:space="0" w:color="auto"/>
              <w:left w:val="single" w:sz="4" w:space="0" w:color="auto"/>
              <w:bottom w:val="single" w:sz="4" w:space="0" w:color="auto"/>
              <w:right w:val="single" w:sz="4" w:space="0" w:color="auto"/>
            </w:tcBorders>
          </w:tcPr>
          <w:p w14:paraId="44A5CFFA"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ბენეფიციართა დაუგეგმავი ზრდა,</w:t>
            </w:r>
          </w:p>
          <w:p w14:paraId="28289019"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rPr>
              <w:t>სერვისის მისაღებად ოკუპირებულ ტერიტორიაზე მცხოვრებთა მიერ პირობითი საზღვრის კვეთასთან დაკავშირებული პრობლემები</w:t>
            </w:r>
          </w:p>
        </w:tc>
        <w:tc>
          <w:tcPr>
            <w:tcW w:w="2835" w:type="dxa"/>
            <w:gridSpan w:val="2"/>
            <w:tcBorders>
              <w:top w:val="single" w:sz="4" w:space="0" w:color="auto"/>
              <w:left w:val="single" w:sz="4" w:space="0" w:color="auto"/>
              <w:bottom w:val="single" w:sz="4" w:space="0" w:color="auto"/>
              <w:right w:val="single" w:sz="4" w:space="0" w:color="auto"/>
            </w:tcBorders>
          </w:tcPr>
          <w:p w14:paraId="372CE699"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ბენეფიციართა დაუგეგმავი ზრდა,</w:t>
            </w:r>
          </w:p>
          <w:p w14:paraId="50975B6A"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rPr>
              <w:t>სევისის მისაღებად ოკუპირებულ ტერიტორიაზე მცხოვრებთა მიერ პირობითი საზღვრის კვეთასთან დაკავშირებული პრობლემები</w:t>
            </w:r>
          </w:p>
        </w:tc>
        <w:tc>
          <w:tcPr>
            <w:tcW w:w="2552" w:type="dxa"/>
            <w:gridSpan w:val="2"/>
            <w:tcBorders>
              <w:top w:val="single" w:sz="4" w:space="0" w:color="auto"/>
              <w:left w:val="single" w:sz="4" w:space="0" w:color="auto"/>
              <w:bottom w:val="single" w:sz="4" w:space="0" w:color="auto"/>
              <w:right w:val="single" w:sz="4" w:space="0" w:color="auto"/>
            </w:tcBorders>
          </w:tcPr>
          <w:p w14:paraId="599AD78F"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ბენეფიციართა დაუგეგმავი ზრდა, სერვისის მისაღებად</w:t>
            </w:r>
          </w:p>
          <w:p w14:paraId="244C71ED"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rPr>
              <w:t>ოკუპირებულ ტერიტორიაზე მცხოვრებთა მიერ პირობითი საზღვრის კვეთასთან დაკავშირებული პრობლემები</w:t>
            </w:r>
          </w:p>
        </w:tc>
        <w:tc>
          <w:tcPr>
            <w:tcW w:w="2551" w:type="dxa"/>
            <w:gridSpan w:val="2"/>
            <w:tcBorders>
              <w:top w:val="single" w:sz="4" w:space="0" w:color="auto"/>
              <w:left w:val="single" w:sz="4" w:space="0" w:color="auto"/>
              <w:bottom w:val="single" w:sz="4" w:space="0" w:color="auto"/>
              <w:right w:val="single" w:sz="4" w:space="0" w:color="auto"/>
            </w:tcBorders>
          </w:tcPr>
          <w:p w14:paraId="23BB56EF"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ბენეფიციართა დაუგეგმავი ზრდა, სერვისის მისაღებად</w:t>
            </w:r>
          </w:p>
          <w:p w14:paraId="6502CD63"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rPr>
              <w:t>ოკუპირებულ ტერიტორიაზე მცხოვრებთა მიერ პირობითი საზღვრის კვეთასთან დაკავშირებული პრობლემები</w:t>
            </w:r>
          </w:p>
        </w:tc>
      </w:tr>
      <w:tr w:rsidR="007C6A46" w:rsidRPr="00720B9D" w14:paraId="600F1071" w14:textId="77777777" w:rsidTr="00050A00">
        <w:tblPrEx>
          <w:tblBorders>
            <w:insideH w:val="single" w:sz="4" w:space="0" w:color="000000"/>
          </w:tblBorders>
        </w:tblPrEx>
        <w:trPr>
          <w:gridAfter w:val="1"/>
          <w:wAfter w:w="29" w:type="dxa"/>
          <w:trHeight w:val="369"/>
        </w:trPr>
        <w:tc>
          <w:tcPr>
            <w:tcW w:w="567" w:type="dxa"/>
            <w:tcBorders>
              <w:top w:val="single" w:sz="4" w:space="0" w:color="auto"/>
              <w:left w:val="single" w:sz="4" w:space="0" w:color="auto"/>
              <w:bottom w:val="single" w:sz="4" w:space="0" w:color="auto"/>
              <w:right w:val="single" w:sz="4" w:space="0" w:color="auto"/>
            </w:tcBorders>
          </w:tcPr>
          <w:p w14:paraId="679A2C26" w14:textId="77777777" w:rsidR="007C6A46" w:rsidRPr="00720B9D" w:rsidRDefault="007C6A46" w:rsidP="00050A00">
            <w:pPr>
              <w:rPr>
                <w:rFonts w:ascii="Sylfaen" w:eastAsia="Sylfaen" w:hAnsi="Sylfaen"/>
                <w:lang w:val="ka-GE"/>
              </w:rPr>
            </w:pPr>
            <w:r w:rsidRPr="00720B9D">
              <w:rPr>
                <w:rFonts w:ascii="Sylfaen" w:eastAsia="Sylfaen" w:hAnsi="Sylfaen"/>
                <w:lang w:val="ka-GE"/>
              </w:rPr>
              <w:t>2</w:t>
            </w:r>
          </w:p>
        </w:tc>
        <w:tc>
          <w:tcPr>
            <w:tcW w:w="2977" w:type="dxa"/>
            <w:tcBorders>
              <w:top w:val="single" w:sz="4" w:space="0" w:color="auto"/>
              <w:left w:val="single" w:sz="4" w:space="0" w:color="auto"/>
              <w:bottom w:val="single" w:sz="4" w:space="0" w:color="auto"/>
              <w:right w:val="single" w:sz="4" w:space="0" w:color="auto"/>
            </w:tcBorders>
          </w:tcPr>
          <w:p w14:paraId="209C8D1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color w:val="000000" w:themeColor="text1"/>
              </w:rPr>
              <w:t>საბაზისო მაჩვენებელი</w:t>
            </w:r>
          </w:p>
        </w:tc>
        <w:tc>
          <w:tcPr>
            <w:tcW w:w="11198" w:type="dxa"/>
            <w:gridSpan w:val="8"/>
            <w:tcBorders>
              <w:top w:val="single" w:sz="4" w:space="0" w:color="auto"/>
              <w:left w:val="single" w:sz="4" w:space="0" w:color="auto"/>
              <w:bottom w:val="single" w:sz="4" w:space="0" w:color="auto"/>
              <w:right w:val="single" w:sz="4" w:space="0" w:color="auto"/>
            </w:tcBorders>
          </w:tcPr>
          <w:p w14:paraId="30DE6D2C" w14:textId="77777777" w:rsidR="007C6A46" w:rsidRPr="00720B9D" w:rsidRDefault="007C6A46" w:rsidP="00050A00">
            <w:pPr>
              <w:spacing w:after="0" w:line="240" w:lineRule="auto"/>
              <w:jc w:val="center"/>
              <w:rPr>
                <w:rFonts w:ascii="Sylfaen" w:hAnsi="Sylfaen"/>
                <w:lang w:val="ka-GE"/>
              </w:rPr>
            </w:pPr>
            <w:r w:rsidRPr="00720B9D">
              <w:rPr>
                <w:rFonts w:ascii="Sylfaen" w:eastAsia="Sylfaen" w:hAnsi="Sylfaen"/>
                <w:lang w:val="ka-GE"/>
              </w:rPr>
              <w:t>ფილტვის ქრონიკული დაავადების მქონე პირებისათვის (მიზნობრივ ჯგუფებში) უზრუნველყოფილია სარეაბილიტაციო ღონისძიებები</w:t>
            </w:r>
          </w:p>
        </w:tc>
      </w:tr>
      <w:tr w:rsidR="007C6A46" w:rsidRPr="00720B9D" w14:paraId="5C6A4F83"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CF6A8A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3006" w:type="dxa"/>
            <w:gridSpan w:val="2"/>
            <w:tcBorders>
              <w:top w:val="single" w:sz="4" w:space="0" w:color="auto"/>
              <w:left w:val="single" w:sz="4" w:space="0" w:color="auto"/>
              <w:bottom w:val="single" w:sz="4" w:space="0" w:color="auto"/>
              <w:right w:val="single" w:sz="4" w:space="0" w:color="auto"/>
            </w:tcBorders>
          </w:tcPr>
          <w:p w14:paraId="5DAFD95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მიზნობრივი მაჩვენებელი</w:t>
            </w:r>
          </w:p>
        </w:tc>
        <w:tc>
          <w:tcPr>
            <w:tcW w:w="3260" w:type="dxa"/>
            <w:gridSpan w:val="2"/>
            <w:tcBorders>
              <w:top w:val="single" w:sz="4" w:space="0" w:color="auto"/>
              <w:left w:val="single" w:sz="4" w:space="0" w:color="auto"/>
              <w:bottom w:val="single" w:sz="4" w:space="0" w:color="auto"/>
              <w:right w:val="single" w:sz="4" w:space="0" w:color="auto"/>
            </w:tcBorders>
          </w:tcPr>
          <w:p w14:paraId="3E31C8EE" w14:textId="77777777" w:rsidR="007C6A46" w:rsidRPr="00720B9D" w:rsidRDefault="007C6A46" w:rsidP="00050A00">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lang w:val="ka-GE"/>
              </w:rPr>
            </w:pPr>
            <w:r w:rsidRPr="00720B9D">
              <w:rPr>
                <w:rFonts w:ascii="Sylfaen" w:eastAsia="Sylfaen" w:hAnsi="Sylfaen" w:cs="Sylfaen"/>
                <w:lang w:val="ka-GE"/>
              </w:rPr>
              <w:t>ფილტვის</w:t>
            </w:r>
            <w:r w:rsidRPr="00720B9D">
              <w:rPr>
                <w:rFonts w:ascii="Sylfaen" w:eastAsia="Sylfaen" w:hAnsi="Sylfaen"/>
                <w:lang w:val="ka-GE"/>
              </w:rPr>
              <w:t xml:space="preserve"> ქრონიკული დაავადებების მქონე პირთა სარეაბილიტაციო ცენტრი ფუნქციონირებს</w:t>
            </w:r>
          </w:p>
          <w:p w14:paraId="16F622A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both"/>
              <w:rPr>
                <w:rFonts w:ascii="Sylfaen" w:eastAsia="Sylfaen" w:hAnsi="Sylfaen"/>
                <w:lang w:val="ka-GE"/>
              </w:rPr>
            </w:pPr>
          </w:p>
        </w:tc>
        <w:tc>
          <w:tcPr>
            <w:tcW w:w="2835" w:type="dxa"/>
            <w:gridSpan w:val="2"/>
            <w:tcBorders>
              <w:top w:val="single" w:sz="4" w:space="0" w:color="auto"/>
              <w:left w:val="single" w:sz="4" w:space="0" w:color="auto"/>
              <w:bottom w:val="single" w:sz="4" w:space="0" w:color="auto"/>
              <w:right w:val="single" w:sz="4" w:space="0" w:color="auto"/>
            </w:tcBorders>
          </w:tcPr>
          <w:p w14:paraId="7B9B8853" w14:textId="77777777" w:rsidR="007C6A46" w:rsidRPr="00720B9D" w:rsidRDefault="007C6A46" w:rsidP="00050A00">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lang w:val="ka-GE"/>
              </w:rPr>
            </w:pPr>
            <w:r w:rsidRPr="00720B9D">
              <w:rPr>
                <w:rFonts w:ascii="Sylfaen" w:eastAsia="Sylfaen" w:hAnsi="Sylfaen" w:cs="Sylfaen"/>
                <w:lang w:val="ka-GE"/>
              </w:rPr>
              <w:t>ფილტვის</w:t>
            </w:r>
            <w:r w:rsidRPr="00720B9D">
              <w:rPr>
                <w:rFonts w:ascii="Sylfaen" w:eastAsia="Sylfaen" w:hAnsi="Sylfaen"/>
                <w:lang w:val="ka-GE"/>
              </w:rPr>
              <w:t xml:space="preserve"> ქრონიკული დაავადებების მქონე პირთა სარეაბილიტაციო ცენტრი ფუნქციონირებს</w:t>
            </w:r>
          </w:p>
          <w:p w14:paraId="18C9D27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p>
        </w:tc>
        <w:tc>
          <w:tcPr>
            <w:tcW w:w="2552" w:type="dxa"/>
            <w:gridSpan w:val="2"/>
            <w:tcBorders>
              <w:top w:val="single" w:sz="4" w:space="0" w:color="auto"/>
              <w:left w:val="single" w:sz="4" w:space="0" w:color="auto"/>
              <w:bottom w:val="single" w:sz="4" w:space="0" w:color="auto"/>
              <w:right w:val="single" w:sz="4" w:space="0" w:color="auto"/>
            </w:tcBorders>
          </w:tcPr>
          <w:p w14:paraId="119AD6F3" w14:textId="77777777" w:rsidR="007C6A46" w:rsidRPr="00720B9D" w:rsidRDefault="007C6A46" w:rsidP="00050A00">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lang w:val="ka-GE"/>
              </w:rPr>
            </w:pPr>
            <w:r w:rsidRPr="00720B9D">
              <w:rPr>
                <w:rFonts w:ascii="Sylfaen" w:eastAsia="Sylfaen" w:hAnsi="Sylfaen" w:cs="Sylfaen"/>
                <w:lang w:val="ka-GE"/>
              </w:rPr>
              <w:t>ფილტვის</w:t>
            </w:r>
            <w:r w:rsidRPr="00720B9D">
              <w:rPr>
                <w:rFonts w:ascii="Sylfaen" w:eastAsia="Sylfaen" w:hAnsi="Sylfaen"/>
                <w:lang w:val="ka-GE"/>
              </w:rPr>
              <w:t xml:space="preserve"> ქრონიკული დაავადებების მქონე პირთა სარეაბილიტაციო ცენტრი ფუნქციონირებს</w:t>
            </w:r>
          </w:p>
          <w:p w14:paraId="7C34EDF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p>
        </w:tc>
        <w:tc>
          <w:tcPr>
            <w:tcW w:w="2551" w:type="dxa"/>
            <w:gridSpan w:val="2"/>
            <w:tcBorders>
              <w:top w:val="single" w:sz="4" w:space="0" w:color="auto"/>
              <w:left w:val="single" w:sz="4" w:space="0" w:color="auto"/>
              <w:bottom w:val="single" w:sz="4" w:space="0" w:color="auto"/>
              <w:right w:val="single" w:sz="4" w:space="0" w:color="auto"/>
            </w:tcBorders>
          </w:tcPr>
          <w:p w14:paraId="1599CD5D" w14:textId="77777777" w:rsidR="007C6A46" w:rsidRPr="00720B9D" w:rsidRDefault="007C6A46" w:rsidP="00050A00">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lang w:val="ka-GE"/>
              </w:rPr>
            </w:pPr>
            <w:r w:rsidRPr="00720B9D">
              <w:rPr>
                <w:rFonts w:ascii="Sylfaen" w:eastAsia="Sylfaen" w:hAnsi="Sylfaen" w:cs="Sylfaen"/>
                <w:lang w:val="ka-GE"/>
              </w:rPr>
              <w:t>ფილტვის</w:t>
            </w:r>
            <w:r w:rsidRPr="00720B9D">
              <w:rPr>
                <w:rFonts w:ascii="Sylfaen" w:eastAsia="Sylfaen" w:hAnsi="Sylfaen"/>
                <w:lang w:val="ka-GE"/>
              </w:rPr>
              <w:t xml:space="preserve"> ქრონიკული დაავადებების მქონე პირთა სარეაბილიტაციო ცენტრი ფუნქციონირებს</w:t>
            </w:r>
          </w:p>
          <w:p w14:paraId="486817E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lang w:val="ka-GE"/>
              </w:rPr>
            </w:pPr>
          </w:p>
        </w:tc>
      </w:tr>
      <w:tr w:rsidR="007C6A46" w:rsidRPr="00720B9D" w14:paraId="47DDB106"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57936D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3006" w:type="dxa"/>
            <w:gridSpan w:val="2"/>
            <w:tcBorders>
              <w:top w:val="single" w:sz="4" w:space="0" w:color="auto"/>
              <w:left w:val="single" w:sz="4" w:space="0" w:color="auto"/>
              <w:bottom w:val="single" w:sz="4" w:space="0" w:color="auto"/>
              <w:right w:val="single" w:sz="4" w:space="0" w:color="auto"/>
            </w:tcBorders>
          </w:tcPr>
          <w:p w14:paraId="4638F52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ცდომილების ალბათობა (%/აღწერა)</w:t>
            </w:r>
          </w:p>
        </w:tc>
        <w:tc>
          <w:tcPr>
            <w:tcW w:w="3260" w:type="dxa"/>
            <w:gridSpan w:val="2"/>
            <w:tcBorders>
              <w:top w:val="single" w:sz="4" w:space="0" w:color="auto"/>
              <w:left w:val="single" w:sz="4" w:space="0" w:color="auto"/>
              <w:bottom w:val="single" w:sz="4" w:space="0" w:color="auto"/>
              <w:right w:val="single" w:sz="4" w:space="0" w:color="auto"/>
            </w:tcBorders>
          </w:tcPr>
          <w:p w14:paraId="12218B26" w14:textId="77777777" w:rsidR="007C6A46" w:rsidRPr="00720B9D" w:rsidRDefault="007C6A46" w:rsidP="00050A00">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cs="Sylfaen"/>
                <w:lang w:val="ka-GE"/>
              </w:rPr>
            </w:pPr>
            <w:r w:rsidRPr="00720B9D">
              <w:rPr>
                <w:rFonts w:ascii="Sylfaen" w:eastAsia="Sylfaen" w:hAnsi="Sylfaen" w:cs="Sylfaen"/>
                <w:lang w:val="ka-GE"/>
              </w:rPr>
              <w:t>2%</w:t>
            </w:r>
          </w:p>
        </w:tc>
        <w:tc>
          <w:tcPr>
            <w:tcW w:w="2835" w:type="dxa"/>
            <w:gridSpan w:val="2"/>
            <w:tcBorders>
              <w:top w:val="single" w:sz="4" w:space="0" w:color="auto"/>
              <w:left w:val="single" w:sz="4" w:space="0" w:color="auto"/>
              <w:bottom w:val="single" w:sz="4" w:space="0" w:color="auto"/>
              <w:right w:val="single" w:sz="4" w:space="0" w:color="auto"/>
            </w:tcBorders>
          </w:tcPr>
          <w:p w14:paraId="2BE3EA34" w14:textId="77777777" w:rsidR="007C6A46" w:rsidRPr="00720B9D" w:rsidRDefault="007C6A46" w:rsidP="00050A00">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cs="Sylfaen"/>
                <w:lang w:val="ka-GE"/>
              </w:rPr>
            </w:pPr>
            <w:r w:rsidRPr="00720B9D">
              <w:rPr>
                <w:rFonts w:ascii="Sylfaen" w:eastAsia="Sylfaen" w:hAnsi="Sylfaen" w:cs="Sylfaen"/>
                <w:lang w:val="ka-GE"/>
              </w:rPr>
              <w:t>2%</w:t>
            </w:r>
          </w:p>
        </w:tc>
        <w:tc>
          <w:tcPr>
            <w:tcW w:w="2552" w:type="dxa"/>
            <w:gridSpan w:val="2"/>
            <w:tcBorders>
              <w:top w:val="single" w:sz="4" w:space="0" w:color="auto"/>
              <w:left w:val="single" w:sz="4" w:space="0" w:color="auto"/>
              <w:bottom w:val="single" w:sz="4" w:space="0" w:color="auto"/>
              <w:right w:val="single" w:sz="4" w:space="0" w:color="auto"/>
            </w:tcBorders>
          </w:tcPr>
          <w:p w14:paraId="619C859C" w14:textId="77777777" w:rsidR="007C6A46" w:rsidRPr="00720B9D" w:rsidRDefault="007C6A46" w:rsidP="00050A00">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cs="Sylfaen"/>
                <w:lang w:val="ka-GE"/>
              </w:rPr>
            </w:pPr>
            <w:r w:rsidRPr="00720B9D">
              <w:rPr>
                <w:rFonts w:ascii="Sylfaen" w:eastAsia="Sylfaen" w:hAnsi="Sylfaen" w:cs="Sylfaen"/>
                <w:lang w:val="ka-GE"/>
              </w:rPr>
              <w:t>2%</w:t>
            </w:r>
          </w:p>
        </w:tc>
        <w:tc>
          <w:tcPr>
            <w:tcW w:w="2551" w:type="dxa"/>
            <w:gridSpan w:val="2"/>
            <w:tcBorders>
              <w:top w:val="single" w:sz="4" w:space="0" w:color="auto"/>
              <w:left w:val="single" w:sz="4" w:space="0" w:color="auto"/>
              <w:bottom w:val="single" w:sz="4" w:space="0" w:color="auto"/>
              <w:right w:val="single" w:sz="4" w:space="0" w:color="auto"/>
            </w:tcBorders>
          </w:tcPr>
          <w:p w14:paraId="4CBE9EC4" w14:textId="77777777" w:rsidR="007C6A46" w:rsidRPr="00720B9D" w:rsidRDefault="007C6A46" w:rsidP="00050A00">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cs="Sylfaen"/>
                <w:lang w:val="ka-GE"/>
              </w:rPr>
            </w:pPr>
            <w:r w:rsidRPr="00720B9D">
              <w:rPr>
                <w:rFonts w:ascii="Sylfaen" w:eastAsia="Sylfaen" w:hAnsi="Sylfaen" w:cs="Sylfaen"/>
                <w:lang w:val="ka-GE"/>
              </w:rPr>
              <w:t>2%</w:t>
            </w:r>
          </w:p>
        </w:tc>
      </w:tr>
      <w:tr w:rsidR="007C6A46" w:rsidRPr="00720B9D" w14:paraId="4A64BBDA"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EDD1BA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p>
        </w:tc>
        <w:tc>
          <w:tcPr>
            <w:tcW w:w="3006" w:type="dxa"/>
            <w:gridSpan w:val="2"/>
            <w:tcBorders>
              <w:top w:val="single" w:sz="4" w:space="0" w:color="auto"/>
              <w:left w:val="single" w:sz="4" w:space="0" w:color="auto"/>
              <w:bottom w:val="single" w:sz="4" w:space="0" w:color="auto"/>
              <w:right w:val="single" w:sz="4" w:space="0" w:color="auto"/>
            </w:tcBorders>
          </w:tcPr>
          <w:p w14:paraId="2379D14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x-none" w:eastAsia="x-none"/>
              </w:rPr>
            </w:pPr>
            <w:r w:rsidRPr="00720B9D">
              <w:rPr>
                <w:rFonts w:ascii="Sylfaen" w:eastAsia="Sylfaen" w:hAnsi="Sylfaen"/>
                <w:b/>
                <w:lang w:val="x-none" w:eastAsia="x-none"/>
              </w:rPr>
              <w:t>შესაძლო რისკები</w:t>
            </w:r>
          </w:p>
        </w:tc>
        <w:tc>
          <w:tcPr>
            <w:tcW w:w="3260" w:type="dxa"/>
            <w:gridSpan w:val="2"/>
            <w:tcBorders>
              <w:top w:val="single" w:sz="4" w:space="0" w:color="auto"/>
              <w:left w:val="single" w:sz="4" w:space="0" w:color="auto"/>
              <w:bottom w:val="single" w:sz="4" w:space="0" w:color="auto"/>
              <w:right w:val="single" w:sz="4" w:space="0" w:color="auto"/>
            </w:tcBorders>
          </w:tcPr>
          <w:p w14:paraId="135E1F7B" w14:textId="77777777" w:rsidR="007C6A46" w:rsidRPr="00720B9D" w:rsidRDefault="007C6A46" w:rsidP="00050A00">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cs="Sylfaen"/>
                <w:lang w:val="ka-GE"/>
              </w:rPr>
            </w:pPr>
            <w:r w:rsidRPr="00720B9D">
              <w:rPr>
                <w:rFonts w:ascii="Sylfaen" w:eastAsia="Sylfaen" w:hAnsi="Sylfaen" w:cs="Sylfaen"/>
                <w:lang w:val="ka-GE"/>
              </w:rPr>
              <w:t>დაბალი მიმართვიანობა</w:t>
            </w:r>
          </w:p>
        </w:tc>
        <w:tc>
          <w:tcPr>
            <w:tcW w:w="2835" w:type="dxa"/>
            <w:gridSpan w:val="2"/>
            <w:tcBorders>
              <w:top w:val="single" w:sz="4" w:space="0" w:color="auto"/>
              <w:left w:val="single" w:sz="4" w:space="0" w:color="auto"/>
              <w:bottom w:val="single" w:sz="4" w:space="0" w:color="auto"/>
              <w:right w:val="single" w:sz="4" w:space="0" w:color="auto"/>
            </w:tcBorders>
          </w:tcPr>
          <w:p w14:paraId="1CEA7C3D" w14:textId="77777777" w:rsidR="007C6A46" w:rsidRPr="00720B9D" w:rsidRDefault="007C6A46" w:rsidP="00050A00">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cs="Sylfaen"/>
                <w:lang w:val="ka-GE"/>
              </w:rPr>
            </w:pPr>
            <w:r w:rsidRPr="00720B9D">
              <w:rPr>
                <w:rFonts w:ascii="Sylfaen" w:eastAsia="Sylfaen" w:hAnsi="Sylfaen" w:cs="Sylfaen"/>
                <w:lang w:val="ka-GE"/>
              </w:rPr>
              <w:t>დაბალი მიმართვიანობა</w:t>
            </w:r>
          </w:p>
        </w:tc>
        <w:tc>
          <w:tcPr>
            <w:tcW w:w="2552" w:type="dxa"/>
            <w:gridSpan w:val="2"/>
            <w:tcBorders>
              <w:top w:val="single" w:sz="4" w:space="0" w:color="auto"/>
              <w:left w:val="single" w:sz="4" w:space="0" w:color="auto"/>
              <w:bottom w:val="single" w:sz="4" w:space="0" w:color="auto"/>
              <w:right w:val="single" w:sz="4" w:space="0" w:color="auto"/>
            </w:tcBorders>
          </w:tcPr>
          <w:p w14:paraId="6AACFFBB" w14:textId="77777777" w:rsidR="007C6A46" w:rsidRPr="00720B9D" w:rsidRDefault="007C6A46" w:rsidP="00050A00">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cs="Sylfaen"/>
                <w:lang w:val="ka-GE"/>
              </w:rPr>
            </w:pPr>
            <w:r w:rsidRPr="00720B9D">
              <w:rPr>
                <w:rFonts w:ascii="Sylfaen" w:eastAsia="Sylfaen" w:hAnsi="Sylfaen" w:cs="Sylfaen"/>
                <w:lang w:val="ka-GE"/>
              </w:rPr>
              <w:t>დაბალი მიმართვიანობა</w:t>
            </w:r>
          </w:p>
        </w:tc>
        <w:tc>
          <w:tcPr>
            <w:tcW w:w="2551" w:type="dxa"/>
            <w:gridSpan w:val="2"/>
            <w:tcBorders>
              <w:top w:val="single" w:sz="4" w:space="0" w:color="auto"/>
              <w:left w:val="single" w:sz="4" w:space="0" w:color="auto"/>
              <w:bottom w:val="single" w:sz="4" w:space="0" w:color="auto"/>
              <w:right w:val="single" w:sz="4" w:space="0" w:color="auto"/>
            </w:tcBorders>
          </w:tcPr>
          <w:p w14:paraId="09DBA565" w14:textId="77777777" w:rsidR="007C6A46" w:rsidRPr="00720B9D" w:rsidRDefault="007C6A46" w:rsidP="00050A00">
            <w:pPr>
              <w:widowControl w:val="0"/>
              <w:tabs>
                <w:tab w:val="left" w:pos="4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Sylfaen" w:eastAsia="Sylfaen" w:hAnsi="Sylfaen" w:cs="Sylfaen"/>
                <w:lang w:val="ka-GE"/>
              </w:rPr>
            </w:pPr>
            <w:r w:rsidRPr="00720B9D">
              <w:rPr>
                <w:rFonts w:ascii="Sylfaen" w:eastAsia="Sylfaen" w:hAnsi="Sylfaen" w:cs="Sylfaen"/>
                <w:lang w:val="ka-GE"/>
              </w:rPr>
              <w:t>დაბალი მიმართვიანობა</w:t>
            </w:r>
          </w:p>
        </w:tc>
      </w:tr>
    </w:tbl>
    <w:p w14:paraId="158781D3" w14:textId="77777777" w:rsidR="007C6A46" w:rsidRPr="00720B9D" w:rsidRDefault="007C6A46" w:rsidP="007C6A46">
      <w:pPr>
        <w:pStyle w:val="ListParagraph"/>
        <w:tabs>
          <w:tab w:val="left" w:pos="450"/>
        </w:tabs>
        <w:spacing w:after="0" w:line="240" w:lineRule="auto"/>
        <w:jc w:val="both"/>
        <w:rPr>
          <w:rFonts w:ascii="Sylfaen" w:eastAsia="Sylfaen" w:hAnsi="Sylfaen"/>
          <w:b/>
          <w:lang w:val="ka-GE"/>
        </w:rPr>
      </w:pPr>
    </w:p>
    <w:p w14:paraId="0A8C3726" w14:textId="77777777" w:rsidR="007C6A46" w:rsidRPr="00720B9D" w:rsidRDefault="007C6A46" w:rsidP="007C6A46">
      <w:pPr>
        <w:spacing w:after="0" w:line="240" w:lineRule="auto"/>
        <w:jc w:val="both"/>
        <w:rPr>
          <w:rFonts w:ascii="Sylfaen" w:eastAsia="Sylfaen" w:hAnsi="Sylfaen"/>
          <w:sz w:val="24"/>
          <w:szCs w:val="24"/>
          <w:lang w:val="ka-GE"/>
        </w:rPr>
      </w:pPr>
      <w:r w:rsidRPr="00720B9D">
        <w:rPr>
          <w:rFonts w:ascii="Sylfaen" w:eastAsia="Sylfaen" w:hAnsi="Sylfaen" w:cs="Sylfaen"/>
          <w:b/>
          <w:sz w:val="24"/>
          <w:szCs w:val="24"/>
          <w:lang w:val="ka-GE"/>
        </w:rPr>
        <w:t>განხორციელების</w:t>
      </w:r>
      <w:r w:rsidRPr="00720B9D">
        <w:rPr>
          <w:rFonts w:ascii="Sylfaen" w:eastAsia="Sylfaen" w:hAnsi="Sylfaen"/>
          <w:b/>
          <w:sz w:val="24"/>
          <w:szCs w:val="24"/>
          <w:lang w:val="ka-GE"/>
        </w:rPr>
        <w:t xml:space="preserve"> ვადები: </w:t>
      </w:r>
      <w:r w:rsidRPr="00720B9D">
        <w:rPr>
          <w:rFonts w:ascii="Sylfaen" w:eastAsia="Sylfaen" w:hAnsi="Sylfaen"/>
          <w:sz w:val="24"/>
          <w:szCs w:val="24"/>
          <w:lang w:val="ka-GE"/>
        </w:rPr>
        <w:t>მიმდინარე.</w:t>
      </w:r>
    </w:p>
    <w:p w14:paraId="402C68D3" w14:textId="77777777" w:rsidR="007C6A46" w:rsidRPr="00720B9D" w:rsidRDefault="007C6A46" w:rsidP="007C6A46">
      <w:pPr>
        <w:spacing w:after="0" w:line="240" w:lineRule="auto"/>
        <w:jc w:val="both"/>
        <w:rPr>
          <w:rFonts w:ascii="Sylfaen" w:eastAsia="Sylfaen" w:hAnsi="Sylfaen"/>
          <w:sz w:val="24"/>
          <w:szCs w:val="24"/>
          <w:lang w:val="ka-GE"/>
        </w:rPr>
      </w:pPr>
    </w:p>
    <w:p w14:paraId="02BE2D17" w14:textId="77777777" w:rsidR="007C6A46" w:rsidRPr="00720B9D" w:rsidRDefault="007C6A46" w:rsidP="007C6A46">
      <w:pPr>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ღონისძიების დასახელება:  </w:t>
      </w:r>
      <w:r w:rsidRPr="00720B9D">
        <w:rPr>
          <w:rFonts w:ascii="Sylfaen" w:eastAsia="Sylfaen" w:hAnsi="Sylfaen"/>
          <w:sz w:val="24"/>
          <w:szCs w:val="24"/>
          <w:lang w:val="ka-GE"/>
        </w:rPr>
        <w:t>თავდაცვის</w:t>
      </w:r>
      <w:r w:rsidRPr="00720B9D">
        <w:rPr>
          <w:rFonts w:ascii="Sylfaen" w:eastAsia="Sylfaen" w:hAnsi="Sylfaen"/>
          <w:sz w:val="24"/>
          <w:szCs w:val="24"/>
        </w:rPr>
        <w:t xml:space="preserve"> ძალებში გასაწვევ მოქალაქეთა სამედიცინო შემოწმება (</w:t>
      </w:r>
      <w:r w:rsidRPr="00720B9D">
        <w:rPr>
          <w:rFonts w:ascii="Sylfaen" w:eastAsia="Sylfaen" w:hAnsi="Sylfaen"/>
          <w:sz w:val="24"/>
          <w:szCs w:val="24"/>
          <w:lang w:val="ka-GE"/>
        </w:rPr>
        <w:t>27</w:t>
      </w:r>
      <w:r w:rsidRPr="00720B9D">
        <w:rPr>
          <w:rFonts w:ascii="Sylfaen" w:eastAsia="Sylfaen" w:hAnsi="Sylfaen"/>
          <w:sz w:val="24"/>
          <w:szCs w:val="24"/>
        </w:rPr>
        <w:t xml:space="preserve"> 03 03 0</w:t>
      </w:r>
      <w:r w:rsidRPr="00720B9D">
        <w:rPr>
          <w:rFonts w:ascii="Sylfaen" w:eastAsia="Sylfaen" w:hAnsi="Sylfaen"/>
          <w:sz w:val="24"/>
          <w:szCs w:val="24"/>
          <w:lang w:val="ka-GE"/>
        </w:rPr>
        <w:t>9</w:t>
      </w:r>
      <w:r w:rsidRPr="00720B9D">
        <w:rPr>
          <w:rFonts w:ascii="Sylfaen" w:eastAsia="Sylfaen" w:hAnsi="Sylfaen"/>
          <w:sz w:val="24"/>
          <w:szCs w:val="24"/>
        </w:rPr>
        <w:t>)</w:t>
      </w:r>
    </w:p>
    <w:p w14:paraId="54D474F1" w14:textId="77777777" w:rsidR="007C6A46" w:rsidRPr="00720B9D" w:rsidRDefault="007C6A46" w:rsidP="007C6A46">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განმახორციელებელი: </w:t>
      </w:r>
    </w:p>
    <w:p w14:paraId="7597141F" w14:textId="77777777" w:rsidR="007C6A46" w:rsidRPr="00720B9D" w:rsidRDefault="007C6A46" w:rsidP="0036024E">
      <w:pPr>
        <w:pStyle w:val="ListParagraph"/>
        <w:numPr>
          <w:ilvl w:val="0"/>
          <w:numId w:val="56"/>
        </w:numPr>
        <w:spacing w:after="0" w:line="240" w:lineRule="auto"/>
        <w:jc w:val="both"/>
        <w:rPr>
          <w:rFonts w:ascii="Sylfaen" w:eastAsia="Sylfaen" w:hAnsi="Sylfaen"/>
          <w:sz w:val="24"/>
          <w:szCs w:val="24"/>
          <w:lang w:val="ka-GE"/>
        </w:rPr>
      </w:pPr>
      <w:r w:rsidRPr="00720B9D">
        <w:rPr>
          <w:rFonts w:ascii="Sylfaen" w:eastAsia="Sylfaen" w:hAnsi="Sylfaen" w:cs="Sylfaen"/>
          <w:sz w:val="24"/>
          <w:szCs w:val="24"/>
        </w:rPr>
        <w:t>სსიპ</w:t>
      </w:r>
      <w:r w:rsidRPr="00720B9D">
        <w:rPr>
          <w:rFonts w:ascii="Sylfaen" w:eastAsia="Sylfaen" w:hAnsi="Sylfaen"/>
          <w:sz w:val="24"/>
          <w:szCs w:val="24"/>
        </w:rPr>
        <w:t xml:space="preserve"> - სოციალური მომსახურების სააგენტო</w:t>
      </w:r>
    </w:p>
    <w:p w14:paraId="3FEBE08C"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ღონისძიების აღწერა და მიზანი:   </w:t>
      </w:r>
    </w:p>
    <w:p w14:paraId="57123B4A" w14:textId="77777777" w:rsidR="007C6A46" w:rsidRPr="00720B9D" w:rsidRDefault="007C6A46" w:rsidP="0036024E">
      <w:pPr>
        <w:pStyle w:val="ListParagraph"/>
        <w:numPr>
          <w:ilvl w:val="0"/>
          <w:numId w:val="56"/>
        </w:numPr>
        <w:spacing w:after="0" w:line="240" w:lineRule="auto"/>
        <w:jc w:val="both"/>
        <w:rPr>
          <w:rFonts w:ascii="Sylfaen" w:eastAsia="Sylfaen" w:hAnsi="Sylfaen"/>
          <w:sz w:val="24"/>
          <w:szCs w:val="24"/>
          <w:lang w:val="ka-GE"/>
        </w:rPr>
      </w:pPr>
      <w:r w:rsidRPr="00720B9D">
        <w:rPr>
          <w:rFonts w:ascii="Sylfaen" w:eastAsia="Sylfaen" w:hAnsi="Sylfaen"/>
          <w:sz w:val="24"/>
          <w:szCs w:val="24"/>
          <w:lang w:val="ka-GE"/>
        </w:rPr>
        <w:t>თავდაცვის</w:t>
      </w:r>
      <w:r w:rsidRPr="00720B9D">
        <w:rPr>
          <w:rFonts w:ascii="Sylfaen" w:eastAsia="Sylfaen" w:hAnsi="Sylfaen"/>
          <w:sz w:val="24"/>
          <w:szCs w:val="24"/>
        </w:rPr>
        <w:t xml:space="preserve"> ძალებში გასაწვევ მოქალაქეთა ამბულატორიული შემოწმება და </w:t>
      </w:r>
      <w:r w:rsidRPr="00720B9D">
        <w:rPr>
          <w:rFonts w:ascii="Sylfaen" w:eastAsia="Sylfaen" w:hAnsi="Sylfaen"/>
          <w:sz w:val="24"/>
          <w:szCs w:val="24"/>
          <w:lang w:val="ka-GE"/>
        </w:rPr>
        <w:t xml:space="preserve">მათთვის </w:t>
      </w:r>
      <w:r w:rsidRPr="00720B9D">
        <w:rPr>
          <w:rFonts w:ascii="Sylfaen" w:eastAsia="Sylfaen" w:hAnsi="Sylfaen"/>
          <w:sz w:val="24"/>
          <w:szCs w:val="24"/>
        </w:rPr>
        <w:t>დამატებითი გამოკვლევების ჩატარება.</w:t>
      </w:r>
      <w:r w:rsidRPr="00720B9D">
        <w:rPr>
          <w:rFonts w:ascii="Sylfaen" w:eastAsia="Sylfaen" w:hAnsi="Sylfaen"/>
          <w:sz w:val="24"/>
          <w:szCs w:val="24"/>
          <w:lang w:val="ka-GE"/>
        </w:rPr>
        <w:t xml:space="preserve"> </w:t>
      </w:r>
    </w:p>
    <w:p w14:paraId="71797D51"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cs="Sylfaen"/>
          <w:b/>
          <w:sz w:val="24"/>
          <w:szCs w:val="24"/>
          <w:lang w:val="ka-GE"/>
        </w:rPr>
        <w:t>მოსალოდნელი</w:t>
      </w:r>
      <w:r w:rsidRPr="00720B9D">
        <w:rPr>
          <w:rFonts w:ascii="Sylfaen" w:eastAsia="Sylfaen" w:hAnsi="Sylfaen"/>
          <w:b/>
          <w:sz w:val="24"/>
          <w:szCs w:val="24"/>
          <w:lang w:val="ka-GE"/>
        </w:rPr>
        <w:t xml:space="preserve"> შუალედური შედეგები: </w:t>
      </w:r>
    </w:p>
    <w:p w14:paraId="5CC97ACB" w14:textId="77777777" w:rsidR="007C6A46" w:rsidRPr="00720B9D" w:rsidRDefault="007C6A46" w:rsidP="0036024E">
      <w:pPr>
        <w:pStyle w:val="ListParagraph"/>
        <w:numPr>
          <w:ilvl w:val="0"/>
          <w:numId w:val="60"/>
        </w:numPr>
        <w:spacing w:after="0" w:line="240" w:lineRule="auto"/>
        <w:jc w:val="both"/>
        <w:rPr>
          <w:rFonts w:ascii="Sylfaen" w:eastAsia="Sylfaen" w:hAnsi="Sylfaen"/>
          <w:sz w:val="24"/>
          <w:szCs w:val="24"/>
          <w:lang w:val="ka-GE"/>
        </w:rPr>
      </w:pPr>
      <w:r w:rsidRPr="00720B9D">
        <w:rPr>
          <w:rFonts w:ascii="Sylfaen" w:eastAsia="Sylfaen" w:hAnsi="Sylfaen"/>
          <w:sz w:val="24"/>
          <w:szCs w:val="24"/>
          <w:lang w:val="ka-GE"/>
        </w:rPr>
        <w:t>თავდაცვის</w:t>
      </w:r>
      <w:r w:rsidRPr="00720B9D">
        <w:rPr>
          <w:rFonts w:ascii="Sylfaen" w:eastAsia="Sylfaen" w:hAnsi="Sylfaen"/>
          <w:sz w:val="24"/>
          <w:szCs w:val="24"/>
        </w:rPr>
        <w:t xml:space="preserve"> ძალების შევსებ</w:t>
      </w:r>
      <w:r w:rsidRPr="00720B9D">
        <w:rPr>
          <w:rFonts w:ascii="Sylfaen" w:eastAsia="Sylfaen" w:hAnsi="Sylfaen"/>
          <w:sz w:val="24"/>
          <w:szCs w:val="24"/>
          <w:lang w:val="ka-GE"/>
        </w:rPr>
        <w:t>ა</w:t>
      </w:r>
      <w:r w:rsidRPr="00720B9D">
        <w:rPr>
          <w:rFonts w:ascii="Sylfaen" w:eastAsia="Sylfaen" w:hAnsi="Sylfaen"/>
          <w:sz w:val="24"/>
          <w:szCs w:val="24"/>
        </w:rPr>
        <w:t xml:space="preserve"> ჯანმრთელი კონტინგენტით.</w:t>
      </w:r>
    </w:p>
    <w:p w14:paraId="3878AD04" w14:textId="77777777" w:rsidR="007C6A46" w:rsidRPr="00720B9D" w:rsidRDefault="007C6A46" w:rsidP="007C6A46">
      <w:pPr>
        <w:pStyle w:val="ListParagraph"/>
        <w:spacing w:after="0" w:line="240" w:lineRule="auto"/>
        <w:jc w:val="both"/>
        <w:rPr>
          <w:rFonts w:ascii="Sylfaen" w:eastAsia="Sylfaen" w:hAnsi="Sylfaen"/>
          <w:sz w:val="24"/>
          <w:szCs w:val="24"/>
          <w:lang w:val="ka-GE"/>
        </w:rPr>
      </w:pPr>
    </w:p>
    <w:p w14:paraId="0892422E" w14:textId="77777777" w:rsidR="007C6A46" w:rsidRPr="00720B9D" w:rsidRDefault="007C6A46" w:rsidP="007C6A46">
      <w:pPr>
        <w:tabs>
          <w:tab w:val="left" w:pos="450"/>
        </w:tabs>
        <w:spacing w:after="0" w:line="240" w:lineRule="auto"/>
        <w:jc w:val="both"/>
        <w:rPr>
          <w:rFonts w:ascii="Sylfaen" w:eastAsia="Sylfaen" w:hAnsi="Sylfaen" w:cs="Sylfaen"/>
          <w:b/>
          <w:sz w:val="24"/>
          <w:szCs w:val="24"/>
          <w:lang w:val="ka-GE"/>
        </w:rPr>
      </w:pPr>
      <w:r w:rsidRPr="00720B9D">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p w14:paraId="6E019C60" w14:textId="77777777" w:rsidR="007C6A46" w:rsidRPr="00720B9D" w:rsidRDefault="007C6A46" w:rsidP="007C6A46">
      <w:pPr>
        <w:tabs>
          <w:tab w:val="left" w:pos="450"/>
        </w:tabs>
        <w:spacing w:after="0" w:line="240" w:lineRule="auto"/>
        <w:jc w:val="both"/>
        <w:rPr>
          <w:rFonts w:ascii="Sylfaen" w:eastAsia="Sylfaen" w:hAnsi="Sylfaen" w:cs="Sylfaen"/>
          <w:b/>
          <w:lang w:val="ka-GE"/>
        </w:rPr>
      </w:pPr>
    </w:p>
    <w:tbl>
      <w:tblPr>
        <w:tblW w:w="0" w:type="auto"/>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7C6A46" w:rsidRPr="00720B9D" w14:paraId="1BE6FF1B"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4ED8FB8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14:paraId="753605D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14:paraId="348AF1D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720B9D">
              <w:rPr>
                <w:rFonts w:ascii="Sylfaen" w:eastAsia="Sylfaen" w:hAnsi="Sylfaen"/>
                <w:b/>
                <w:lang w:val="ka-GE"/>
              </w:rPr>
              <w:t>202</w:t>
            </w:r>
            <w:r w:rsidRPr="00720B9D">
              <w:rPr>
                <w:rFonts w:ascii="Sylfaen" w:eastAsia="Sylfaen" w:hAnsi="Sylfaen"/>
                <w:b/>
                <w:lang w:val="en-US"/>
              </w:rPr>
              <w:t>1</w:t>
            </w:r>
            <w:r w:rsidRPr="00720B9D">
              <w:rPr>
                <w:rFonts w:ascii="Sylfaen" w:eastAsia="Sylfaen" w:hAnsi="Sylfaen"/>
                <w:b/>
                <w:lang w:val="ka-G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516D360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2</w:t>
            </w:r>
            <w:r w:rsidRPr="00720B9D">
              <w:rPr>
                <w:rFonts w:ascii="Sylfaen" w:eastAsia="Sylfaen" w:hAnsi="Sylfaen"/>
                <w:b/>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65BD76D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3</w:t>
            </w:r>
            <w:r w:rsidRPr="00720B9D">
              <w:rPr>
                <w:rFonts w:ascii="Sylfaen" w:eastAsia="Sylfaen" w:hAnsi="Sylfaen"/>
                <w:b/>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3085E67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4</w:t>
            </w:r>
            <w:r w:rsidRPr="00720B9D">
              <w:rPr>
                <w:rFonts w:ascii="Sylfaen" w:eastAsia="Sylfaen" w:hAnsi="Sylfaen"/>
                <w:b/>
              </w:rPr>
              <w:t xml:space="preserve"> წელი</w:t>
            </w:r>
          </w:p>
        </w:tc>
      </w:tr>
      <w:tr w:rsidR="007C6A46" w:rsidRPr="00720B9D" w14:paraId="6357AA3B"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07D5782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rPr>
              <w:t>1</w:t>
            </w:r>
            <w:r w:rsidRPr="00720B9D">
              <w:rPr>
                <w:rFonts w:ascii="Sylfaen" w:eastAsia="Sylfaen" w:hAnsi="Sylfaen"/>
                <w:b/>
                <w:lang w:val="ka-GE"/>
              </w:rPr>
              <w:t>.</w:t>
            </w:r>
          </w:p>
        </w:tc>
        <w:tc>
          <w:tcPr>
            <w:tcW w:w="2977" w:type="dxa"/>
            <w:tcBorders>
              <w:top w:val="single" w:sz="4" w:space="0" w:color="auto"/>
              <w:left w:val="single" w:sz="4" w:space="0" w:color="auto"/>
              <w:bottom w:val="single" w:sz="4" w:space="0" w:color="auto"/>
              <w:right w:val="single" w:sz="4" w:space="0" w:color="auto"/>
            </w:tcBorders>
          </w:tcPr>
          <w:p w14:paraId="236FB66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0FB66544"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rPr>
              <w:t>პროგრამის ფარგლებში</w:t>
            </w:r>
            <w:r w:rsidRPr="00720B9D">
              <w:rPr>
                <w:rFonts w:ascii="Sylfaen" w:hAnsi="Sylfaen"/>
                <w:lang w:val="ka-GE"/>
              </w:rPr>
              <w:t xml:space="preserve"> </w:t>
            </w:r>
            <w:r w:rsidRPr="00720B9D">
              <w:rPr>
                <w:rFonts w:ascii="Sylfaen" w:hAnsi="Sylfaen"/>
              </w:rPr>
              <w:t xml:space="preserve">ამბულატორიულად გამოკვლეულ იქნა </w:t>
            </w:r>
            <w:r w:rsidRPr="00720B9D">
              <w:rPr>
                <w:rFonts w:ascii="Sylfaen" w:hAnsi="Sylfaen"/>
                <w:lang w:val="ka-GE"/>
              </w:rPr>
              <w:t xml:space="preserve">15.0 </w:t>
            </w:r>
            <w:r w:rsidRPr="00720B9D">
              <w:rPr>
                <w:rFonts w:ascii="Sylfaen" w:hAnsi="Sylfaen"/>
              </w:rPr>
              <w:t xml:space="preserve"> </w:t>
            </w:r>
            <w:r w:rsidRPr="00720B9D">
              <w:rPr>
                <w:rFonts w:ascii="Sylfaen" w:hAnsi="Sylfaen"/>
                <w:lang w:val="ka-GE"/>
              </w:rPr>
              <w:t xml:space="preserve">ათასზე მეტი </w:t>
            </w:r>
            <w:r w:rsidRPr="00720B9D">
              <w:rPr>
                <w:rFonts w:ascii="Sylfaen" w:hAnsi="Sylfaen"/>
              </w:rPr>
              <w:t xml:space="preserve"> წვევამდელი </w:t>
            </w:r>
            <w:r w:rsidRPr="00720B9D">
              <w:rPr>
                <w:rFonts w:ascii="Sylfaen" w:eastAsia="Sylfaen" w:hAnsi="Sylfaen"/>
                <w:color w:val="000000"/>
              </w:rPr>
              <w:t>(201</w:t>
            </w:r>
            <w:r w:rsidRPr="00720B9D">
              <w:rPr>
                <w:rFonts w:ascii="Sylfaen" w:eastAsia="Sylfaen" w:hAnsi="Sylfaen"/>
                <w:color w:val="000000"/>
                <w:lang w:val="ka-GE"/>
              </w:rPr>
              <w:t>9</w:t>
            </w:r>
            <w:r w:rsidRPr="00720B9D">
              <w:rPr>
                <w:rFonts w:ascii="Sylfaen" w:eastAsia="Sylfaen" w:hAnsi="Sylfaen"/>
                <w:color w:val="000000"/>
              </w:rPr>
              <w:t xml:space="preserve"> წლის მაჩვენებლები); </w:t>
            </w:r>
          </w:p>
        </w:tc>
      </w:tr>
      <w:tr w:rsidR="007C6A46" w:rsidRPr="00720B9D" w14:paraId="605D6B92"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352A930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3D57DF4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F1D1E79"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lang w:val="ka-GE"/>
              </w:rPr>
              <w:t>თავდაცვის</w:t>
            </w:r>
            <w:r w:rsidRPr="00720B9D">
              <w:rPr>
                <w:rFonts w:ascii="Sylfaen" w:hAnsi="Sylfaen"/>
              </w:rPr>
              <w:t xml:space="preserve"> ძალებში გასაწვევი სრული კონტიგენტის 100% შემოწმებულია</w:t>
            </w:r>
          </w:p>
        </w:tc>
        <w:tc>
          <w:tcPr>
            <w:tcW w:w="2835" w:type="dxa"/>
            <w:tcBorders>
              <w:top w:val="single" w:sz="4" w:space="0" w:color="auto"/>
              <w:left w:val="single" w:sz="4" w:space="0" w:color="auto"/>
              <w:bottom w:val="single" w:sz="4" w:space="0" w:color="auto"/>
              <w:right w:val="single" w:sz="4" w:space="0" w:color="auto"/>
            </w:tcBorders>
          </w:tcPr>
          <w:p w14:paraId="4B2701F1"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lang w:val="ka-GE"/>
              </w:rPr>
              <w:t>თავდაცვის</w:t>
            </w:r>
            <w:r w:rsidRPr="00720B9D">
              <w:rPr>
                <w:rFonts w:ascii="Sylfaen" w:hAnsi="Sylfaen"/>
              </w:rPr>
              <w:t xml:space="preserve"> ძალებში გასაწვევი სრული კონტიგენტის 100% შემოწმებულია</w:t>
            </w:r>
          </w:p>
        </w:tc>
        <w:tc>
          <w:tcPr>
            <w:tcW w:w="2552" w:type="dxa"/>
            <w:tcBorders>
              <w:top w:val="single" w:sz="4" w:space="0" w:color="auto"/>
              <w:left w:val="single" w:sz="4" w:space="0" w:color="auto"/>
              <w:bottom w:val="single" w:sz="4" w:space="0" w:color="auto"/>
              <w:right w:val="single" w:sz="4" w:space="0" w:color="auto"/>
            </w:tcBorders>
          </w:tcPr>
          <w:p w14:paraId="3282494D"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lang w:val="ka-GE"/>
              </w:rPr>
              <w:t>თავდაცვის</w:t>
            </w:r>
            <w:r w:rsidRPr="00720B9D">
              <w:rPr>
                <w:rFonts w:ascii="Sylfaen" w:hAnsi="Sylfaen"/>
              </w:rPr>
              <w:t xml:space="preserve"> ძალებში გასაწვევი სრული კონტიგენტის 100% შემოწმებულია</w:t>
            </w:r>
          </w:p>
        </w:tc>
        <w:tc>
          <w:tcPr>
            <w:tcW w:w="2551" w:type="dxa"/>
            <w:tcBorders>
              <w:top w:val="single" w:sz="4" w:space="0" w:color="auto"/>
              <w:left w:val="single" w:sz="4" w:space="0" w:color="auto"/>
              <w:bottom w:val="single" w:sz="4" w:space="0" w:color="auto"/>
              <w:right w:val="single" w:sz="4" w:space="0" w:color="auto"/>
            </w:tcBorders>
          </w:tcPr>
          <w:p w14:paraId="4B42E524"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lang w:val="ka-GE"/>
              </w:rPr>
              <w:t>თავდაცვის</w:t>
            </w:r>
            <w:r w:rsidRPr="00720B9D">
              <w:rPr>
                <w:rFonts w:ascii="Sylfaen" w:hAnsi="Sylfaen"/>
              </w:rPr>
              <w:t xml:space="preserve"> ძალებში გასაწვევი სრული კონტიგენტის 100% შემოწმებულია</w:t>
            </w:r>
          </w:p>
        </w:tc>
      </w:tr>
      <w:tr w:rsidR="007C6A46" w:rsidRPr="00720B9D" w14:paraId="34B78A83"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7AF4A38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1632EDB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ცდომილების</w:t>
            </w:r>
            <w:r w:rsidRPr="00720B9D">
              <w:rPr>
                <w:rFonts w:ascii="Sylfaen" w:eastAsia="Sylfaen" w:hAnsi="Sylfaen"/>
                <w:b/>
                <w:lang w:val="ka-GE"/>
              </w:rPr>
              <w:t xml:space="preserve"> </w:t>
            </w:r>
            <w:r w:rsidRPr="00720B9D">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AD6D781" w14:textId="77777777" w:rsidR="007C6A46" w:rsidRPr="00720B9D" w:rsidRDefault="007C6A46" w:rsidP="00050A00">
            <w:pPr>
              <w:spacing w:after="0" w:line="240" w:lineRule="auto"/>
              <w:jc w:val="center"/>
              <w:rPr>
                <w:rFonts w:ascii="Sylfaen" w:hAnsi="Sylfaen"/>
                <w:lang w:val="ka-GE"/>
              </w:rPr>
            </w:pPr>
          </w:p>
        </w:tc>
        <w:tc>
          <w:tcPr>
            <w:tcW w:w="2835" w:type="dxa"/>
            <w:tcBorders>
              <w:top w:val="single" w:sz="4" w:space="0" w:color="auto"/>
              <w:left w:val="single" w:sz="4" w:space="0" w:color="auto"/>
              <w:bottom w:val="single" w:sz="4" w:space="0" w:color="auto"/>
              <w:right w:val="single" w:sz="4" w:space="0" w:color="auto"/>
            </w:tcBorders>
          </w:tcPr>
          <w:p w14:paraId="5F164F05" w14:textId="77777777" w:rsidR="007C6A46" w:rsidRPr="00720B9D" w:rsidRDefault="007C6A46" w:rsidP="00050A00">
            <w:pPr>
              <w:spacing w:after="0" w:line="240" w:lineRule="auto"/>
              <w:jc w:val="center"/>
              <w:rPr>
                <w:rFonts w:ascii="Sylfaen" w:hAnsi="Sylfaen"/>
                <w:lang w:val="ka-GE"/>
              </w:rPr>
            </w:pPr>
          </w:p>
        </w:tc>
        <w:tc>
          <w:tcPr>
            <w:tcW w:w="2552" w:type="dxa"/>
            <w:tcBorders>
              <w:top w:val="single" w:sz="4" w:space="0" w:color="auto"/>
              <w:left w:val="single" w:sz="4" w:space="0" w:color="auto"/>
              <w:bottom w:val="single" w:sz="4" w:space="0" w:color="auto"/>
              <w:right w:val="single" w:sz="4" w:space="0" w:color="auto"/>
            </w:tcBorders>
          </w:tcPr>
          <w:p w14:paraId="75E266E1" w14:textId="77777777" w:rsidR="007C6A46" w:rsidRPr="00720B9D" w:rsidRDefault="007C6A46" w:rsidP="00050A00">
            <w:pPr>
              <w:spacing w:after="0" w:line="240" w:lineRule="auto"/>
              <w:jc w:val="center"/>
              <w:rPr>
                <w:rFonts w:ascii="Sylfaen" w:hAnsi="Sylfaen"/>
                <w:lang w:val="ka-GE"/>
              </w:rPr>
            </w:pPr>
          </w:p>
        </w:tc>
        <w:tc>
          <w:tcPr>
            <w:tcW w:w="2551" w:type="dxa"/>
            <w:tcBorders>
              <w:top w:val="single" w:sz="4" w:space="0" w:color="auto"/>
              <w:left w:val="single" w:sz="4" w:space="0" w:color="auto"/>
              <w:bottom w:val="single" w:sz="4" w:space="0" w:color="auto"/>
              <w:right w:val="single" w:sz="4" w:space="0" w:color="auto"/>
            </w:tcBorders>
          </w:tcPr>
          <w:p w14:paraId="0991AD71" w14:textId="77777777" w:rsidR="007C6A46" w:rsidRPr="00720B9D" w:rsidRDefault="007C6A46" w:rsidP="00050A00">
            <w:pPr>
              <w:spacing w:after="0" w:line="240" w:lineRule="auto"/>
              <w:jc w:val="center"/>
              <w:rPr>
                <w:rFonts w:ascii="Sylfaen" w:hAnsi="Sylfaen"/>
                <w:lang w:val="ka-GE"/>
              </w:rPr>
            </w:pPr>
          </w:p>
        </w:tc>
      </w:tr>
      <w:tr w:rsidR="007C6A46" w:rsidRPr="00720B9D" w14:paraId="3A5DA1EC"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049A1D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23D2EF0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E27C5CA" w14:textId="77777777" w:rsidR="007C6A46" w:rsidRPr="00720B9D" w:rsidRDefault="007C6A46" w:rsidP="00050A00">
            <w:pPr>
              <w:spacing w:after="0" w:line="240" w:lineRule="auto"/>
              <w:jc w:val="center"/>
              <w:rPr>
                <w:rFonts w:ascii="Sylfaen" w:hAnsi="Sylfaen"/>
                <w:lang w:val="ka-GE"/>
              </w:rPr>
            </w:pPr>
          </w:p>
        </w:tc>
        <w:tc>
          <w:tcPr>
            <w:tcW w:w="2835" w:type="dxa"/>
            <w:tcBorders>
              <w:top w:val="single" w:sz="4" w:space="0" w:color="auto"/>
              <w:left w:val="single" w:sz="4" w:space="0" w:color="auto"/>
              <w:bottom w:val="single" w:sz="4" w:space="0" w:color="auto"/>
              <w:right w:val="single" w:sz="4" w:space="0" w:color="auto"/>
            </w:tcBorders>
          </w:tcPr>
          <w:p w14:paraId="06DBC91A" w14:textId="77777777" w:rsidR="007C6A46" w:rsidRPr="00720B9D" w:rsidRDefault="007C6A46" w:rsidP="00050A00">
            <w:pPr>
              <w:spacing w:after="0" w:line="240" w:lineRule="auto"/>
              <w:jc w:val="center"/>
              <w:rPr>
                <w:rFonts w:ascii="Sylfaen" w:hAnsi="Sylfaen"/>
                <w:lang w:val="ka-GE"/>
              </w:rPr>
            </w:pPr>
          </w:p>
        </w:tc>
        <w:tc>
          <w:tcPr>
            <w:tcW w:w="2552" w:type="dxa"/>
            <w:tcBorders>
              <w:top w:val="single" w:sz="4" w:space="0" w:color="auto"/>
              <w:left w:val="single" w:sz="4" w:space="0" w:color="auto"/>
              <w:bottom w:val="single" w:sz="4" w:space="0" w:color="auto"/>
              <w:right w:val="single" w:sz="4" w:space="0" w:color="auto"/>
            </w:tcBorders>
          </w:tcPr>
          <w:p w14:paraId="38BEA185" w14:textId="77777777" w:rsidR="007C6A46" w:rsidRPr="00720B9D" w:rsidRDefault="007C6A46" w:rsidP="00050A00">
            <w:pPr>
              <w:spacing w:after="0" w:line="240" w:lineRule="auto"/>
              <w:jc w:val="center"/>
              <w:rPr>
                <w:rFonts w:ascii="Sylfaen" w:hAnsi="Sylfaen"/>
                <w:lang w:val="ka-GE"/>
              </w:rPr>
            </w:pPr>
          </w:p>
        </w:tc>
        <w:tc>
          <w:tcPr>
            <w:tcW w:w="2551" w:type="dxa"/>
            <w:tcBorders>
              <w:top w:val="single" w:sz="4" w:space="0" w:color="auto"/>
              <w:left w:val="single" w:sz="4" w:space="0" w:color="auto"/>
              <w:bottom w:val="single" w:sz="4" w:space="0" w:color="auto"/>
              <w:right w:val="single" w:sz="4" w:space="0" w:color="auto"/>
            </w:tcBorders>
          </w:tcPr>
          <w:p w14:paraId="04473234" w14:textId="77777777" w:rsidR="007C6A46" w:rsidRPr="00720B9D" w:rsidRDefault="007C6A46" w:rsidP="00050A00">
            <w:pPr>
              <w:spacing w:after="0" w:line="240" w:lineRule="auto"/>
              <w:jc w:val="center"/>
              <w:rPr>
                <w:rFonts w:ascii="Sylfaen" w:hAnsi="Sylfaen"/>
                <w:lang w:val="ka-GE"/>
              </w:rPr>
            </w:pPr>
          </w:p>
        </w:tc>
      </w:tr>
      <w:tr w:rsidR="007C6A46" w:rsidRPr="00720B9D" w14:paraId="46403BB5"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3519BAF1"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lang w:val="ka-GE"/>
              </w:rPr>
              <w:t>2.</w:t>
            </w:r>
          </w:p>
        </w:tc>
        <w:tc>
          <w:tcPr>
            <w:tcW w:w="2977" w:type="dxa"/>
            <w:tcBorders>
              <w:top w:val="single" w:sz="4" w:space="0" w:color="auto"/>
              <w:left w:val="single" w:sz="4" w:space="0" w:color="auto"/>
              <w:bottom w:val="single" w:sz="4" w:space="0" w:color="auto"/>
              <w:right w:val="single" w:sz="4" w:space="0" w:color="auto"/>
            </w:tcBorders>
          </w:tcPr>
          <w:p w14:paraId="3725921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37620400" w14:textId="77777777" w:rsidR="007C6A46" w:rsidRPr="00720B9D" w:rsidRDefault="007C6A46" w:rsidP="00050A00">
            <w:pPr>
              <w:spacing w:after="0" w:line="240" w:lineRule="auto"/>
              <w:jc w:val="center"/>
              <w:rPr>
                <w:rFonts w:ascii="Sylfaen" w:hAnsi="Sylfaen"/>
                <w:lang w:val="ka-GE"/>
              </w:rPr>
            </w:pPr>
            <w:r w:rsidRPr="00720B9D">
              <w:rPr>
                <w:rFonts w:ascii="Sylfaen" w:hAnsi="Sylfaen"/>
              </w:rPr>
              <w:t xml:space="preserve">ჩატარდა </w:t>
            </w:r>
            <w:r w:rsidRPr="00720B9D">
              <w:rPr>
                <w:rFonts w:ascii="Sylfaen" w:hAnsi="Sylfaen"/>
                <w:lang w:val="ka-GE"/>
              </w:rPr>
              <w:t>1399</w:t>
            </w:r>
            <w:r w:rsidRPr="00720B9D">
              <w:rPr>
                <w:rFonts w:ascii="Sylfaen" w:hAnsi="Sylfaen"/>
              </w:rPr>
              <w:t xml:space="preserve"> წვევამდელის დამატებითი სტაციონარული გამოკვლევა</w:t>
            </w:r>
            <w:r w:rsidRPr="00720B9D">
              <w:rPr>
                <w:rFonts w:ascii="Sylfaen" w:hAnsi="Sylfaen"/>
                <w:lang w:val="ka-GE"/>
              </w:rPr>
              <w:t xml:space="preserve"> </w:t>
            </w:r>
            <w:r w:rsidRPr="00720B9D">
              <w:rPr>
                <w:rFonts w:ascii="Sylfaen" w:eastAsia="Sylfaen" w:hAnsi="Sylfaen"/>
                <w:color w:val="000000"/>
              </w:rPr>
              <w:t>(201</w:t>
            </w:r>
            <w:r w:rsidRPr="00720B9D">
              <w:rPr>
                <w:rFonts w:ascii="Sylfaen" w:eastAsia="Sylfaen" w:hAnsi="Sylfaen"/>
                <w:color w:val="000000"/>
                <w:lang w:val="ka-GE"/>
              </w:rPr>
              <w:t>9</w:t>
            </w:r>
            <w:r w:rsidRPr="00720B9D">
              <w:rPr>
                <w:rFonts w:ascii="Sylfaen" w:eastAsia="Sylfaen" w:hAnsi="Sylfaen"/>
                <w:color w:val="000000"/>
              </w:rPr>
              <w:t xml:space="preserve"> წლის მაჩვენებლები); </w:t>
            </w:r>
            <w:r w:rsidRPr="00720B9D">
              <w:rPr>
                <w:rFonts w:ascii="Sylfaen" w:eastAsia="Sylfaen" w:hAnsi="Sylfaen"/>
                <w:color w:val="000000"/>
              </w:rPr>
              <w:br/>
            </w:r>
          </w:p>
        </w:tc>
      </w:tr>
      <w:tr w:rsidR="007C6A46" w:rsidRPr="00720B9D" w14:paraId="7C58944D"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293F621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7FA24C2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104FE7BC"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თავდაცვის</w:t>
            </w:r>
            <w:r w:rsidRPr="00720B9D">
              <w:rPr>
                <w:rFonts w:ascii="Sylfaen" w:hAnsi="Sylfaen"/>
              </w:rPr>
              <w:t xml:space="preserve"> ძალებში გასაწვევი პირები </w:t>
            </w:r>
            <w:r w:rsidRPr="00720B9D">
              <w:rPr>
                <w:rFonts w:ascii="Sylfaen" w:hAnsi="Sylfaen"/>
                <w:lang w:val="ka-GE"/>
              </w:rPr>
              <w:t xml:space="preserve">სრულად </w:t>
            </w:r>
            <w:r w:rsidRPr="00720B9D">
              <w:rPr>
                <w:rFonts w:ascii="Sylfaen" w:hAnsi="Sylfaen"/>
              </w:rPr>
              <w:t>უზრუნველყოფილნი არიან</w:t>
            </w:r>
            <w:r w:rsidRPr="00720B9D">
              <w:rPr>
                <w:rFonts w:ascii="Sylfaen" w:hAnsi="Sylfaen"/>
                <w:lang w:val="ka-GE"/>
              </w:rPr>
              <w:t xml:space="preserve"> პროგრამით გათვალისწინებული</w:t>
            </w:r>
            <w:r w:rsidRPr="00720B9D">
              <w:rPr>
                <w:rFonts w:ascii="Sylfaen" w:hAnsi="Sylfaen"/>
              </w:rPr>
              <w:t xml:space="preserve"> დამატებითი კვლევებით</w:t>
            </w:r>
          </w:p>
        </w:tc>
        <w:tc>
          <w:tcPr>
            <w:tcW w:w="2835" w:type="dxa"/>
            <w:tcBorders>
              <w:top w:val="single" w:sz="4" w:space="0" w:color="auto"/>
              <w:left w:val="single" w:sz="4" w:space="0" w:color="auto"/>
              <w:bottom w:val="single" w:sz="4" w:space="0" w:color="auto"/>
              <w:right w:val="single" w:sz="4" w:space="0" w:color="auto"/>
            </w:tcBorders>
          </w:tcPr>
          <w:p w14:paraId="6479C513"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 xml:space="preserve">თავდაცვის </w:t>
            </w:r>
            <w:r w:rsidRPr="00720B9D">
              <w:rPr>
                <w:rFonts w:ascii="Sylfaen" w:hAnsi="Sylfaen"/>
              </w:rPr>
              <w:t xml:space="preserve">ძალებში გასაწვევი პირები </w:t>
            </w:r>
            <w:r w:rsidRPr="00720B9D">
              <w:rPr>
                <w:rFonts w:ascii="Sylfaen" w:hAnsi="Sylfaen"/>
                <w:lang w:val="ka-GE"/>
              </w:rPr>
              <w:t xml:space="preserve">სრულად </w:t>
            </w:r>
            <w:r w:rsidRPr="00720B9D">
              <w:rPr>
                <w:rFonts w:ascii="Sylfaen" w:hAnsi="Sylfaen"/>
              </w:rPr>
              <w:t>უზრუნველყოფილნი არიან</w:t>
            </w:r>
            <w:r w:rsidRPr="00720B9D">
              <w:rPr>
                <w:rFonts w:ascii="Sylfaen" w:hAnsi="Sylfaen"/>
                <w:lang w:val="ka-GE"/>
              </w:rPr>
              <w:t xml:space="preserve"> პროგრამით გათვალისწინებული</w:t>
            </w:r>
            <w:r w:rsidRPr="00720B9D">
              <w:rPr>
                <w:rFonts w:ascii="Sylfaen" w:hAnsi="Sylfaen"/>
              </w:rPr>
              <w:t xml:space="preserve"> დამატებითი კვლევებით</w:t>
            </w:r>
          </w:p>
        </w:tc>
        <w:tc>
          <w:tcPr>
            <w:tcW w:w="2552" w:type="dxa"/>
            <w:tcBorders>
              <w:top w:val="single" w:sz="4" w:space="0" w:color="auto"/>
              <w:left w:val="single" w:sz="4" w:space="0" w:color="auto"/>
              <w:bottom w:val="single" w:sz="4" w:space="0" w:color="auto"/>
              <w:right w:val="single" w:sz="4" w:space="0" w:color="auto"/>
            </w:tcBorders>
          </w:tcPr>
          <w:p w14:paraId="2E8A696F" w14:textId="77777777" w:rsidR="007C6A46" w:rsidRPr="00720B9D" w:rsidRDefault="007C6A46" w:rsidP="00050A00">
            <w:pPr>
              <w:spacing w:after="0" w:line="240" w:lineRule="auto"/>
              <w:jc w:val="center"/>
              <w:rPr>
                <w:rFonts w:ascii="Sylfaen" w:hAnsi="Sylfaen"/>
              </w:rPr>
            </w:pPr>
            <w:r w:rsidRPr="00720B9D">
              <w:rPr>
                <w:rFonts w:ascii="Sylfaen" w:hAnsi="Sylfaen"/>
                <w:lang w:val="ka-GE"/>
              </w:rPr>
              <w:t xml:space="preserve">თავდაცვის </w:t>
            </w:r>
            <w:r w:rsidRPr="00720B9D">
              <w:rPr>
                <w:rFonts w:ascii="Sylfaen" w:hAnsi="Sylfaen"/>
              </w:rPr>
              <w:t xml:space="preserve">ს ძალებში გასაწვევი პირები </w:t>
            </w:r>
            <w:r w:rsidRPr="00720B9D">
              <w:rPr>
                <w:rFonts w:ascii="Sylfaen" w:hAnsi="Sylfaen"/>
                <w:lang w:val="ka-GE"/>
              </w:rPr>
              <w:t xml:space="preserve">სრულად </w:t>
            </w:r>
            <w:r w:rsidRPr="00720B9D">
              <w:rPr>
                <w:rFonts w:ascii="Sylfaen" w:hAnsi="Sylfaen"/>
              </w:rPr>
              <w:t>უზრუნველყოფილნი არიან</w:t>
            </w:r>
            <w:r w:rsidRPr="00720B9D">
              <w:rPr>
                <w:rFonts w:ascii="Sylfaen" w:hAnsi="Sylfaen"/>
                <w:lang w:val="ka-GE"/>
              </w:rPr>
              <w:t xml:space="preserve"> პროგრამით გათვალისწინებული</w:t>
            </w:r>
            <w:r w:rsidRPr="00720B9D">
              <w:rPr>
                <w:rFonts w:ascii="Sylfaen" w:hAnsi="Sylfaen"/>
              </w:rPr>
              <w:t xml:space="preserve"> დამატებითი კვლევებით</w:t>
            </w:r>
          </w:p>
          <w:p w14:paraId="0EFB80A6" w14:textId="77777777" w:rsidR="007C6A46" w:rsidRPr="00720B9D" w:rsidRDefault="007C6A46" w:rsidP="00050A00">
            <w:pPr>
              <w:spacing w:after="0" w:line="240" w:lineRule="auto"/>
              <w:jc w:val="center"/>
              <w:rPr>
                <w:rFonts w:ascii="Sylfaen" w:hAnsi="Sylfaen"/>
                <w:lang w:val="ka-GE"/>
              </w:rPr>
            </w:pPr>
          </w:p>
        </w:tc>
        <w:tc>
          <w:tcPr>
            <w:tcW w:w="2551" w:type="dxa"/>
            <w:tcBorders>
              <w:top w:val="single" w:sz="4" w:space="0" w:color="auto"/>
              <w:left w:val="single" w:sz="4" w:space="0" w:color="auto"/>
              <w:bottom w:val="single" w:sz="4" w:space="0" w:color="auto"/>
              <w:right w:val="single" w:sz="4" w:space="0" w:color="auto"/>
            </w:tcBorders>
          </w:tcPr>
          <w:p w14:paraId="6183120E"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 xml:space="preserve">თავდაცვის </w:t>
            </w:r>
            <w:r w:rsidRPr="00720B9D">
              <w:rPr>
                <w:rFonts w:ascii="Sylfaen" w:hAnsi="Sylfaen"/>
              </w:rPr>
              <w:t xml:space="preserve">ძალებში გასაწვევი პირები </w:t>
            </w:r>
            <w:r w:rsidRPr="00720B9D">
              <w:rPr>
                <w:rFonts w:ascii="Sylfaen" w:hAnsi="Sylfaen"/>
                <w:lang w:val="ka-GE"/>
              </w:rPr>
              <w:t xml:space="preserve">სრულად </w:t>
            </w:r>
            <w:r w:rsidRPr="00720B9D">
              <w:rPr>
                <w:rFonts w:ascii="Sylfaen" w:hAnsi="Sylfaen"/>
              </w:rPr>
              <w:t>უზრუნველყოფილნი არიან</w:t>
            </w:r>
            <w:r w:rsidRPr="00720B9D">
              <w:rPr>
                <w:rFonts w:ascii="Sylfaen" w:hAnsi="Sylfaen"/>
                <w:lang w:val="ka-GE"/>
              </w:rPr>
              <w:t xml:space="preserve"> პროგრამით გათვალისწინებული</w:t>
            </w:r>
            <w:r w:rsidRPr="00720B9D">
              <w:rPr>
                <w:rFonts w:ascii="Sylfaen" w:hAnsi="Sylfaen"/>
              </w:rPr>
              <w:t xml:space="preserve"> დამატებითი კვლევებით</w:t>
            </w:r>
          </w:p>
        </w:tc>
      </w:tr>
      <w:tr w:rsidR="007C6A46" w:rsidRPr="00720B9D" w14:paraId="365760B1"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D3E396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072DA9FF"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ცდომილების</w:t>
            </w:r>
            <w:r w:rsidRPr="00720B9D">
              <w:rPr>
                <w:rFonts w:ascii="Sylfaen" w:eastAsia="Sylfaen" w:hAnsi="Sylfaen"/>
                <w:b/>
                <w:lang w:val="ka-GE"/>
              </w:rPr>
              <w:t xml:space="preserve"> </w:t>
            </w:r>
            <w:r w:rsidRPr="00720B9D">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7DDF534E"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0,5%</w:t>
            </w:r>
          </w:p>
        </w:tc>
        <w:tc>
          <w:tcPr>
            <w:tcW w:w="2835" w:type="dxa"/>
            <w:tcBorders>
              <w:top w:val="single" w:sz="4" w:space="0" w:color="auto"/>
              <w:left w:val="single" w:sz="4" w:space="0" w:color="auto"/>
              <w:bottom w:val="single" w:sz="4" w:space="0" w:color="auto"/>
              <w:right w:val="single" w:sz="4" w:space="0" w:color="auto"/>
            </w:tcBorders>
          </w:tcPr>
          <w:p w14:paraId="7B8BD5F6"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0,5%</w:t>
            </w:r>
          </w:p>
        </w:tc>
        <w:tc>
          <w:tcPr>
            <w:tcW w:w="2552" w:type="dxa"/>
            <w:tcBorders>
              <w:top w:val="single" w:sz="4" w:space="0" w:color="auto"/>
              <w:left w:val="single" w:sz="4" w:space="0" w:color="auto"/>
              <w:bottom w:val="single" w:sz="4" w:space="0" w:color="auto"/>
              <w:right w:val="single" w:sz="4" w:space="0" w:color="auto"/>
            </w:tcBorders>
          </w:tcPr>
          <w:p w14:paraId="3E9C3DAC"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0,5%</w:t>
            </w:r>
          </w:p>
        </w:tc>
        <w:tc>
          <w:tcPr>
            <w:tcW w:w="2551" w:type="dxa"/>
            <w:tcBorders>
              <w:top w:val="single" w:sz="4" w:space="0" w:color="auto"/>
              <w:left w:val="single" w:sz="4" w:space="0" w:color="auto"/>
              <w:bottom w:val="single" w:sz="4" w:space="0" w:color="auto"/>
              <w:right w:val="single" w:sz="4" w:space="0" w:color="auto"/>
            </w:tcBorders>
          </w:tcPr>
          <w:p w14:paraId="0AF6BA57"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0,5%</w:t>
            </w:r>
          </w:p>
        </w:tc>
      </w:tr>
      <w:tr w:rsidR="007C6A46" w:rsidRPr="00720B9D" w14:paraId="0F64E210"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1252BE9"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1A1259A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D06CEA9"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დამატებით გამოკვლევაზე გაგზავნილი პაციენტები, რომლებიც აღარ იტარებენ დანიშნულ კვლევას</w:t>
            </w:r>
          </w:p>
        </w:tc>
        <w:tc>
          <w:tcPr>
            <w:tcW w:w="2835" w:type="dxa"/>
            <w:tcBorders>
              <w:top w:val="single" w:sz="4" w:space="0" w:color="auto"/>
              <w:left w:val="single" w:sz="4" w:space="0" w:color="auto"/>
              <w:bottom w:val="single" w:sz="4" w:space="0" w:color="auto"/>
              <w:right w:val="single" w:sz="4" w:space="0" w:color="auto"/>
            </w:tcBorders>
          </w:tcPr>
          <w:p w14:paraId="1933058F"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დამატებით გამოკვლევაზე გაგზავნილი პაციენტები, რომლებიც აღარ იტარებენ დანიშნულ კვლევას</w:t>
            </w:r>
          </w:p>
        </w:tc>
        <w:tc>
          <w:tcPr>
            <w:tcW w:w="2552" w:type="dxa"/>
            <w:tcBorders>
              <w:top w:val="single" w:sz="4" w:space="0" w:color="auto"/>
              <w:left w:val="single" w:sz="4" w:space="0" w:color="auto"/>
              <w:bottom w:val="single" w:sz="4" w:space="0" w:color="auto"/>
              <w:right w:val="single" w:sz="4" w:space="0" w:color="auto"/>
            </w:tcBorders>
          </w:tcPr>
          <w:p w14:paraId="55690275"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დამატებით გამოკვლევაზე გაგზავნილი პაციენტები, რომლებიც აღარ იტარებენ დანიშნულ კვლევას</w:t>
            </w:r>
          </w:p>
        </w:tc>
        <w:tc>
          <w:tcPr>
            <w:tcW w:w="2551" w:type="dxa"/>
            <w:tcBorders>
              <w:top w:val="single" w:sz="4" w:space="0" w:color="auto"/>
              <w:left w:val="single" w:sz="4" w:space="0" w:color="auto"/>
              <w:bottom w:val="single" w:sz="4" w:space="0" w:color="auto"/>
              <w:right w:val="single" w:sz="4" w:space="0" w:color="auto"/>
            </w:tcBorders>
          </w:tcPr>
          <w:p w14:paraId="38903598"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დამატებით გამოკვლევაზე გაგზავნილი პაციენტები, რომლებიც აღარ იტარებენ დანიშნულ კვლევას</w:t>
            </w:r>
          </w:p>
        </w:tc>
      </w:tr>
    </w:tbl>
    <w:p w14:paraId="2C412B1F" w14:textId="77777777" w:rsidR="007C6A46" w:rsidRPr="00720B9D" w:rsidRDefault="007C6A46" w:rsidP="007C6A46">
      <w:pPr>
        <w:pStyle w:val="ListParagraph"/>
        <w:spacing w:after="0" w:line="240" w:lineRule="auto"/>
        <w:jc w:val="both"/>
        <w:rPr>
          <w:rFonts w:ascii="Sylfaen" w:eastAsia="Sylfaen" w:hAnsi="Sylfaen"/>
          <w:lang w:val="ka-GE"/>
        </w:rPr>
      </w:pPr>
    </w:p>
    <w:p w14:paraId="4DA9CCF2" w14:textId="77777777" w:rsidR="007C6A46" w:rsidRPr="00720B9D" w:rsidRDefault="007C6A46" w:rsidP="007C6A46">
      <w:pPr>
        <w:spacing w:after="0" w:line="240" w:lineRule="auto"/>
        <w:jc w:val="both"/>
        <w:rPr>
          <w:rFonts w:ascii="Sylfaen" w:eastAsia="Sylfaen" w:hAnsi="Sylfaen"/>
          <w:lang w:val="ka-GE"/>
        </w:rPr>
      </w:pPr>
    </w:p>
    <w:p w14:paraId="06284DD6" w14:textId="77777777" w:rsidR="007C6A46" w:rsidRPr="00720B9D" w:rsidRDefault="007C6A46" w:rsidP="007C6A46">
      <w:pPr>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ქვეპროგრამის დასახელება:  </w:t>
      </w:r>
      <w:r w:rsidRPr="00720B9D">
        <w:rPr>
          <w:rFonts w:ascii="Sylfaen" w:eastAsia="Sylfaen" w:hAnsi="Sylfaen"/>
          <w:sz w:val="24"/>
          <w:szCs w:val="24"/>
        </w:rPr>
        <w:t>დიპლომისშემდგომი სამედიცინო განათლება (</w:t>
      </w:r>
      <w:r w:rsidRPr="00720B9D">
        <w:rPr>
          <w:rFonts w:ascii="Sylfaen" w:eastAsia="Sylfaen" w:hAnsi="Sylfaen"/>
          <w:sz w:val="24"/>
          <w:szCs w:val="24"/>
          <w:lang w:val="ka-GE"/>
        </w:rPr>
        <w:t>27</w:t>
      </w:r>
      <w:r w:rsidRPr="00720B9D">
        <w:rPr>
          <w:rFonts w:ascii="Sylfaen" w:eastAsia="Sylfaen" w:hAnsi="Sylfaen"/>
          <w:sz w:val="24"/>
          <w:szCs w:val="24"/>
        </w:rPr>
        <w:t xml:space="preserve"> 03 04)</w:t>
      </w:r>
    </w:p>
    <w:p w14:paraId="533ED020" w14:textId="77777777" w:rsidR="007C6A46" w:rsidRPr="00720B9D" w:rsidRDefault="007C6A46" w:rsidP="007C6A46">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ქვეპროგრამის განმახორციელებელი:</w:t>
      </w:r>
    </w:p>
    <w:p w14:paraId="2BC33D1C" w14:textId="77777777" w:rsidR="007C6A46" w:rsidRPr="00720B9D" w:rsidRDefault="007C6A46" w:rsidP="0036024E">
      <w:pPr>
        <w:pStyle w:val="ListParagraph"/>
        <w:numPr>
          <w:ilvl w:val="0"/>
          <w:numId w:val="66"/>
        </w:numPr>
        <w:spacing w:after="0" w:line="240" w:lineRule="auto"/>
        <w:jc w:val="both"/>
        <w:rPr>
          <w:rFonts w:ascii="Sylfaen" w:eastAsia="Sylfaen" w:hAnsi="Sylfaen"/>
          <w:sz w:val="24"/>
          <w:szCs w:val="24"/>
          <w:lang w:val="ka-GE"/>
        </w:rPr>
      </w:pPr>
      <w:r w:rsidRPr="00720B9D">
        <w:rPr>
          <w:rFonts w:ascii="Sylfaen" w:eastAsia="Sylfaen" w:hAnsi="Sylfaen" w:cs="Sylfaen"/>
          <w:sz w:val="24"/>
          <w:szCs w:val="24"/>
        </w:rPr>
        <w:t>საქართველოს</w:t>
      </w:r>
      <w:r w:rsidRPr="00720B9D">
        <w:rPr>
          <w:rFonts w:ascii="Sylfaen" w:eastAsia="Sylfaen" w:hAnsi="Sylfaen"/>
          <w:sz w:val="24"/>
          <w:szCs w:val="24"/>
        </w:rPr>
        <w:t xml:space="preserve"> </w:t>
      </w:r>
      <w:r w:rsidRPr="00720B9D">
        <w:rPr>
          <w:rFonts w:ascii="Sylfaen" w:eastAsia="Sylfaen" w:hAnsi="Sylfaen"/>
          <w:sz w:val="24"/>
          <w:szCs w:val="24"/>
          <w:lang w:val="ka-GE"/>
        </w:rPr>
        <w:t>ოკუპირებული ტერიტორიებიდან დევნილთა,</w:t>
      </w:r>
      <w:r w:rsidRPr="00720B9D">
        <w:rPr>
          <w:rFonts w:ascii="Sylfaen" w:eastAsia="Sylfaen" w:hAnsi="Sylfaen"/>
          <w:sz w:val="24"/>
          <w:szCs w:val="24"/>
        </w:rPr>
        <w:t xml:space="preserve"> შრომის, ჯანმრთელობისა და სოციალური დაცვის სამინისტრო</w:t>
      </w:r>
    </w:p>
    <w:p w14:paraId="7C0C1AB5"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cs="Sylfaen"/>
          <w:b/>
          <w:sz w:val="24"/>
          <w:szCs w:val="24"/>
          <w:lang w:val="ka-GE"/>
        </w:rPr>
        <w:t>ქვე</w:t>
      </w:r>
      <w:r w:rsidRPr="00720B9D">
        <w:rPr>
          <w:rFonts w:ascii="Sylfaen" w:eastAsia="Sylfaen" w:hAnsi="Sylfaen"/>
          <w:b/>
          <w:sz w:val="24"/>
          <w:szCs w:val="24"/>
          <w:lang w:val="ka-GE"/>
        </w:rPr>
        <w:t xml:space="preserve">პროგრამის აღწერა და მიზანი:   </w:t>
      </w:r>
    </w:p>
    <w:p w14:paraId="77699327" w14:textId="77777777" w:rsidR="007C6A46" w:rsidRPr="00720B9D" w:rsidRDefault="007C6A46" w:rsidP="0036024E">
      <w:pPr>
        <w:pStyle w:val="ListParagraph"/>
        <w:numPr>
          <w:ilvl w:val="0"/>
          <w:numId w:val="60"/>
        </w:numPr>
        <w:spacing w:line="240" w:lineRule="auto"/>
        <w:jc w:val="both"/>
        <w:rPr>
          <w:rFonts w:ascii="Sylfaen" w:eastAsia="Sylfaen" w:hAnsi="Sylfaen"/>
          <w:sz w:val="24"/>
          <w:szCs w:val="24"/>
        </w:rPr>
      </w:pPr>
      <w:r w:rsidRPr="00720B9D">
        <w:rPr>
          <w:rFonts w:ascii="Sylfaen" w:eastAsia="Sylfaen" w:hAnsi="Sylfaen"/>
          <w:sz w:val="24"/>
          <w:szCs w:val="24"/>
        </w:rPr>
        <w:t>„ოკუპირებული ტერიტორიების შესახებ“ საქართველოს კანონით განსაზღვრულ ტერიტორიებსა და მაღალმთიან და საზღვრისპირა მუნიციპალიტეტებში მცხოვრები მოსახლეობისათვის სამედიცინო სერვისების მიწოდების უწყვეტობისა და გეოგრაფიული ხელმისაწვდომობის გაუმჯობესება, ამ მუნიციპალიტეტებისათვის დეფიციტურ და პრიორიტეტულ საექიმო სპეციალობებში ადამიანური რესურსის მომზადების საშუალებით;</w:t>
      </w:r>
    </w:p>
    <w:p w14:paraId="283F33AF" w14:textId="77777777" w:rsidR="007C6A46" w:rsidRPr="00720B9D" w:rsidRDefault="007C6A46" w:rsidP="0036024E">
      <w:pPr>
        <w:pStyle w:val="ListParagraph"/>
        <w:numPr>
          <w:ilvl w:val="0"/>
          <w:numId w:val="60"/>
        </w:numPr>
        <w:spacing w:line="240" w:lineRule="auto"/>
        <w:jc w:val="both"/>
        <w:rPr>
          <w:rFonts w:ascii="Sylfaen" w:eastAsia="Sylfaen" w:hAnsi="Sylfaen"/>
          <w:sz w:val="24"/>
          <w:szCs w:val="24"/>
        </w:rPr>
      </w:pPr>
      <w:r w:rsidRPr="00720B9D">
        <w:rPr>
          <w:rFonts w:ascii="Sylfaen" w:eastAsia="Sylfaen" w:hAnsi="Sylfaen"/>
          <w:sz w:val="24"/>
          <w:szCs w:val="24"/>
        </w:rPr>
        <w:t xml:space="preserve">დიპლომისშემდგომი განათლების (პროფესიული მზადების)/სარეზიდენტო პროგრამებზე ფინანსური ხელმისაწვდომობის გაუმჯობესება; </w:t>
      </w:r>
    </w:p>
    <w:p w14:paraId="1BAE8570" w14:textId="77777777" w:rsidR="007C6A46" w:rsidRPr="00720B9D" w:rsidRDefault="007C6A46" w:rsidP="0036024E">
      <w:pPr>
        <w:pStyle w:val="ListParagraph"/>
        <w:numPr>
          <w:ilvl w:val="0"/>
          <w:numId w:val="60"/>
        </w:numPr>
        <w:spacing w:line="240" w:lineRule="auto"/>
        <w:jc w:val="both"/>
        <w:rPr>
          <w:rFonts w:ascii="Sylfaen" w:eastAsia="Sylfaen" w:hAnsi="Sylfaen"/>
          <w:sz w:val="24"/>
          <w:szCs w:val="24"/>
        </w:rPr>
      </w:pPr>
      <w:r w:rsidRPr="00720B9D">
        <w:rPr>
          <w:rFonts w:ascii="Sylfaen" w:eastAsia="Sylfaen" w:hAnsi="Sylfaen" w:cs="Sylfaen"/>
          <w:sz w:val="24"/>
          <w:szCs w:val="24"/>
        </w:rPr>
        <w:t>პროფესიული</w:t>
      </w:r>
      <w:r w:rsidRPr="00720B9D">
        <w:rPr>
          <w:rFonts w:ascii="Sylfaen" w:eastAsia="Sylfaen" w:hAnsi="Sylfaen"/>
          <w:sz w:val="24"/>
          <w:szCs w:val="24"/>
        </w:rPr>
        <w:t xml:space="preserve"> რეგულირების არსებული მექანიზმების ეფექტიანობის გაზრდა;</w:t>
      </w:r>
    </w:p>
    <w:p w14:paraId="1141CA65" w14:textId="77777777" w:rsidR="007C6A46" w:rsidRPr="00720B9D" w:rsidRDefault="007C6A46" w:rsidP="0036024E">
      <w:pPr>
        <w:pStyle w:val="ListParagraph"/>
        <w:numPr>
          <w:ilvl w:val="0"/>
          <w:numId w:val="60"/>
        </w:numPr>
        <w:spacing w:line="240" w:lineRule="auto"/>
        <w:jc w:val="both"/>
        <w:rPr>
          <w:rFonts w:ascii="Sylfaen" w:eastAsia="Sylfaen" w:hAnsi="Sylfaen"/>
          <w:sz w:val="24"/>
          <w:szCs w:val="24"/>
        </w:rPr>
      </w:pPr>
      <w:r w:rsidRPr="00720B9D">
        <w:rPr>
          <w:rFonts w:ascii="Sylfaen" w:eastAsia="Sylfaen" w:hAnsi="Sylfaen"/>
          <w:sz w:val="24"/>
          <w:szCs w:val="24"/>
        </w:rPr>
        <w:t>პროფესიული უნარ-ჩვევების გაუმჯობესება.</w:t>
      </w:r>
    </w:p>
    <w:p w14:paraId="23FE3AB7" w14:textId="77777777" w:rsidR="007C6A46" w:rsidRPr="00720B9D" w:rsidRDefault="007C6A46" w:rsidP="007C6A46">
      <w:pPr>
        <w:pStyle w:val="ListParagraph"/>
        <w:spacing w:line="240" w:lineRule="auto"/>
        <w:jc w:val="both"/>
        <w:rPr>
          <w:rFonts w:ascii="Sylfaen" w:eastAsia="Sylfaen" w:hAnsi="Sylfaen"/>
          <w:sz w:val="24"/>
          <w:szCs w:val="24"/>
        </w:rPr>
      </w:pPr>
    </w:p>
    <w:p w14:paraId="6B1F56E5" w14:textId="77777777" w:rsidR="007C6A46" w:rsidRPr="00720B9D" w:rsidRDefault="007C6A46" w:rsidP="007C6A46">
      <w:pPr>
        <w:tabs>
          <w:tab w:val="left" w:pos="450"/>
        </w:tabs>
        <w:spacing w:after="0" w:line="240" w:lineRule="auto"/>
        <w:jc w:val="both"/>
        <w:rPr>
          <w:rFonts w:ascii="Sylfaen" w:eastAsia="Sylfaen" w:hAnsi="Sylfaen"/>
          <w:b/>
          <w:sz w:val="24"/>
          <w:szCs w:val="24"/>
          <w:lang w:val="ka-GE"/>
        </w:rPr>
      </w:pPr>
      <w:r w:rsidRPr="00720B9D">
        <w:rPr>
          <w:rFonts w:ascii="Sylfaen" w:eastAsia="Sylfaen" w:hAnsi="Sylfaen" w:cs="Sylfaen"/>
          <w:b/>
          <w:sz w:val="24"/>
          <w:szCs w:val="24"/>
          <w:lang w:val="ka-GE"/>
        </w:rPr>
        <w:t>მოსალოდნელი</w:t>
      </w:r>
      <w:r w:rsidRPr="00720B9D">
        <w:rPr>
          <w:rFonts w:ascii="Sylfaen" w:eastAsia="Sylfaen" w:hAnsi="Sylfaen"/>
          <w:b/>
          <w:sz w:val="24"/>
          <w:szCs w:val="24"/>
          <w:lang w:val="ka-GE"/>
        </w:rPr>
        <w:t xml:space="preserve"> შუალედური შედეგები: </w:t>
      </w:r>
    </w:p>
    <w:p w14:paraId="2C5575EB" w14:textId="77777777" w:rsidR="007C6A46" w:rsidRPr="00720B9D" w:rsidRDefault="007C6A46" w:rsidP="0036024E">
      <w:pPr>
        <w:pStyle w:val="ListParagraph"/>
        <w:numPr>
          <w:ilvl w:val="0"/>
          <w:numId w:val="57"/>
        </w:numPr>
        <w:spacing w:after="0" w:line="240" w:lineRule="auto"/>
        <w:jc w:val="both"/>
        <w:rPr>
          <w:rFonts w:ascii="Sylfaen" w:eastAsia="Sylfaen" w:hAnsi="Sylfaen"/>
          <w:sz w:val="24"/>
          <w:szCs w:val="24"/>
          <w:lang w:val="ka-GE"/>
        </w:rPr>
      </w:pPr>
      <w:r w:rsidRPr="00720B9D">
        <w:rPr>
          <w:rFonts w:ascii="Sylfaen" w:eastAsia="Sylfaen" w:hAnsi="Sylfaen"/>
          <w:sz w:val="24"/>
          <w:szCs w:val="24"/>
          <w:lang w:val="ka-GE"/>
        </w:rPr>
        <w:t>მაღალმთიან და საზღვრისპირა მუნიციპალიტეტებსა და  „ოკუპირებული ტერიტორიების შესახებ“ საქართველოს კანონით განსაზღვრულ ტერიტორიებში სამედიცინო სერვისების შენარჩუნება და მათი უწყვეტობის უზრუნველყოფა;</w:t>
      </w:r>
    </w:p>
    <w:p w14:paraId="65999368" w14:textId="77777777" w:rsidR="007C6A46" w:rsidRPr="00720B9D" w:rsidRDefault="007C6A46" w:rsidP="0036024E">
      <w:pPr>
        <w:pStyle w:val="ListParagraph"/>
        <w:numPr>
          <w:ilvl w:val="0"/>
          <w:numId w:val="57"/>
        </w:numPr>
        <w:spacing w:after="0" w:line="240" w:lineRule="auto"/>
        <w:jc w:val="both"/>
        <w:rPr>
          <w:rFonts w:ascii="Sylfaen" w:eastAsia="Sylfaen" w:hAnsi="Sylfaen"/>
          <w:sz w:val="24"/>
          <w:szCs w:val="24"/>
        </w:rPr>
      </w:pPr>
      <w:r w:rsidRPr="00720B9D">
        <w:rPr>
          <w:rFonts w:ascii="Sylfaen" w:eastAsia="Sylfaen" w:hAnsi="Sylfaen"/>
          <w:sz w:val="24"/>
          <w:szCs w:val="24"/>
        </w:rPr>
        <w:t>დიპლომისშემდგომ განათლებაზე (პროფესიულ მზადებაზე) ფინანსური ხელმისაწვდომობის გაზრდა</w:t>
      </w:r>
      <w:r w:rsidRPr="00720B9D">
        <w:rPr>
          <w:rFonts w:ascii="Sylfaen" w:eastAsia="Sylfaen" w:hAnsi="Sylfaen"/>
          <w:sz w:val="24"/>
          <w:szCs w:val="24"/>
          <w:lang w:val="ka-GE"/>
        </w:rPr>
        <w:t xml:space="preserve"> (მ.შ. სოციალურად დაუცველი საექიმო სპეციალობის მაძიებელთათვის, ასევე, მაძიებელთა დაფინანსება პრიორიტეტულ საექიმო სპეციალობებში)</w:t>
      </w:r>
      <w:r w:rsidRPr="00720B9D">
        <w:rPr>
          <w:rFonts w:ascii="Sylfaen" w:eastAsia="Sylfaen" w:hAnsi="Sylfaen"/>
          <w:sz w:val="24"/>
          <w:szCs w:val="24"/>
        </w:rPr>
        <w:t>;</w:t>
      </w:r>
    </w:p>
    <w:p w14:paraId="4FB8F138" w14:textId="77777777" w:rsidR="007C6A46" w:rsidRPr="00720B9D" w:rsidRDefault="007C6A46" w:rsidP="0036024E">
      <w:pPr>
        <w:pStyle w:val="ListParagraph"/>
        <w:numPr>
          <w:ilvl w:val="0"/>
          <w:numId w:val="57"/>
        </w:numPr>
        <w:spacing w:after="0" w:line="240" w:lineRule="auto"/>
        <w:jc w:val="both"/>
        <w:rPr>
          <w:rFonts w:ascii="Sylfaen" w:eastAsia="Sylfaen" w:hAnsi="Sylfaen"/>
          <w:sz w:val="24"/>
          <w:szCs w:val="24"/>
        </w:rPr>
      </w:pPr>
      <w:r w:rsidRPr="00720B9D">
        <w:rPr>
          <w:rFonts w:ascii="Sylfaen" w:eastAsia="Sylfaen" w:hAnsi="Sylfaen"/>
          <w:sz w:val="24"/>
          <w:szCs w:val="24"/>
        </w:rPr>
        <w:t>ექიმთა შეფასების ინსტრუმენტის გაუმჯობესება;</w:t>
      </w:r>
    </w:p>
    <w:p w14:paraId="050AD587" w14:textId="77777777" w:rsidR="007C6A46" w:rsidRPr="00720B9D" w:rsidRDefault="007C6A46" w:rsidP="0036024E">
      <w:pPr>
        <w:pStyle w:val="ListParagraph"/>
        <w:numPr>
          <w:ilvl w:val="0"/>
          <w:numId w:val="57"/>
        </w:numPr>
        <w:spacing w:after="0" w:line="240" w:lineRule="auto"/>
        <w:jc w:val="both"/>
        <w:rPr>
          <w:rFonts w:ascii="Sylfaen" w:eastAsia="Sylfaen" w:hAnsi="Sylfaen"/>
          <w:sz w:val="24"/>
          <w:szCs w:val="24"/>
        </w:rPr>
      </w:pPr>
      <w:r w:rsidRPr="00720B9D">
        <w:rPr>
          <w:rFonts w:ascii="Sylfaen" w:eastAsia="Sylfaen" w:hAnsi="Sylfaen" w:cs="Sylfaen"/>
          <w:sz w:val="24"/>
          <w:szCs w:val="24"/>
        </w:rPr>
        <w:t>ექიმთა</w:t>
      </w:r>
      <w:r w:rsidRPr="00720B9D">
        <w:rPr>
          <w:rFonts w:ascii="Sylfaen" w:eastAsia="Sylfaen" w:hAnsi="Sylfaen"/>
          <w:sz w:val="24"/>
          <w:szCs w:val="24"/>
        </w:rPr>
        <w:t xml:space="preserve"> კვალიფიკაციის ამაღლება.</w:t>
      </w:r>
    </w:p>
    <w:p w14:paraId="0BAE49E7" w14:textId="77777777" w:rsidR="007C6A46" w:rsidRPr="00720B9D" w:rsidRDefault="007C6A46" w:rsidP="007C6A46">
      <w:pPr>
        <w:pStyle w:val="ListParagraph"/>
        <w:spacing w:after="0" w:line="240" w:lineRule="auto"/>
        <w:jc w:val="both"/>
        <w:rPr>
          <w:rFonts w:ascii="Sylfaen" w:eastAsia="Sylfaen" w:hAnsi="Sylfaen"/>
          <w:sz w:val="24"/>
          <w:szCs w:val="24"/>
        </w:rPr>
      </w:pPr>
    </w:p>
    <w:p w14:paraId="3855DCB0" w14:textId="77777777" w:rsidR="007C6A46" w:rsidRPr="00720B9D" w:rsidRDefault="007C6A46" w:rsidP="007C6A46">
      <w:pPr>
        <w:tabs>
          <w:tab w:val="left" w:pos="450"/>
        </w:tabs>
        <w:spacing w:after="0" w:line="240" w:lineRule="auto"/>
        <w:jc w:val="both"/>
        <w:rPr>
          <w:rFonts w:ascii="Sylfaen" w:eastAsia="Sylfaen" w:hAnsi="Sylfaen" w:cs="Sylfaen"/>
          <w:b/>
          <w:sz w:val="24"/>
          <w:szCs w:val="24"/>
          <w:lang w:val="ka-GE"/>
        </w:rPr>
      </w:pPr>
      <w:r w:rsidRPr="00720B9D">
        <w:rPr>
          <w:rFonts w:ascii="Sylfaen" w:eastAsia="Sylfaen" w:hAnsi="Sylfaen" w:cs="Sylfaen"/>
          <w:b/>
          <w:sz w:val="24"/>
          <w:szCs w:val="24"/>
          <w:lang w:val="ka-GE"/>
        </w:rPr>
        <w:t>მოსალოდნელი შუალედური შედეგების შეფასების ინდიკატორები:</w:t>
      </w: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52"/>
        <w:gridCol w:w="2551"/>
      </w:tblGrid>
      <w:tr w:rsidR="007C6A46" w:rsidRPr="00720B9D" w14:paraId="76C8AC3B"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5100278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w:t>
            </w:r>
          </w:p>
        </w:tc>
        <w:tc>
          <w:tcPr>
            <w:tcW w:w="2977" w:type="dxa"/>
            <w:tcBorders>
              <w:top w:val="single" w:sz="4" w:space="0" w:color="auto"/>
              <w:left w:val="single" w:sz="4" w:space="0" w:color="auto"/>
              <w:bottom w:val="single" w:sz="4" w:space="0" w:color="auto"/>
              <w:right w:val="single" w:sz="4" w:space="0" w:color="auto"/>
            </w:tcBorders>
          </w:tcPr>
          <w:p w14:paraId="0DF831FE"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3260" w:type="dxa"/>
            <w:tcBorders>
              <w:top w:val="single" w:sz="4" w:space="0" w:color="auto"/>
              <w:left w:val="single" w:sz="4" w:space="0" w:color="auto"/>
              <w:bottom w:val="single" w:sz="4" w:space="0" w:color="auto"/>
              <w:right w:val="single" w:sz="4" w:space="0" w:color="auto"/>
            </w:tcBorders>
          </w:tcPr>
          <w:p w14:paraId="05A2A49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lang w:val="ka-GE"/>
              </w:rPr>
            </w:pPr>
            <w:r w:rsidRPr="00720B9D">
              <w:rPr>
                <w:rFonts w:ascii="Sylfaen" w:eastAsia="Sylfaen" w:hAnsi="Sylfaen"/>
                <w:b/>
                <w:lang w:val="ka-GE"/>
              </w:rPr>
              <w:t>202</w:t>
            </w:r>
            <w:r w:rsidRPr="00720B9D">
              <w:rPr>
                <w:rFonts w:ascii="Sylfaen" w:eastAsia="Sylfaen" w:hAnsi="Sylfaen"/>
                <w:b/>
                <w:lang w:val="en-US"/>
              </w:rPr>
              <w:t>1</w:t>
            </w:r>
            <w:r w:rsidRPr="00720B9D">
              <w:rPr>
                <w:rFonts w:ascii="Sylfaen" w:eastAsia="Sylfaen" w:hAnsi="Sylfaen"/>
                <w:b/>
                <w:lang w:val="ka-G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4B91A52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2</w:t>
            </w:r>
            <w:r w:rsidRPr="00720B9D">
              <w:rPr>
                <w:rFonts w:ascii="Sylfaen" w:eastAsia="Sylfaen" w:hAnsi="Sylfaen"/>
                <w:b/>
              </w:rPr>
              <w:t xml:space="preserve"> წელი</w:t>
            </w:r>
          </w:p>
        </w:tc>
        <w:tc>
          <w:tcPr>
            <w:tcW w:w="2552" w:type="dxa"/>
            <w:tcBorders>
              <w:top w:val="single" w:sz="4" w:space="0" w:color="auto"/>
              <w:left w:val="single" w:sz="4" w:space="0" w:color="auto"/>
              <w:bottom w:val="single" w:sz="4" w:space="0" w:color="auto"/>
              <w:right w:val="single" w:sz="4" w:space="0" w:color="auto"/>
            </w:tcBorders>
          </w:tcPr>
          <w:p w14:paraId="2D7990A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3</w:t>
            </w:r>
            <w:r w:rsidRPr="00720B9D">
              <w:rPr>
                <w:rFonts w:ascii="Sylfaen" w:eastAsia="Sylfaen" w:hAnsi="Sylfaen"/>
                <w:b/>
              </w:rPr>
              <w:t xml:space="preserve"> წელი</w:t>
            </w:r>
          </w:p>
        </w:tc>
        <w:tc>
          <w:tcPr>
            <w:tcW w:w="2551" w:type="dxa"/>
            <w:tcBorders>
              <w:top w:val="single" w:sz="4" w:space="0" w:color="auto"/>
              <w:left w:val="single" w:sz="4" w:space="0" w:color="auto"/>
              <w:bottom w:val="single" w:sz="4" w:space="0" w:color="auto"/>
              <w:right w:val="single" w:sz="4" w:space="0" w:color="auto"/>
            </w:tcBorders>
          </w:tcPr>
          <w:p w14:paraId="2BAF1516"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rPr>
            </w:pPr>
            <w:r w:rsidRPr="00720B9D">
              <w:rPr>
                <w:rFonts w:ascii="Sylfaen" w:eastAsia="Sylfaen" w:hAnsi="Sylfaen"/>
                <w:b/>
              </w:rPr>
              <w:t>20</w:t>
            </w:r>
            <w:r w:rsidRPr="00720B9D">
              <w:rPr>
                <w:rFonts w:ascii="Sylfaen" w:eastAsia="Sylfaen" w:hAnsi="Sylfaen"/>
                <w:b/>
                <w:lang w:val="ka-GE"/>
              </w:rPr>
              <w:t>2</w:t>
            </w:r>
            <w:r w:rsidRPr="00720B9D">
              <w:rPr>
                <w:rFonts w:ascii="Sylfaen" w:eastAsia="Sylfaen" w:hAnsi="Sylfaen"/>
                <w:b/>
                <w:lang w:val="en-US"/>
              </w:rPr>
              <w:t>4</w:t>
            </w:r>
            <w:r w:rsidRPr="00720B9D">
              <w:rPr>
                <w:rFonts w:ascii="Sylfaen" w:eastAsia="Sylfaen" w:hAnsi="Sylfaen"/>
                <w:b/>
              </w:rPr>
              <w:t xml:space="preserve"> წელი</w:t>
            </w:r>
          </w:p>
        </w:tc>
      </w:tr>
      <w:tr w:rsidR="007C6A46" w:rsidRPr="00720B9D" w14:paraId="5C9A177D" w14:textId="77777777" w:rsidTr="00050A00">
        <w:trPr>
          <w:trHeight w:val="229"/>
        </w:trPr>
        <w:tc>
          <w:tcPr>
            <w:tcW w:w="567" w:type="dxa"/>
            <w:tcBorders>
              <w:top w:val="single" w:sz="4" w:space="0" w:color="auto"/>
              <w:left w:val="single" w:sz="4" w:space="0" w:color="auto"/>
              <w:bottom w:val="single" w:sz="4" w:space="0" w:color="auto"/>
              <w:right w:val="single" w:sz="4" w:space="0" w:color="auto"/>
            </w:tcBorders>
          </w:tcPr>
          <w:p w14:paraId="0B8438F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rPr>
              <w:t>1</w:t>
            </w:r>
            <w:r w:rsidRPr="00720B9D">
              <w:rPr>
                <w:rFonts w:ascii="Sylfaen" w:eastAsia="Sylfaen" w:hAnsi="Sylfaen"/>
                <w:b/>
                <w:lang w:val="ka-GE"/>
              </w:rPr>
              <w:t>.</w:t>
            </w:r>
          </w:p>
        </w:tc>
        <w:tc>
          <w:tcPr>
            <w:tcW w:w="2977" w:type="dxa"/>
            <w:tcBorders>
              <w:top w:val="single" w:sz="4" w:space="0" w:color="auto"/>
              <w:left w:val="single" w:sz="4" w:space="0" w:color="auto"/>
              <w:bottom w:val="single" w:sz="4" w:space="0" w:color="auto"/>
              <w:right w:val="single" w:sz="4" w:space="0" w:color="auto"/>
            </w:tcBorders>
          </w:tcPr>
          <w:p w14:paraId="6A8A1400"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4E2E2DA6"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cs="Sylfaen"/>
              </w:rPr>
              <w:t>დიპლომისშემდგომ</w:t>
            </w:r>
            <w:r w:rsidRPr="00720B9D">
              <w:rPr>
                <w:rFonts w:ascii="Sylfaen" w:hAnsi="Sylfaen" w:cs="Sylfaen"/>
                <w:lang w:val="ka-GE"/>
              </w:rPr>
              <w:t>ი</w:t>
            </w:r>
            <w:r w:rsidRPr="00720B9D">
              <w:rPr>
                <w:rFonts w:ascii="Sylfaen" w:hAnsi="Sylfaen"/>
              </w:rPr>
              <w:t xml:space="preserve"> </w:t>
            </w:r>
            <w:r w:rsidRPr="00720B9D">
              <w:rPr>
                <w:rFonts w:ascii="Sylfaen" w:hAnsi="Sylfaen" w:cs="Sylfaen"/>
              </w:rPr>
              <w:t>განათლებ</w:t>
            </w:r>
            <w:r w:rsidRPr="00720B9D">
              <w:rPr>
                <w:rFonts w:ascii="Sylfaen" w:hAnsi="Sylfaen"/>
                <w:lang w:val="ka-GE"/>
              </w:rPr>
              <w:t>ის</w:t>
            </w:r>
            <w:r w:rsidRPr="00720B9D">
              <w:rPr>
                <w:rFonts w:ascii="Sylfaen" w:hAnsi="Sylfaen"/>
              </w:rPr>
              <w:t xml:space="preserve"> </w:t>
            </w:r>
            <w:r w:rsidRPr="00720B9D">
              <w:rPr>
                <w:rFonts w:ascii="Sylfaen" w:hAnsi="Sylfaen" w:cs="Sylfaen"/>
              </w:rPr>
              <w:t>პროგრამაში</w:t>
            </w:r>
            <w:r w:rsidRPr="00720B9D">
              <w:rPr>
                <w:rFonts w:ascii="Sylfaen" w:hAnsi="Sylfaen"/>
              </w:rPr>
              <w:t xml:space="preserve"> </w:t>
            </w:r>
            <w:r w:rsidRPr="00720B9D">
              <w:rPr>
                <w:rFonts w:ascii="Sylfaen" w:hAnsi="Sylfaen" w:cs="Sylfaen"/>
              </w:rPr>
              <w:t>ჩართული</w:t>
            </w:r>
            <w:r w:rsidRPr="00720B9D">
              <w:rPr>
                <w:rFonts w:ascii="Sylfaen" w:hAnsi="Sylfaen"/>
              </w:rPr>
              <w:t xml:space="preserve"> </w:t>
            </w:r>
            <w:r w:rsidRPr="00720B9D">
              <w:rPr>
                <w:rFonts w:ascii="Sylfaen" w:hAnsi="Sylfaen" w:cs="Sylfaen"/>
              </w:rPr>
              <w:t>მაძიებლების</w:t>
            </w:r>
            <w:r w:rsidRPr="00720B9D">
              <w:rPr>
                <w:rFonts w:ascii="Sylfaen" w:hAnsi="Sylfaen"/>
              </w:rPr>
              <w:t xml:space="preserve"> </w:t>
            </w:r>
            <w:r w:rsidRPr="00720B9D">
              <w:rPr>
                <w:rFonts w:ascii="Sylfaen" w:hAnsi="Sylfaen" w:cs="Sylfaen"/>
              </w:rPr>
              <w:t>რაოდენობა</w:t>
            </w:r>
            <w:r w:rsidRPr="00720B9D">
              <w:rPr>
                <w:rFonts w:ascii="Sylfaen" w:hAnsi="Sylfaen"/>
              </w:rPr>
              <w:t xml:space="preserve"> - </w:t>
            </w:r>
            <w:r w:rsidRPr="00720B9D">
              <w:rPr>
                <w:rFonts w:ascii="Sylfaen" w:hAnsi="Sylfaen"/>
                <w:lang w:val="ka-GE"/>
              </w:rPr>
              <w:t>28;</w:t>
            </w:r>
          </w:p>
        </w:tc>
      </w:tr>
      <w:tr w:rsidR="007C6A46" w:rsidRPr="00720B9D" w14:paraId="7F8957FA" w14:textId="77777777" w:rsidTr="00050A00">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1E83FC9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487EE395"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6EDAF15" w14:textId="77777777" w:rsidR="007C6A46" w:rsidRPr="00720B9D" w:rsidRDefault="007C6A46" w:rsidP="00050A00">
            <w:pPr>
              <w:spacing w:after="0" w:line="240" w:lineRule="auto"/>
              <w:jc w:val="center"/>
              <w:rPr>
                <w:rFonts w:ascii="Sylfaen" w:hAnsi="Sylfaen" w:cs="Sylfaen"/>
                <w:lang w:val="ka-GE"/>
              </w:rPr>
            </w:pPr>
            <w:r w:rsidRPr="00720B9D">
              <w:rPr>
                <w:rFonts w:ascii="Sylfaen" w:hAnsi="Sylfaen"/>
                <w:lang w:val="ka-GE"/>
              </w:rPr>
              <w:t>საბაზისო მაჩვენებლის შენარჩუნება</w:t>
            </w:r>
          </w:p>
        </w:tc>
        <w:tc>
          <w:tcPr>
            <w:tcW w:w="2835" w:type="dxa"/>
            <w:tcBorders>
              <w:top w:val="single" w:sz="4" w:space="0" w:color="auto"/>
              <w:left w:val="single" w:sz="4" w:space="0" w:color="auto"/>
              <w:bottom w:val="single" w:sz="4" w:space="0" w:color="auto"/>
              <w:right w:val="single" w:sz="4" w:space="0" w:color="auto"/>
            </w:tcBorders>
          </w:tcPr>
          <w:p w14:paraId="27629E4F" w14:textId="77777777" w:rsidR="007C6A46" w:rsidRPr="00720B9D" w:rsidRDefault="007C6A46" w:rsidP="00050A00">
            <w:pPr>
              <w:spacing w:after="0" w:line="240" w:lineRule="auto"/>
              <w:jc w:val="center"/>
              <w:rPr>
                <w:rFonts w:ascii="Sylfaen" w:hAnsi="Sylfaen" w:cs="Sylfaen"/>
                <w:lang w:val="ka-GE"/>
              </w:rPr>
            </w:pPr>
            <w:r w:rsidRPr="00720B9D">
              <w:rPr>
                <w:rFonts w:ascii="Sylfaen" w:eastAsia="Sylfaen" w:hAnsi="Sylfaen"/>
                <w:lang w:val="ka-GE"/>
              </w:rPr>
              <w:t>საბაზისო მაჩვენებლის შენარჩუნება; პროგრამის ფარგლებში მიზნობრივი ჯგუფების გაფართოვება</w:t>
            </w:r>
          </w:p>
        </w:tc>
        <w:tc>
          <w:tcPr>
            <w:tcW w:w="2552" w:type="dxa"/>
            <w:tcBorders>
              <w:top w:val="single" w:sz="4" w:space="0" w:color="auto"/>
              <w:left w:val="single" w:sz="4" w:space="0" w:color="auto"/>
              <w:bottom w:val="single" w:sz="4" w:space="0" w:color="auto"/>
              <w:right w:val="single" w:sz="4" w:space="0" w:color="auto"/>
            </w:tcBorders>
          </w:tcPr>
          <w:p w14:paraId="0D6002D6" w14:textId="77777777" w:rsidR="007C6A46" w:rsidRPr="00720B9D" w:rsidRDefault="007C6A46" w:rsidP="00050A00">
            <w:pPr>
              <w:spacing w:after="0" w:line="240" w:lineRule="auto"/>
              <w:jc w:val="center"/>
              <w:rPr>
                <w:rFonts w:ascii="Sylfaen" w:hAnsi="Sylfaen" w:cs="Sylfaen"/>
                <w:lang w:val="ka-GE"/>
              </w:rPr>
            </w:pPr>
            <w:r w:rsidRPr="00720B9D">
              <w:rPr>
                <w:rFonts w:ascii="Sylfaen" w:eastAsia="Sylfaen" w:hAnsi="Sylfaen"/>
                <w:lang w:val="ka-GE"/>
              </w:rPr>
              <w:t>საბაზისო მაჩვენებლის შენარჩუნება; პროგრამის ფარგლებში მიზნობრივი ჯგუფების გაფართოვება</w:t>
            </w:r>
          </w:p>
        </w:tc>
        <w:tc>
          <w:tcPr>
            <w:tcW w:w="2551" w:type="dxa"/>
            <w:tcBorders>
              <w:top w:val="single" w:sz="4" w:space="0" w:color="auto"/>
              <w:left w:val="single" w:sz="4" w:space="0" w:color="auto"/>
              <w:bottom w:val="single" w:sz="4" w:space="0" w:color="auto"/>
              <w:right w:val="single" w:sz="4" w:space="0" w:color="auto"/>
            </w:tcBorders>
          </w:tcPr>
          <w:p w14:paraId="37597FD1" w14:textId="77777777" w:rsidR="007C6A46" w:rsidRPr="00720B9D" w:rsidRDefault="007C6A46" w:rsidP="00050A00">
            <w:pPr>
              <w:spacing w:after="0" w:line="240" w:lineRule="auto"/>
              <w:jc w:val="center"/>
              <w:rPr>
                <w:rFonts w:ascii="Sylfaen" w:hAnsi="Sylfaen" w:cs="Sylfaen"/>
                <w:lang w:val="ka-GE"/>
              </w:rPr>
            </w:pPr>
            <w:r w:rsidRPr="00720B9D">
              <w:rPr>
                <w:rFonts w:ascii="Sylfaen" w:eastAsia="Sylfaen" w:hAnsi="Sylfaen"/>
                <w:lang w:val="ka-GE"/>
              </w:rPr>
              <w:t>საბაზისო მაჩვენებლის შენარჩუნება; პროგრამის ფარგლებში მიზნობრივი ჯგუფების გაფართოვება</w:t>
            </w:r>
          </w:p>
        </w:tc>
      </w:tr>
      <w:tr w:rsidR="007C6A46" w:rsidRPr="00720B9D" w14:paraId="4E7077EE" w14:textId="77777777" w:rsidTr="00050A00">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530116F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6BDAF963"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ცდომილების</w:t>
            </w:r>
            <w:r w:rsidRPr="00720B9D">
              <w:rPr>
                <w:rFonts w:ascii="Sylfaen" w:eastAsia="Sylfaen" w:hAnsi="Sylfaen"/>
                <w:b/>
                <w:lang w:val="ka-GE"/>
              </w:rPr>
              <w:t xml:space="preserve"> </w:t>
            </w:r>
            <w:r w:rsidRPr="00720B9D">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A9E4E3D"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30%</w:t>
            </w:r>
          </w:p>
        </w:tc>
        <w:tc>
          <w:tcPr>
            <w:tcW w:w="2835" w:type="dxa"/>
            <w:tcBorders>
              <w:top w:val="single" w:sz="4" w:space="0" w:color="auto"/>
              <w:left w:val="single" w:sz="4" w:space="0" w:color="auto"/>
              <w:bottom w:val="single" w:sz="4" w:space="0" w:color="auto"/>
              <w:right w:val="single" w:sz="4" w:space="0" w:color="auto"/>
            </w:tcBorders>
          </w:tcPr>
          <w:p w14:paraId="362C5CFE"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30%</w:t>
            </w:r>
          </w:p>
        </w:tc>
        <w:tc>
          <w:tcPr>
            <w:tcW w:w="2552" w:type="dxa"/>
            <w:tcBorders>
              <w:top w:val="single" w:sz="4" w:space="0" w:color="auto"/>
              <w:left w:val="single" w:sz="4" w:space="0" w:color="auto"/>
              <w:bottom w:val="single" w:sz="4" w:space="0" w:color="auto"/>
              <w:right w:val="single" w:sz="4" w:space="0" w:color="auto"/>
            </w:tcBorders>
          </w:tcPr>
          <w:p w14:paraId="5EF84627"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30%</w:t>
            </w:r>
          </w:p>
        </w:tc>
        <w:tc>
          <w:tcPr>
            <w:tcW w:w="2551" w:type="dxa"/>
            <w:tcBorders>
              <w:top w:val="single" w:sz="4" w:space="0" w:color="auto"/>
              <w:left w:val="single" w:sz="4" w:space="0" w:color="auto"/>
              <w:bottom w:val="single" w:sz="4" w:space="0" w:color="auto"/>
              <w:right w:val="single" w:sz="4" w:space="0" w:color="auto"/>
            </w:tcBorders>
          </w:tcPr>
          <w:p w14:paraId="75A823C0"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30%</w:t>
            </w:r>
          </w:p>
        </w:tc>
      </w:tr>
      <w:tr w:rsidR="007C6A46" w:rsidRPr="00720B9D" w14:paraId="689F7792"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BB5D6FA"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1A0515C8"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50214EC8"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 xml:space="preserve">მაძიებელთა დაბალი ინტერესი  მომავალი სავალდებულო დასაქმების ადგილის, ასევე, კონკრეტული საექიმო სპეციალობების მიმართ </w:t>
            </w:r>
          </w:p>
        </w:tc>
        <w:tc>
          <w:tcPr>
            <w:tcW w:w="2835" w:type="dxa"/>
            <w:tcBorders>
              <w:top w:val="single" w:sz="4" w:space="0" w:color="auto"/>
              <w:left w:val="single" w:sz="4" w:space="0" w:color="auto"/>
              <w:bottom w:val="single" w:sz="4" w:space="0" w:color="auto"/>
              <w:right w:val="single" w:sz="4" w:space="0" w:color="auto"/>
            </w:tcBorders>
          </w:tcPr>
          <w:p w14:paraId="28D8202E"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მაძიებელთა დაბალი ინტერესი  მომავალი სავალდებულო დასაქმების ადგილის, ასევე, კონკრეტული საექიმო სპეციალობების  მიმართ</w:t>
            </w:r>
          </w:p>
        </w:tc>
        <w:tc>
          <w:tcPr>
            <w:tcW w:w="2552" w:type="dxa"/>
            <w:tcBorders>
              <w:top w:val="single" w:sz="4" w:space="0" w:color="auto"/>
              <w:left w:val="single" w:sz="4" w:space="0" w:color="auto"/>
              <w:bottom w:val="single" w:sz="4" w:space="0" w:color="auto"/>
              <w:right w:val="single" w:sz="4" w:space="0" w:color="auto"/>
            </w:tcBorders>
          </w:tcPr>
          <w:p w14:paraId="0657502B"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მაძიებელთა დაბალი ინტერესი  მომავალი სავალდებულო დასაქმების ადგილის, ასევე, კონკრეტული საექიმო სპეციალობების  მიმართ</w:t>
            </w:r>
          </w:p>
        </w:tc>
        <w:tc>
          <w:tcPr>
            <w:tcW w:w="2551" w:type="dxa"/>
            <w:tcBorders>
              <w:top w:val="single" w:sz="4" w:space="0" w:color="auto"/>
              <w:left w:val="single" w:sz="4" w:space="0" w:color="auto"/>
              <w:bottom w:val="single" w:sz="4" w:space="0" w:color="auto"/>
              <w:right w:val="single" w:sz="4" w:space="0" w:color="auto"/>
            </w:tcBorders>
          </w:tcPr>
          <w:p w14:paraId="5EAB31B9"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მაძიებელთა დაბალი ინტერესი  მომავალი სავალდებულო დასაქმების ადგილის, ასევე, კონკრეტული საექიმო სპეციალობების  მიმართ</w:t>
            </w:r>
          </w:p>
        </w:tc>
      </w:tr>
      <w:tr w:rsidR="007C6A46" w:rsidRPr="00720B9D" w14:paraId="72DEB65B"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8BB156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lang w:val="ka-GE"/>
              </w:rPr>
            </w:pPr>
            <w:r w:rsidRPr="00720B9D">
              <w:rPr>
                <w:rFonts w:ascii="Sylfaen" w:eastAsia="Sylfaen" w:hAnsi="Sylfaen"/>
                <w:b/>
                <w:lang w:val="ka-GE"/>
              </w:rPr>
              <w:t>2.</w:t>
            </w:r>
          </w:p>
        </w:tc>
        <w:tc>
          <w:tcPr>
            <w:tcW w:w="2977" w:type="dxa"/>
            <w:tcBorders>
              <w:top w:val="single" w:sz="4" w:space="0" w:color="auto"/>
              <w:left w:val="single" w:sz="4" w:space="0" w:color="auto"/>
              <w:bottom w:val="single" w:sz="4" w:space="0" w:color="auto"/>
              <w:right w:val="single" w:sz="4" w:space="0" w:color="auto"/>
            </w:tcBorders>
          </w:tcPr>
          <w:p w14:paraId="4C31B3F7"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9D1DB81"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პროფესიული რეგულირების არსებული მექანიზმების (სასერტიფიკაციო და საკვალიფიკაციო ტესტები) განახლების მაჩვენებელი - 2019 წელს განახლდა საკვალიფიკაციო ტესტები პროფილით მედიცინა და სტომატოლოგია და სახელმწიფო სასერტიფიკაციო ტესტები 10 საექიმო სპეციალობაში</w:t>
            </w:r>
          </w:p>
        </w:tc>
      </w:tr>
      <w:tr w:rsidR="007C6A46" w:rsidRPr="00720B9D" w14:paraId="74C016B4"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506C0BC"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4F1CD9E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20E0DC3F"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საბაზისო მაჩვენებელი შენარჩუნებულია</w:t>
            </w:r>
          </w:p>
        </w:tc>
        <w:tc>
          <w:tcPr>
            <w:tcW w:w="2835" w:type="dxa"/>
            <w:tcBorders>
              <w:top w:val="single" w:sz="4" w:space="0" w:color="auto"/>
              <w:left w:val="single" w:sz="4" w:space="0" w:color="auto"/>
              <w:bottom w:val="single" w:sz="4" w:space="0" w:color="auto"/>
              <w:right w:val="single" w:sz="4" w:space="0" w:color="auto"/>
            </w:tcBorders>
          </w:tcPr>
          <w:p w14:paraId="6D6E287D"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საბაზისო მაჩვენებელი შენარჩუნებულია</w:t>
            </w:r>
          </w:p>
        </w:tc>
        <w:tc>
          <w:tcPr>
            <w:tcW w:w="2552" w:type="dxa"/>
            <w:tcBorders>
              <w:top w:val="single" w:sz="4" w:space="0" w:color="auto"/>
              <w:left w:val="single" w:sz="4" w:space="0" w:color="auto"/>
              <w:bottom w:val="single" w:sz="4" w:space="0" w:color="auto"/>
              <w:right w:val="single" w:sz="4" w:space="0" w:color="auto"/>
            </w:tcBorders>
          </w:tcPr>
          <w:p w14:paraId="361427D1"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საბაზისო მაჩვენებელი შენარჩუნებულია</w:t>
            </w:r>
          </w:p>
        </w:tc>
        <w:tc>
          <w:tcPr>
            <w:tcW w:w="2551" w:type="dxa"/>
            <w:tcBorders>
              <w:top w:val="single" w:sz="4" w:space="0" w:color="auto"/>
              <w:left w:val="single" w:sz="4" w:space="0" w:color="auto"/>
              <w:bottom w:val="single" w:sz="4" w:space="0" w:color="auto"/>
              <w:right w:val="single" w:sz="4" w:space="0" w:color="auto"/>
            </w:tcBorders>
          </w:tcPr>
          <w:p w14:paraId="3E483FB0"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საბაზისო მაჩვენებელი შენარჩუნებულია</w:t>
            </w:r>
          </w:p>
        </w:tc>
      </w:tr>
      <w:tr w:rsidR="007C6A46" w:rsidRPr="00720B9D" w14:paraId="01847EDF"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833FA7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4D1B8F0D"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ცდომილების</w:t>
            </w:r>
            <w:r w:rsidRPr="00720B9D">
              <w:rPr>
                <w:rFonts w:ascii="Sylfaen" w:eastAsia="Sylfaen" w:hAnsi="Sylfaen"/>
                <w:b/>
                <w:lang w:val="ka-GE"/>
              </w:rPr>
              <w:t xml:space="preserve"> </w:t>
            </w:r>
            <w:r w:rsidRPr="00720B9D">
              <w:rPr>
                <w:rFonts w:ascii="Sylfaen" w:eastAsia="Sylfaen" w:hAnsi="Sylfaen"/>
                <w:b/>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54BC2EF"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30%</w:t>
            </w:r>
          </w:p>
        </w:tc>
        <w:tc>
          <w:tcPr>
            <w:tcW w:w="2835" w:type="dxa"/>
            <w:tcBorders>
              <w:top w:val="single" w:sz="4" w:space="0" w:color="auto"/>
              <w:left w:val="single" w:sz="4" w:space="0" w:color="auto"/>
              <w:bottom w:val="single" w:sz="4" w:space="0" w:color="auto"/>
              <w:right w:val="single" w:sz="4" w:space="0" w:color="auto"/>
            </w:tcBorders>
          </w:tcPr>
          <w:p w14:paraId="3682232A"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30%</w:t>
            </w:r>
          </w:p>
        </w:tc>
        <w:tc>
          <w:tcPr>
            <w:tcW w:w="2552" w:type="dxa"/>
            <w:tcBorders>
              <w:top w:val="single" w:sz="4" w:space="0" w:color="auto"/>
              <w:left w:val="single" w:sz="4" w:space="0" w:color="auto"/>
              <w:bottom w:val="single" w:sz="4" w:space="0" w:color="auto"/>
              <w:right w:val="single" w:sz="4" w:space="0" w:color="auto"/>
            </w:tcBorders>
          </w:tcPr>
          <w:p w14:paraId="398BE204"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30%</w:t>
            </w:r>
          </w:p>
        </w:tc>
        <w:tc>
          <w:tcPr>
            <w:tcW w:w="2551" w:type="dxa"/>
            <w:tcBorders>
              <w:top w:val="single" w:sz="4" w:space="0" w:color="auto"/>
              <w:left w:val="single" w:sz="4" w:space="0" w:color="auto"/>
              <w:bottom w:val="single" w:sz="4" w:space="0" w:color="auto"/>
              <w:right w:val="single" w:sz="4" w:space="0" w:color="auto"/>
            </w:tcBorders>
          </w:tcPr>
          <w:p w14:paraId="466A9289"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30%</w:t>
            </w:r>
          </w:p>
        </w:tc>
      </w:tr>
      <w:tr w:rsidR="007C6A46" w:rsidRPr="00720B9D" w14:paraId="71DF75E5" w14:textId="77777777" w:rsidTr="00050A00">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303D01B"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p>
        </w:tc>
        <w:tc>
          <w:tcPr>
            <w:tcW w:w="2977" w:type="dxa"/>
            <w:tcBorders>
              <w:top w:val="single" w:sz="4" w:space="0" w:color="auto"/>
              <w:left w:val="single" w:sz="4" w:space="0" w:color="auto"/>
              <w:bottom w:val="single" w:sz="4" w:space="0" w:color="auto"/>
              <w:right w:val="single" w:sz="4" w:space="0" w:color="auto"/>
            </w:tcBorders>
          </w:tcPr>
          <w:p w14:paraId="54538442" w14:textId="77777777" w:rsidR="007C6A46" w:rsidRPr="00720B9D" w:rsidRDefault="007C6A46" w:rsidP="00050A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rPr>
            </w:pPr>
            <w:r w:rsidRPr="00720B9D">
              <w:rPr>
                <w:rFonts w:ascii="Sylfaen" w:eastAsia="Sylfaen" w:hAnsi="Sylfaen"/>
                <w:b/>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2305C539"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შესაბამისი ადგილობრივი დარგობრივი ექსპერტის ვერმოძიება, დიპლომისშემდგომი და ერთიანი საკვალიფიკაციო გამოცდების ფორმატის ცვლილება</w:t>
            </w:r>
          </w:p>
        </w:tc>
        <w:tc>
          <w:tcPr>
            <w:tcW w:w="2835" w:type="dxa"/>
            <w:tcBorders>
              <w:top w:val="single" w:sz="4" w:space="0" w:color="auto"/>
              <w:left w:val="single" w:sz="4" w:space="0" w:color="auto"/>
              <w:bottom w:val="single" w:sz="4" w:space="0" w:color="auto"/>
              <w:right w:val="single" w:sz="4" w:space="0" w:color="auto"/>
            </w:tcBorders>
          </w:tcPr>
          <w:p w14:paraId="2F6BEF1B"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შესაბამისი ადგილობრივი დარგობრივი ექსპერტის ვერმოძიება, დიპლომისშემდგომი და ერთიანი საკვალიფიკაციო გამოცდების ფორმატის ცვლილება</w:t>
            </w:r>
          </w:p>
        </w:tc>
        <w:tc>
          <w:tcPr>
            <w:tcW w:w="2552" w:type="dxa"/>
            <w:tcBorders>
              <w:top w:val="single" w:sz="4" w:space="0" w:color="auto"/>
              <w:left w:val="single" w:sz="4" w:space="0" w:color="auto"/>
              <w:bottom w:val="single" w:sz="4" w:space="0" w:color="auto"/>
              <w:right w:val="single" w:sz="4" w:space="0" w:color="auto"/>
            </w:tcBorders>
          </w:tcPr>
          <w:p w14:paraId="5AC098A7"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შესაბამისი ადგილობრივი დარგობრივი ექსპერტის ვერმოძიება, დიპლომისშემდგომი და ერთიანი საკვალიფიკაციო გამოცდების ფორმატის ცვლილება</w:t>
            </w:r>
          </w:p>
        </w:tc>
        <w:tc>
          <w:tcPr>
            <w:tcW w:w="2551" w:type="dxa"/>
            <w:tcBorders>
              <w:top w:val="single" w:sz="4" w:space="0" w:color="auto"/>
              <w:left w:val="single" w:sz="4" w:space="0" w:color="auto"/>
              <w:bottom w:val="single" w:sz="4" w:space="0" w:color="auto"/>
              <w:right w:val="single" w:sz="4" w:space="0" w:color="auto"/>
            </w:tcBorders>
          </w:tcPr>
          <w:p w14:paraId="29AD2133" w14:textId="77777777" w:rsidR="007C6A46" w:rsidRPr="00720B9D" w:rsidRDefault="007C6A46" w:rsidP="00050A00">
            <w:pPr>
              <w:spacing w:after="0" w:line="240" w:lineRule="auto"/>
              <w:jc w:val="center"/>
              <w:rPr>
                <w:rFonts w:ascii="Sylfaen" w:hAnsi="Sylfaen"/>
                <w:lang w:val="ka-GE"/>
              </w:rPr>
            </w:pPr>
            <w:r w:rsidRPr="00720B9D">
              <w:rPr>
                <w:rFonts w:ascii="Sylfaen" w:hAnsi="Sylfaen"/>
                <w:lang w:val="ka-GE"/>
              </w:rPr>
              <w:t>შესაბამისი ადგილობრივი დარგობრივი ექსპერტის ვერმოძიება, დიპლომისშემდგომი და ერთიანი საკვალიფიკაციო გამოცდების ფორმატის ცვლილება</w:t>
            </w:r>
          </w:p>
        </w:tc>
      </w:tr>
    </w:tbl>
    <w:p w14:paraId="24BAC043" w14:textId="77777777" w:rsidR="007C6A46" w:rsidRPr="00720B9D" w:rsidRDefault="007C6A46" w:rsidP="007C6A46">
      <w:pPr>
        <w:spacing w:line="240" w:lineRule="auto"/>
        <w:rPr>
          <w:rFonts w:ascii="Sylfaen" w:eastAsia="Sylfaen" w:hAnsi="Sylfaen" w:cs="Sylfaen"/>
          <w:b/>
          <w:lang w:val="ka-GE"/>
        </w:rPr>
      </w:pPr>
    </w:p>
    <w:p w14:paraId="2B6E9DBD" w14:textId="77777777" w:rsidR="007C6A46" w:rsidRPr="00720B9D" w:rsidRDefault="007C6A46" w:rsidP="007C6A46">
      <w:pPr>
        <w:spacing w:line="240" w:lineRule="auto"/>
        <w:rPr>
          <w:rFonts w:ascii="Sylfaen" w:hAnsi="Sylfaen"/>
          <w:lang w:val="ka-GE"/>
        </w:rPr>
      </w:pPr>
      <w:r w:rsidRPr="00720B9D">
        <w:rPr>
          <w:rFonts w:ascii="Sylfaen" w:eastAsia="Sylfaen" w:hAnsi="Sylfaen" w:cs="Sylfaen"/>
          <w:b/>
          <w:lang w:val="ka-GE"/>
        </w:rPr>
        <w:t>განხორციელების</w:t>
      </w:r>
      <w:r w:rsidRPr="00720B9D">
        <w:rPr>
          <w:rFonts w:ascii="Sylfaen" w:eastAsia="Sylfaen" w:hAnsi="Sylfaen"/>
          <w:b/>
          <w:lang w:val="ka-GE"/>
        </w:rPr>
        <w:t xml:space="preserve"> ვადები: </w:t>
      </w:r>
      <w:r w:rsidRPr="00720B9D">
        <w:rPr>
          <w:rFonts w:ascii="Sylfaen" w:eastAsia="Sylfaen" w:hAnsi="Sylfaen"/>
          <w:lang w:val="ka-GE"/>
        </w:rPr>
        <w:t>მიმდინარე.</w:t>
      </w:r>
    </w:p>
    <w:p w14:paraId="4DF45483" w14:textId="63F3C6A6" w:rsidR="007C6A46" w:rsidRPr="00720B9D" w:rsidRDefault="007C6A46">
      <w:pPr>
        <w:rPr>
          <w:rFonts w:ascii="Sylfaen" w:eastAsia="Sylfaen" w:hAnsi="Sylfaen"/>
          <w:sz w:val="24"/>
          <w:szCs w:val="24"/>
          <w:lang w:val="ka-GE"/>
        </w:rPr>
      </w:pPr>
      <w:r w:rsidRPr="00720B9D">
        <w:rPr>
          <w:rFonts w:ascii="Sylfaen" w:eastAsia="Sylfaen" w:hAnsi="Sylfaen"/>
          <w:sz w:val="24"/>
          <w:szCs w:val="24"/>
          <w:lang w:val="ka-GE"/>
        </w:rPr>
        <w:br w:type="page"/>
      </w:r>
    </w:p>
    <w:p w14:paraId="3A6F5D54" w14:textId="77777777" w:rsidR="0046601B" w:rsidRPr="00720B9D" w:rsidRDefault="0046601B" w:rsidP="0046601B">
      <w:pPr>
        <w:spacing w:after="0" w:line="240" w:lineRule="auto"/>
        <w:jc w:val="both"/>
        <w:rPr>
          <w:rFonts w:ascii="Sylfaen" w:eastAsia="Sylfaen" w:hAnsi="Sylfaen"/>
          <w:sz w:val="24"/>
          <w:szCs w:val="24"/>
          <w:lang w:val="ka-GE"/>
        </w:rPr>
      </w:pPr>
    </w:p>
    <w:p w14:paraId="5308309E" w14:textId="77777777" w:rsidR="007C6A46" w:rsidRPr="00720B9D" w:rsidRDefault="007C6A46" w:rsidP="007C6A46">
      <w:pPr>
        <w:spacing w:line="240" w:lineRule="auto"/>
        <w:rPr>
          <w:rFonts w:ascii="Sylfaen" w:hAnsi="Sylfaen"/>
          <w:sz w:val="24"/>
          <w:szCs w:val="24"/>
        </w:rPr>
      </w:pPr>
      <w:r w:rsidRPr="00720B9D">
        <w:rPr>
          <w:rFonts w:ascii="Sylfaen" w:eastAsia="Sylfaen" w:hAnsi="Sylfaen"/>
          <w:b/>
          <w:sz w:val="24"/>
          <w:szCs w:val="24"/>
          <w:lang w:val="ka-GE"/>
        </w:rPr>
        <w:t xml:space="preserve">პროგრამის დასახელება და პროგრამული კოდი:  </w:t>
      </w:r>
      <w:r w:rsidRPr="00720B9D">
        <w:rPr>
          <w:rFonts w:ascii="Sylfaen" w:eastAsia="Sylfaen" w:hAnsi="Sylfaen"/>
          <w:sz w:val="24"/>
          <w:szCs w:val="24"/>
        </w:rPr>
        <w:t>სამედიცინო დაწესებულებათა რეაბილიტაცია და აღჭურვა  (</w:t>
      </w:r>
      <w:r w:rsidRPr="00720B9D">
        <w:rPr>
          <w:rFonts w:ascii="Sylfaen" w:eastAsia="Sylfaen" w:hAnsi="Sylfaen"/>
          <w:sz w:val="24"/>
          <w:szCs w:val="24"/>
          <w:lang w:val="ka-GE"/>
        </w:rPr>
        <w:t>27</w:t>
      </w:r>
      <w:r w:rsidRPr="00720B9D">
        <w:rPr>
          <w:rFonts w:ascii="Sylfaen" w:eastAsia="Sylfaen" w:hAnsi="Sylfaen"/>
          <w:sz w:val="24"/>
          <w:szCs w:val="24"/>
        </w:rPr>
        <w:t xml:space="preserve"> 04)</w:t>
      </w:r>
    </w:p>
    <w:p w14:paraId="7C3DF835" w14:textId="77777777" w:rsidR="007C6A46" w:rsidRPr="00720B9D" w:rsidRDefault="007C6A46" w:rsidP="007C6A46">
      <w:pPr>
        <w:spacing w:line="240" w:lineRule="auto"/>
        <w:jc w:val="both"/>
        <w:rPr>
          <w:rFonts w:ascii="Sylfaen" w:eastAsia="Sylfaen" w:hAnsi="Sylfaen"/>
          <w:b/>
          <w:sz w:val="24"/>
          <w:szCs w:val="24"/>
          <w:lang w:val="ka-GE"/>
        </w:rPr>
      </w:pPr>
      <w:r w:rsidRPr="00720B9D">
        <w:rPr>
          <w:rFonts w:ascii="Sylfaen" w:eastAsia="Sylfaen" w:hAnsi="Sylfaen"/>
          <w:b/>
          <w:sz w:val="24"/>
          <w:szCs w:val="24"/>
        </w:rPr>
        <w:t>პროგრამის განმახორციელებელი</w:t>
      </w:r>
      <w:r w:rsidRPr="00720B9D">
        <w:rPr>
          <w:rFonts w:ascii="Sylfaen" w:eastAsia="Sylfaen" w:hAnsi="Sylfaen"/>
          <w:b/>
          <w:sz w:val="24"/>
          <w:szCs w:val="24"/>
          <w:lang w:val="ka-GE"/>
        </w:rPr>
        <w:t>:</w:t>
      </w:r>
    </w:p>
    <w:p w14:paraId="70680F26" w14:textId="77777777" w:rsidR="007C6A46" w:rsidRPr="00720B9D" w:rsidRDefault="007C6A46" w:rsidP="0036024E">
      <w:pPr>
        <w:pStyle w:val="ListParagraph"/>
        <w:numPr>
          <w:ilvl w:val="0"/>
          <w:numId w:val="17"/>
        </w:numPr>
        <w:spacing w:line="240" w:lineRule="auto"/>
        <w:rPr>
          <w:rFonts w:ascii="Sylfaen" w:eastAsia="Sylfaen" w:hAnsi="Sylfaen"/>
          <w:sz w:val="24"/>
          <w:szCs w:val="24"/>
        </w:rPr>
      </w:pPr>
      <w:r w:rsidRPr="00720B9D">
        <w:rPr>
          <w:rFonts w:ascii="Sylfaen" w:eastAsia="Sylfaen" w:hAnsi="Sylfaen"/>
          <w:sz w:val="24"/>
          <w:szCs w:val="24"/>
        </w:rPr>
        <w:t xml:space="preserve">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14:paraId="631A156C" w14:textId="77777777" w:rsidR="007C6A46" w:rsidRPr="00720B9D" w:rsidRDefault="007C6A46" w:rsidP="007C6A46">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პროგრამის აღწერა და მიზანი:</w:t>
      </w:r>
    </w:p>
    <w:p w14:paraId="7AB4AA5F" w14:textId="77777777" w:rsidR="007C6A46" w:rsidRPr="00720B9D" w:rsidRDefault="007C6A46" w:rsidP="0036024E">
      <w:pPr>
        <w:pStyle w:val="ListParagraph"/>
        <w:numPr>
          <w:ilvl w:val="0"/>
          <w:numId w:val="16"/>
        </w:numPr>
        <w:spacing w:after="0" w:line="240" w:lineRule="auto"/>
        <w:jc w:val="both"/>
        <w:rPr>
          <w:rFonts w:ascii="Sylfaen" w:eastAsia="Sylfaen" w:hAnsi="Sylfaen"/>
          <w:b/>
          <w:sz w:val="24"/>
          <w:szCs w:val="24"/>
          <w:lang w:val="ka-GE"/>
        </w:rPr>
      </w:pPr>
      <w:r w:rsidRPr="00720B9D">
        <w:rPr>
          <w:rFonts w:ascii="Sylfaen" w:eastAsia="Sylfaen" w:hAnsi="Sylfaen"/>
          <w:sz w:val="24"/>
          <w:szCs w:val="24"/>
        </w:rPr>
        <w:t>სახელმწიფო საკუთრებაში არსებული ჯანდაცვითი ინფრასტრუქტურის, შენობა-ნაგებობებისა და აღჭურვილობის განახლება, სამედიცინო დაწესებულებებში დიაგნოსტიკისა და მკურნალობის მინიმალური სტანდარტის უზრუნველყოფა;</w:t>
      </w:r>
    </w:p>
    <w:p w14:paraId="7FF8EC0E" w14:textId="77777777" w:rsidR="007C6A46" w:rsidRPr="00720B9D" w:rsidRDefault="007C6A46" w:rsidP="0036024E">
      <w:pPr>
        <w:pStyle w:val="ListParagraph"/>
        <w:numPr>
          <w:ilvl w:val="0"/>
          <w:numId w:val="16"/>
        </w:numPr>
        <w:spacing w:after="0" w:line="240" w:lineRule="auto"/>
        <w:jc w:val="both"/>
        <w:rPr>
          <w:rFonts w:ascii="Sylfaen" w:eastAsia="Sylfaen" w:hAnsi="Sylfaen"/>
          <w:b/>
          <w:sz w:val="24"/>
          <w:szCs w:val="24"/>
          <w:lang w:val="ka-GE"/>
        </w:rPr>
      </w:pPr>
      <w:r w:rsidRPr="00720B9D">
        <w:rPr>
          <w:rFonts w:ascii="Sylfaen" w:eastAsia="Sylfaen" w:hAnsi="Sylfaen"/>
          <w:sz w:val="24"/>
          <w:szCs w:val="24"/>
        </w:rPr>
        <w:t>სამედიცინო დაწესებულებათა მშენებლობა</w:t>
      </w:r>
      <w:r w:rsidRPr="00720B9D">
        <w:rPr>
          <w:rFonts w:ascii="Sylfaen" w:eastAsia="Sylfaen" w:hAnsi="Sylfaen"/>
          <w:sz w:val="24"/>
          <w:szCs w:val="24"/>
          <w:lang w:val="ka-GE"/>
        </w:rPr>
        <w:t>, რეაბილიტაცია,</w:t>
      </w:r>
      <w:r w:rsidRPr="00720B9D">
        <w:rPr>
          <w:rFonts w:ascii="Sylfaen" w:eastAsia="Sylfaen" w:hAnsi="Sylfaen"/>
          <w:sz w:val="24"/>
          <w:szCs w:val="24"/>
        </w:rPr>
        <w:t xml:space="preserve"> აღჭურვა და  ფუნქციონირების ხელშეწყობა.</w:t>
      </w:r>
    </w:p>
    <w:p w14:paraId="0B84C482" w14:textId="77777777" w:rsidR="007C6A46" w:rsidRPr="00720B9D" w:rsidRDefault="007C6A46" w:rsidP="007C6A46">
      <w:pPr>
        <w:spacing w:line="240" w:lineRule="auto"/>
        <w:rPr>
          <w:rFonts w:ascii="Sylfaen" w:eastAsia="Sylfaen" w:hAnsi="Sylfaen"/>
          <w:b/>
          <w:sz w:val="24"/>
          <w:szCs w:val="24"/>
          <w:lang w:val="ka-GE"/>
        </w:rPr>
      </w:pPr>
      <w:r w:rsidRPr="00720B9D">
        <w:rPr>
          <w:rFonts w:ascii="Sylfaen" w:eastAsia="Sylfaen" w:hAnsi="Sylfaen"/>
          <w:b/>
          <w:sz w:val="24"/>
          <w:szCs w:val="24"/>
          <w:lang w:val="ka-GE"/>
        </w:rPr>
        <w:t>მოსალოდნელი საბოლოო შედეგები:</w:t>
      </w:r>
    </w:p>
    <w:p w14:paraId="7F736698" w14:textId="77777777" w:rsidR="007C6A46" w:rsidRPr="00720B9D" w:rsidRDefault="007C6A46" w:rsidP="0036024E">
      <w:pPr>
        <w:pStyle w:val="ListParagraph"/>
        <w:numPr>
          <w:ilvl w:val="0"/>
          <w:numId w:val="17"/>
        </w:numPr>
        <w:spacing w:line="240" w:lineRule="auto"/>
        <w:rPr>
          <w:rFonts w:ascii="Sylfaen" w:hAnsi="Sylfaen"/>
          <w:sz w:val="24"/>
          <w:szCs w:val="24"/>
        </w:rPr>
      </w:pPr>
      <w:r w:rsidRPr="00720B9D">
        <w:rPr>
          <w:rFonts w:ascii="Sylfaen" w:eastAsia="Sylfaen" w:hAnsi="Sylfaen"/>
          <w:sz w:val="24"/>
          <w:szCs w:val="24"/>
        </w:rPr>
        <w:t>რეაბილიტირებული და აღჭურვილი სამედიცინო  დაწესებულებები.</w:t>
      </w:r>
    </w:p>
    <w:p w14:paraId="0933DE57" w14:textId="77777777" w:rsidR="007C6A46" w:rsidRPr="00720B9D" w:rsidRDefault="007C6A46" w:rsidP="007C6A46">
      <w:pPr>
        <w:spacing w:line="240" w:lineRule="auto"/>
        <w:rPr>
          <w:rFonts w:ascii="Sylfaen" w:eastAsia="Sylfaen" w:hAnsi="Sylfaen"/>
          <w:b/>
          <w:sz w:val="24"/>
          <w:szCs w:val="24"/>
          <w:lang w:val="ka-GE"/>
        </w:rPr>
      </w:pPr>
      <w:r w:rsidRPr="00720B9D">
        <w:rPr>
          <w:rFonts w:ascii="Sylfaen" w:eastAsia="Sylfaen" w:hAnsi="Sylfaen"/>
          <w:b/>
          <w:sz w:val="24"/>
          <w:szCs w:val="24"/>
          <w:lang w:val="ka-GE"/>
        </w:rPr>
        <w:t>მოსალოდნელი საბოლოო შედეგების შეფასების ინდიკატორები:</w:t>
      </w:r>
    </w:p>
    <w:tbl>
      <w:tblPr>
        <w:tblStyle w:val="TableGrid"/>
        <w:tblW w:w="0" w:type="auto"/>
        <w:tblInd w:w="-34" w:type="dxa"/>
        <w:tblLook w:val="04A0" w:firstRow="1" w:lastRow="0" w:firstColumn="1" w:lastColumn="0" w:noHBand="0" w:noVBand="1"/>
      </w:tblPr>
      <w:tblGrid>
        <w:gridCol w:w="481"/>
        <w:gridCol w:w="2506"/>
        <w:gridCol w:w="11933"/>
      </w:tblGrid>
      <w:tr w:rsidR="007C6A46" w:rsidRPr="00720B9D" w14:paraId="1D60BD43" w14:textId="77777777" w:rsidTr="00050A00">
        <w:tc>
          <w:tcPr>
            <w:tcW w:w="568" w:type="dxa"/>
          </w:tcPr>
          <w:p w14:paraId="25E572AB" w14:textId="77777777" w:rsidR="007C6A46" w:rsidRPr="00720B9D" w:rsidRDefault="007C6A46" w:rsidP="00050A00">
            <w:pPr>
              <w:pStyle w:val="ListParagraph"/>
              <w:ind w:left="0"/>
              <w:jc w:val="both"/>
              <w:rPr>
                <w:rFonts w:ascii="Sylfaen" w:eastAsia="Sylfaen" w:hAnsi="Sylfaen"/>
                <w:b/>
                <w:sz w:val="20"/>
                <w:szCs w:val="20"/>
              </w:rPr>
            </w:pPr>
            <w:r w:rsidRPr="00720B9D">
              <w:rPr>
                <w:rFonts w:ascii="Sylfaen" w:eastAsia="Sylfaen" w:hAnsi="Sylfaen"/>
                <w:b/>
                <w:sz w:val="20"/>
                <w:szCs w:val="20"/>
              </w:rPr>
              <w:t>№</w:t>
            </w:r>
          </w:p>
        </w:tc>
        <w:tc>
          <w:tcPr>
            <w:tcW w:w="3685" w:type="dxa"/>
          </w:tcPr>
          <w:p w14:paraId="6E6CD366" w14:textId="77777777" w:rsidR="007C6A46" w:rsidRPr="00720B9D" w:rsidRDefault="007C6A46" w:rsidP="00050A00">
            <w:pPr>
              <w:pStyle w:val="ListParagraph"/>
              <w:ind w:left="0"/>
              <w:jc w:val="both"/>
              <w:rPr>
                <w:rFonts w:ascii="Sylfaen" w:eastAsia="Sylfaen" w:hAnsi="Sylfaen"/>
                <w:b/>
                <w:sz w:val="20"/>
                <w:szCs w:val="20"/>
                <w:lang w:val="ka-GE"/>
              </w:rPr>
            </w:pPr>
          </w:p>
        </w:tc>
        <w:tc>
          <w:tcPr>
            <w:tcW w:w="10348" w:type="dxa"/>
          </w:tcPr>
          <w:p w14:paraId="5FF6E29E" w14:textId="77777777" w:rsidR="007C6A46" w:rsidRPr="00720B9D" w:rsidRDefault="007C6A46" w:rsidP="00050A00">
            <w:pPr>
              <w:pStyle w:val="ListParagraph"/>
              <w:ind w:left="0"/>
              <w:jc w:val="center"/>
              <w:rPr>
                <w:rFonts w:ascii="Sylfaen" w:eastAsia="Sylfaen" w:hAnsi="Sylfaen"/>
                <w:b/>
                <w:sz w:val="20"/>
                <w:szCs w:val="20"/>
                <w:lang w:val="ka-GE"/>
              </w:rPr>
            </w:pPr>
            <w:r w:rsidRPr="00720B9D">
              <w:rPr>
                <w:rFonts w:ascii="Sylfaen" w:eastAsia="Sylfaen" w:hAnsi="Sylfaen"/>
                <w:b/>
                <w:sz w:val="20"/>
                <w:szCs w:val="20"/>
                <w:lang w:val="ka-GE"/>
              </w:rPr>
              <w:t>2021-2024წ.წ.</w:t>
            </w:r>
          </w:p>
        </w:tc>
      </w:tr>
      <w:tr w:rsidR="007C6A46" w:rsidRPr="00720B9D" w14:paraId="2A322081" w14:textId="77777777" w:rsidTr="00050A00">
        <w:tc>
          <w:tcPr>
            <w:tcW w:w="568" w:type="dxa"/>
          </w:tcPr>
          <w:p w14:paraId="23498277" w14:textId="77777777" w:rsidR="007C6A46" w:rsidRPr="00720B9D" w:rsidRDefault="007C6A46" w:rsidP="00050A00">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1.</w:t>
            </w:r>
          </w:p>
        </w:tc>
        <w:tc>
          <w:tcPr>
            <w:tcW w:w="3685" w:type="dxa"/>
          </w:tcPr>
          <w:p w14:paraId="561EE1E0" w14:textId="77777777" w:rsidR="007C6A46" w:rsidRPr="00720B9D" w:rsidRDefault="007C6A46" w:rsidP="00050A00">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საბაზისო მაჩვენებელი</w:t>
            </w:r>
          </w:p>
        </w:tc>
        <w:tc>
          <w:tcPr>
            <w:tcW w:w="10348" w:type="dxa"/>
          </w:tcPr>
          <w:p w14:paraId="39EDE89B" w14:textId="77777777" w:rsidR="00E97B14" w:rsidRPr="00720B9D" w:rsidRDefault="00E97B14" w:rsidP="00E97B14">
            <w:pPr>
              <w:pStyle w:val="ListParagraph"/>
              <w:tabs>
                <w:tab w:val="left" w:pos="10440"/>
              </w:tabs>
              <w:ind w:left="0"/>
              <w:jc w:val="both"/>
              <w:rPr>
                <w:rFonts w:ascii="Sylfaen" w:hAnsi="Sylfaen" w:cs="Sylfaen"/>
                <w:color w:val="000000" w:themeColor="text1"/>
                <w:sz w:val="20"/>
                <w:szCs w:val="20"/>
                <w:lang w:val="ka-GE"/>
              </w:rPr>
            </w:pPr>
            <w:r w:rsidRPr="00720B9D">
              <w:rPr>
                <w:rFonts w:ascii="Sylfaen" w:hAnsi="Sylfaen" w:cs="Sylfaen"/>
                <w:color w:val="000000" w:themeColor="text1"/>
                <w:sz w:val="20"/>
                <w:szCs w:val="20"/>
                <w:lang w:val="ka-GE"/>
              </w:rPr>
              <w:t>სსიპ „საგანგებო სიტუაციების კოორდინაციისა და გადაუდებელი დახმარების ცენტრის“ კუთვნილი, სპეციალიზებული სასწრაფო სამედიცინო დახმარების ავტომანქანებისათვის  შესყიდულ იქნა სამედიცინო აპარატურა, ასევე ცენტრის ახალი ოფისებისათვის საოფისე ავეჯი და 12 ერთეული სპეციალიზებული მაღალი გამავლობის სასწრაფო სამედიცინო დახმარების ავტომანქანა. ქ. ხაშურის, ქ. სამტრედიის, ბაღდათისა და ვანის რაიონულ განყოფილებებში ჩატარდა სარემონტო სამუშაოები, ასევე, განხორციელდა ქ. ლანჩხუთის რაიონული სამსახურის ეზოს კეთილმოწყობისა  და ქ. ფოთის რაიონული სამსახურის  ტექნიკური სათავსოს მოწყობის სამუშაოები;</w:t>
            </w:r>
          </w:p>
          <w:p w14:paraId="06E1F115" w14:textId="3A612048" w:rsidR="00E97B14" w:rsidRPr="00720B9D" w:rsidRDefault="00E97B14" w:rsidP="0036024E">
            <w:pPr>
              <w:pStyle w:val="ListParagraph"/>
              <w:numPr>
                <w:ilvl w:val="0"/>
                <w:numId w:val="80"/>
              </w:numPr>
              <w:tabs>
                <w:tab w:val="left" w:pos="10440"/>
              </w:tabs>
              <w:ind w:left="0" w:hanging="180"/>
              <w:jc w:val="both"/>
              <w:rPr>
                <w:rFonts w:ascii="Sylfaen" w:hAnsi="Sylfaen" w:cs="Sylfaen"/>
                <w:color w:val="000000" w:themeColor="text1"/>
                <w:sz w:val="20"/>
                <w:szCs w:val="20"/>
                <w:lang w:val="ka-GE"/>
              </w:rPr>
            </w:pPr>
            <w:r w:rsidRPr="00720B9D">
              <w:rPr>
                <w:rFonts w:ascii="Sylfaen" w:eastAsia="Times New Roman" w:hAnsi="Sylfaen" w:cs="Sylfaen"/>
                <w:noProof/>
                <w:color w:val="000000" w:themeColor="text1"/>
                <w:sz w:val="20"/>
                <w:szCs w:val="20"/>
                <w:lang w:val="ka-GE"/>
              </w:rPr>
              <w:t>საქართველოს სხვადასხვა მუნიციპალიტეტის სამედიცინო დაწესებულებებისათვის განხორციელდა სამედიცინო მოწყობილობების შესყიდვა; შპს „ნიქოზის ამბულატორიისთვის“ ულტრაბგერითი დიაგნოსტიკის აპარატის შესყიდვა; სს „ინფექციური პათოლოგიის, შიდსისა კლინიკური იმუნოლოგიის სამეცნიერო-პრაქტიკული ცენტრის“ ფუნქციონირებისათვის კომპიუტერული ტომოგრაფის შესყიდვა.</w:t>
            </w:r>
            <w:r w:rsidRPr="00720B9D">
              <w:rPr>
                <w:rFonts w:ascii="Sylfaen" w:hAnsi="Sylfaen" w:cs="Sylfaen"/>
                <w:color w:val="000000" w:themeColor="text1"/>
                <w:sz w:val="20"/>
                <w:szCs w:val="20"/>
                <w:lang w:val="ka-GE"/>
              </w:rPr>
              <w:t xml:space="preserve"> </w:t>
            </w:r>
            <w:r w:rsidRPr="00720B9D">
              <w:rPr>
                <w:rFonts w:ascii="Sylfaen" w:eastAsia="Times New Roman" w:hAnsi="Sylfaen" w:cs="Sylfaen"/>
                <w:noProof/>
                <w:color w:val="000000" w:themeColor="text1"/>
                <w:sz w:val="20"/>
                <w:szCs w:val="20"/>
                <w:lang w:val="ka-GE"/>
              </w:rPr>
              <w:t xml:space="preserve">შესყიდულ იქნა ზუგდიდის მუნიციპალიტეტის სოფელ რუხში მრავალპროფილიანი საუნივერსიტეტო კლინიკის სარეზერვო გარე ელექტრომომარაგების ხაზის მოწყობის სამუშაოები და ასევე, </w:t>
            </w:r>
            <w:r w:rsidRPr="00720B9D">
              <w:rPr>
                <w:rFonts w:ascii="Sylfaen" w:hAnsi="Sylfaen" w:cs="Arial"/>
                <w:color w:val="000000" w:themeColor="text1"/>
                <w:sz w:val="20"/>
                <w:szCs w:val="20"/>
              </w:rPr>
              <w:t>ინტერნეტ კავშირით უზრუნველყოფის მომსახურება</w:t>
            </w:r>
            <w:r w:rsidRPr="00720B9D">
              <w:rPr>
                <w:rFonts w:ascii="Sylfaen" w:eastAsia="Times New Roman" w:hAnsi="Sylfaen" w:cs="Sylfaen"/>
                <w:noProof/>
                <w:color w:val="000000" w:themeColor="text1"/>
                <w:sz w:val="20"/>
                <w:szCs w:val="20"/>
                <w:lang w:val="ka-GE"/>
              </w:rPr>
              <w:t>;</w:t>
            </w:r>
          </w:p>
          <w:p w14:paraId="4BA9BAEB" w14:textId="183EBD39" w:rsidR="00E97B14" w:rsidRPr="00720B9D" w:rsidRDefault="007C6A46" w:rsidP="0036024E">
            <w:pPr>
              <w:pStyle w:val="ListParagraph"/>
              <w:numPr>
                <w:ilvl w:val="0"/>
                <w:numId w:val="80"/>
              </w:numPr>
              <w:tabs>
                <w:tab w:val="left" w:pos="10440"/>
              </w:tabs>
              <w:ind w:left="0" w:hanging="180"/>
              <w:jc w:val="both"/>
              <w:rPr>
                <w:rFonts w:ascii="Sylfaen" w:eastAsia="Times New Roman" w:hAnsi="Sylfaen" w:cs="Sylfaen"/>
                <w:noProof/>
                <w:color w:val="000000" w:themeColor="text1"/>
                <w:sz w:val="20"/>
                <w:szCs w:val="20"/>
                <w:lang w:val="ka-GE"/>
              </w:rPr>
            </w:pPr>
            <w:r w:rsidRPr="00720B9D">
              <w:rPr>
                <w:rFonts w:ascii="Sylfaen" w:eastAsia="Sylfaen" w:hAnsi="Sylfaen"/>
                <w:color w:val="000000" w:themeColor="text1"/>
                <w:sz w:val="20"/>
                <w:szCs w:val="20"/>
              </w:rPr>
              <w:t xml:space="preserve"> </w:t>
            </w:r>
            <w:r w:rsidR="00E97B14" w:rsidRPr="00720B9D">
              <w:rPr>
                <w:rFonts w:ascii="Sylfaen" w:eastAsia="Times New Roman" w:hAnsi="Sylfaen" w:cs="Sylfaen"/>
                <w:noProof/>
                <w:color w:val="000000" w:themeColor="text1"/>
                <w:sz w:val="20"/>
                <w:szCs w:val="20"/>
                <w:lang w:val="ka-GE"/>
              </w:rPr>
              <w:t xml:space="preserve">შპს „რეგიონული ჯანდაცვის ცენტრის” მართვაში არსებული სამედიცინო დაწესებულების ფუნქციონირებისათვის შესყიდულ იქნა სამედიცინო აპარატურის/მოწყობილობები და სარემონტო სამუშაოები (მათ შორის ცენტრალური გათბობის სისტემის მონტაჟი სტეფანწმინდის კლინიკაში; ხოლო რკინის კონსტრუქციების ნარჩენების შესანახი ოთახის მოწყობის სამუშაოებ ქ. წალკის, ქ. ცაგერის, დაბა ხარაგაულისა და დაბა თიანეთის საავადმყოფოებში), </w:t>
            </w:r>
            <w:r w:rsidR="00E97B14" w:rsidRPr="00720B9D">
              <w:rPr>
                <w:rFonts w:ascii="Sylfaen" w:hAnsi="Sylfaen" w:cs="Arial"/>
                <w:color w:val="000000" w:themeColor="text1"/>
                <w:sz w:val="20"/>
                <w:szCs w:val="20"/>
                <w:lang w:val="ka-GE"/>
              </w:rPr>
              <w:t xml:space="preserve">ასევე </w:t>
            </w:r>
            <w:r w:rsidR="00E97B14" w:rsidRPr="00720B9D">
              <w:rPr>
                <w:rFonts w:ascii="Sylfaen" w:hAnsi="Sylfaen" w:cs="Arial"/>
                <w:color w:val="000000" w:themeColor="text1"/>
                <w:sz w:val="20"/>
                <w:szCs w:val="20"/>
              </w:rPr>
              <w:t>განხორციელდა სამედიცინო დაწესებულებების (ბაკურიანი და ამბროლაური) ფუნქციონირებისათვის საჭირო სამედიცინო აპარატურისა და მოწყობილობების შესყიდვა.</w:t>
            </w:r>
          </w:p>
          <w:p w14:paraId="2AE02DD0" w14:textId="77777777" w:rsidR="007C6A46" w:rsidRPr="00720B9D" w:rsidRDefault="00E97B14" w:rsidP="0036024E">
            <w:pPr>
              <w:pStyle w:val="ListParagraph"/>
              <w:numPr>
                <w:ilvl w:val="0"/>
                <w:numId w:val="80"/>
              </w:numPr>
              <w:tabs>
                <w:tab w:val="left" w:pos="10440"/>
              </w:tabs>
              <w:ind w:left="0" w:hanging="180"/>
              <w:jc w:val="both"/>
              <w:rPr>
                <w:rFonts w:ascii="Sylfaen" w:eastAsia="Times New Roman" w:hAnsi="Sylfaen" w:cs="Sylfaen"/>
                <w:noProof/>
                <w:color w:val="000000" w:themeColor="text1"/>
                <w:sz w:val="20"/>
                <w:szCs w:val="20"/>
                <w:lang w:val="ka-GE"/>
              </w:rPr>
            </w:pPr>
            <w:r w:rsidRPr="00720B9D">
              <w:rPr>
                <w:rFonts w:ascii="Sylfaen" w:eastAsia="Times New Roman" w:hAnsi="Sylfaen" w:cs="Sylfaen"/>
                <w:noProof/>
                <w:color w:val="000000" w:themeColor="text1"/>
                <w:sz w:val="20"/>
                <w:szCs w:val="20"/>
                <w:lang w:val="ka-GE"/>
              </w:rPr>
              <w:t>დაბა აბასთუმანში ფილტვის დაავადებათა სარეაბილიტაციო ცენტრის ფუნქციონირებისათვის განხორციელდა სამედიცინო და სარეაბილიტაციო აპარატურისა და ინვენტარის შესყიდვა;</w:t>
            </w:r>
          </w:p>
          <w:p w14:paraId="3FC3C590" w14:textId="77777777" w:rsidR="00E97B14" w:rsidRPr="00720B9D" w:rsidRDefault="00E97B14" w:rsidP="0036024E">
            <w:pPr>
              <w:pStyle w:val="ListParagraph"/>
              <w:numPr>
                <w:ilvl w:val="0"/>
                <w:numId w:val="80"/>
              </w:numPr>
              <w:tabs>
                <w:tab w:val="left" w:pos="10440"/>
              </w:tabs>
              <w:ind w:left="0" w:hanging="180"/>
              <w:jc w:val="both"/>
              <w:rPr>
                <w:rFonts w:ascii="Sylfaen" w:eastAsia="Times New Roman" w:hAnsi="Sylfaen" w:cs="Sylfaen"/>
                <w:noProof/>
                <w:color w:val="000000" w:themeColor="text1"/>
                <w:sz w:val="20"/>
                <w:szCs w:val="20"/>
                <w:lang w:val="ka-GE"/>
              </w:rPr>
            </w:pPr>
            <w:r w:rsidRPr="00720B9D">
              <w:rPr>
                <w:rFonts w:ascii="Sylfaen" w:eastAsia="Times New Roman" w:hAnsi="Sylfaen" w:cs="Sylfaen"/>
                <w:noProof/>
                <w:color w:val="000000" w:themeColor="text1"/>
                <w:sz w:val="20"/>
                <w:szCs w:val="20"/>
                <w:lang w:val="ka-GE"/>
              </w:rPr>
              <w:t>განხორციელდა შპს ,,აღმოსავლეთ საქართველოს ფსიქიკური ჯანმრთელობის ცენტრის"  ბედიანის კლინიკაში გათბობის სისტემის სამონტაჟო სამუშაოების შესყიდვა და სურამის კლინიკის სარემონტო სამუშაოები;</w:t>
            </w:r>
          </w:p>
          <w:p w14:paraId="79CC359F" w14:textId="1F376310" w:rsidR="00E97B14" w:rsidRPr="00720B9D" w:rsidRDefault="00E97B14" w:rsidP="0036024E">
            <w:pPr>
              <w:pStyle w:val="ListParagraph"/>
              <w:numPr>
                <w:ilvl w:val="0"/>
                <w:numId w:val="80"/>
              </w:numPr>
              <w:tabs>
                <w:tab w:val="left" w:pos="10440"/>
              </w:tabs>
              <w:ind w:left="0" w:hanging="180"/>
              <w:jc w:val="both"/>
              <w:rPr>
                <w:rFonts w:ascii="Sylfaen" w:eastAsia="Times New Roman" w:hAnsi="Sylfaen" w:cs="Sylfaen"/>
                <w:noProof/>
                <w:color w:val="000000" w:themeColor="text1"/>
                <w:sz w:val="20"/>
                <w:szCs w:val="20"/>
                <w:lang w:val="ka-GE"/>
              </w:rPr>
            </w:pPr>
          </w:p>
        </w:tc>
      </w:tr>
      <w:tr w:rsidR="007C6A46" w:rsidRPr="00720B9D" w14:paraId="7C14AC60" w14:textId="77777777" w:rsidTr="00050A00">
        <w:tc>
          <w:tcPr>
            <w:tcW w:w="568" w:type="dxa"/>
          </w:tcPr>
          <w:p w14:paraId="6015C58F" w14:textId="77777777" w:rsidR="007C6A46" w:rsidRPr="00720B9D" w:rsidRDefault="007C6A46" w:rsidP="00050A00">
            <w:pPr>
              <w:pStyle w:val="ListParagraph"/>
              <w:ind w:left="0"/>
              <w:jc w:val="both"/>
              <w:rPr>
                <w:rFonts w:ascii="Sylfaen" w:eastAsia="Sylfaen" w:hAnsi="Sylfaen"/>
                <w:b/>
                <w:sz w:val="20"/>
                <w:szCs w:val="20"/>
                <w:lang w:val="ka-GE"/>
              </w:rPr>
            </w:pPr>
          </w:p>
        </w:tc>
        <w:tc>
          <w:tcPr>
            <w:tcW w:w="3685" w:type="dxa"/>
          </w:tcPr>
          <w:p w14:paraId="3E48F0D7" w14:textId="77777777" w:rsidR="007C6A46" w:rsidRPr="00720B9D" w:rsidRDefault="007C6A46" w:rsidP="00050A00">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მიზნობრივი მაჩვენებელი</w:t>
            </w:r>
          </w:p>
        </w:tc>
        <w:tc>
          <w:tcPr>
            <w:tcW w:w="10348" w:type="dxa"/>
          </w:tcPr>
          <w:p w14:paraId="333AC14A" w14:textId="77777777" w:rsidR="007C6A46" w:rsidRPr="00720B9D" w:rsidRDefault="000D730D" w:rsidP="00050A00">
            <w:pPr>
              <w:pStyle w:val="ListParagraph"/>
              <w:ind w:left="0"/>
              <w:jc w:val="both"/>
              <w:rPr>
                <w:rFonts w:ascii="Sylfaen" w:eastAsia="Times New Roman" w:hAnsi="Sylfaen" w:cs="Sylfaen"/>
                <w:noProof/>
                <w:color w:val="000000" w:themeColor="text1"/>
                <w:sz w:val="20"/>
                <w:szCs w:val="20"/>
                <w:lang w:val="ka-GE"/>
              </w:rPr>
            </w:pPr>
            <w:r w:rsidRPr="00720B9D">
              <w:rPr>
                <w:rFonts w:ascii="Sylfaen" w:eastAsia="Times New Roman" w:hAnsi="Sylfaen" w:cs="Sylfaen"/>
                <w:noProof/>
                <w:color w:val="000000" w:themeColor="text1"/>
                <w:sz w:val="20"/>
                <w:szCs w:val="20"/>
                <w:lang w:val="ka-GE"/>
              </w:rPr>
              <w:t>სს „ინფექციური პათოლოგიის, შიდსისა კლინიკური იმუნოლოგიის სამეცნიერო-პრაქტიკული ცენტრის“ ფუნქციონირებისათვის ახალი კორპუსის შესყიდვა -100%, შენობის გარემონტება და აღჭურვა 50%; თბილისის რესპუბლიკური საავადმყოფოს გარემონტება და აღჭურვა-50%; რუხის სააბადმყოფოს აღჭურვა-50%; აჭარის რესპუბლიკური საავადმყოფოს აღჭურვა-50%; ონკოლოგიური საავადმყოფოს (ლისზე) შენობის განახლება-50%;</w:t>
            </w:r>
          </w:p>
          <w:p w14:paraId="0F4C458B" w14:textId="0FB7FEB0" w:rsidR="000D730D" w:rsidRPr="00720B9D" w:rsidRDefault="000D730D" w:rsidP="00050A00">
            <w:pPr>
              <w:pStyle w:val="ListParagraph"/>
              <w:ind w:left="0"/>
              <w:jc w:val="both"/>
              <w:rPr>
                <w:rFonts w:ascii="Sylfaen" w:eastAsia="Sylfaen" w:hAnsi="Sylfaen"/>
                <w:color w:val="000000" w:themeColor="text1"/>
                <w:sz w:val="20"/>
                <w:szCs w:val="20"/>
                <w:lang w:val="ka-GE"/>
              </w:rPr>
            </w:pPr>
            <w:r w:rsidRPr="00720B9D">
              <w:rPr>
                <w:rFonts w:ascii="Sylfaen" w:eastAsia="Times New Roman" w:hAnsi="Sylfaen" w:cs="Sylfaen"/>
                <w:color w:val="000000" w:themeColor="text1"/>
                <w:sz w:val="20"/>
                <w:szCs w:val="20"/>
                <w:lang w:val="ka-GE"/>
              </w:rPr>
              <w:t xml:space="preserve">პჯდ ცენტრების აღჭურვა-80%; </w:t>
            </w:r>
            <w:r w:rsidRPr="00720B9D">
              <w:rPr>
                <w:rFonts w:ascii="Sylfaen" w:eastAsia="Times New Roman" w:hAnsi="Sylfaen" w:cs="Sylfaen"/>
                <w:color w:val="000000" w:themeColor="text1"/>
                <w:sz w:val="20"/>
                <w:szCs w:val="20"/>
                <w:lang w:val="en-US"/>
              </w:rPr>
              <w:t xml:space="preserve">სსიპ – საგანგებო სიტუაციების კოორდინაციისა და გადაუდებელი დახმარების ცენტრის </w:t>
            </w:r>
            <w:r w:rsidRPr="00720B9D">
              <w:rPr>
                <w:rFonts w:ascii="Sylfaen" w:eastAsia="Times New Roman" w:hAnsi="Sylfaen" w:cs="Sylfaen"/>
                <w:color w:val="000000" w:themeColor="text1"/>
                <w:sz w:val="20"/>
                <w:szCs w:val="20"/>
                <w:lang w:val="ka-GE"/>
              </w:rPr>
              <w:t xml:space="preserve">ოფისების აპარატურით და ავტომანქანებით აღჭურვა 100%; სოფლის ამბულატორიების ტელემედიცინის აპარაურით აღჭურვა 50%; </w:t>
            </w:r>
            <w:r w:rsidRPr="00720B9D">
              <w:rPr>
                <w:rFonts w:ascii="Sylfaen" w:eastAsia="Sylfaen" w:hAnsi="Sylfaen"/>
                <w:color w:val="000000" w:themeColor="text1"/>
                <w:sz w:val="20"/>
                <w:szCs w:val="20"/>
              </w:rPr>
              <w:t>შპს „რეგიონული ჯანდაცვის ცენტრის“ მართვაში არსებული სამედიცინო დაწესებულების სარემონტო სამუშაოები - 50%;</w:t>
            </w:r>
          </w:p>
        </w:tc>
      </w:tr>
      <w:tr w:rsidR="007C6A46" w:rsidRPr="00720B9D" w14:paraId="4D51AF71" w14:textId="77777777" w:rsidTr="00050A00">
        <w:tc>
          <w:tcPr>
            <w:tcW w:w="568" w:type="dxa"/>
          </w:tcPr>
          <w:p w14:paraId="4025D8A2" w14:textId="77777777" w:rsidR="007C6A46" w:rsidRPr="00720B9D" w:rsidRDefault="007C6A46" w:rsidP="00050A00">
            <w:pPr>
              <w:pStyle w:val="ListParagraph"/>
              <w:ind w:left="0"/>
              <w:jc w:val="both"/>
              <w:rPr>
                <w:rFonts w:ascii="Sylfaen" w:eastAsia="Sylfaen" w:hAnsi="Sylfaen"/>
                <w:b/>
                <w:sz w:val="20"/>
                <w:szCs w:val="20"/>
                <w:lang w:val="ka-GE"/>
              </w:rPr>
            </w:pPr>
          </w:p>
        </w:tc>
        <w:tc>
          <w:tcPr>
            <w:tcW w:w="3685" w:type="dxa"/>
          </w:tcPr>
          <w:p w14:paraId="06F49F23" w14:textId="77777777" w:rsidR="007C6A46" w:rsidRPr="00720B9D" w:rsidRDefault="007C6A46" w:rsidP="00050A00">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ცდომილების ალბათობა (%აღწერა)</w:t>
            </w:r>
          </w:p>
        </w:tc>
        <w:tc>
          <w:tcPr>
            <w:tcW w:w="10348" w:type="dxa"/>
          </w:tcPr>
          <w:p w14:paraId="7189C4D9" w14:textId="77777777" w:rsidR="007C6A46" w:rsidRPr="00720B9D" w:rsidRDefault="007C6A46" w:rsidP="00050A00">
            <w:pPr>
              <w:pStyle w:val="ListParagraph"/>
              <w:ind w:left="0"/>
              <w:jc w:val="both"/>
              <w:rPr>
                <w:rFonts w:ascii="Sylfaen" w:eastAsia="Sylfaen" w:hAnsi="Sylfaen"/>
                <w:color w:val="000000" w:themeColor="text1"/>
                <w:sz w:val="20"/>
                <w:szCs w:val="20"/>
                <w:lang w:val="ka-GE"/>
              </w:rPr>
            </w:pPr>
            <w:r w:rsidRPr="00720B9D">
              <w:rPr>
                <w:rFonts w:ascii="Sylfaen" w:eastAsia="Sylfaen" w:hAnsi="Sylfaen"/>
                <w:color w:val="000000" w:themeColor="text1"/>
                <w:sz w:val="20"/>
                <w:szCs w:val="20"/>
                <w:lang w:val="ka-GE"/>
              </w:rPr>
              <w:t>+-10%</w:t>
            </w:r>
          </w:p>
        </w:tc>
      </w:tr>
      <w:tr w:rsidR="007C6A46" w:rsidRPr="00720B9D" w14:paraId="51FF9F17" w14:textId="77777777" w:rsidTr="00050A00">
        <w:tc>
          <w:tcPr>
            <w:tcW w:w="568" w:type="dxa"/>
          </w:tcPr>
          <w:p w14:paraId="51C47092" w14:textId="77777777" w:rsidR="007C6A46" w:rsidRPr="00720B9D" w:rsidRDefault="007C6A46" w:rsidP="00050A00">
            <w:pPr>
              <w:pStyle w:val="ListParagraph"/>
              <w:ind w:left="0"/>
              <w:jc w:val="both"/>
              <w:rPr>
                <w:rFonts w:ascii="Sylfaen" w:eastAsia="Sylfaen" w:hAnsi="Sylfaen"/>
                <w:b/>
                <w:sz w:val="20"/>
                <w:szCs w:val="20"/>
                <w:lang w:val="ka-GE"/>
              </w:rPr>
            </w:pPr>
          </w:p>
        </w:tc>
        <w:tc>
          <w:tcPr>
            <w:tcW w:w="3685" w:type="dxa"/>
          </w:tcPr>
          <w:p w14:paraId="781F67CE" w14:textId="77777777" w:rsidR="007C6A46" w:rsidRPr="00720B9D" w:rsidRDefault="007C6A46" w:rsidP="00050A00">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შესაძლო რისკები</w:t>
            </w:r>
          </w:p>
        </w:tc>
        <w:tc>
          <w:tcPr>
            <w:tcW w:w="10348" w:type="dxa"/>
          </w:tcPr>
          <w:p w14:paraId="67DE30B6" w14:textId="77777777" w:rsidR="007C6A46" w:rsidRPr="00720B9D" w:rsidRDefault="007C6A46" w:rsidP="00050A00">
            <w:pPr>
              <w:pStyle w:val="ListParagraph"/>
              <w:ind w:left="0"/>
              <w:jc w:val="both"/>
              <w:rPr>
                <w:rFonts w:ascii="Sylfaen" w:eastAsia="Sylfaen" w:hAnsi="Sylfaen"/>
                <w:sz w:val="20"/>
                <w:szCs w:val="20"/>
                <w:lang w:val="ka-GE"/>
              </w:rPr>
            </w:pPr>
            <w:r w:rsidRPr="00720B9D">
              <w:rPr>
                <w:rFonts w:ascii="Sylfaen" w:eastAsia="Sylfaen" w:hAnsi="Sylfaen"/>
                <w:sz w:val="20"/>
                <w:szCs w:val="20"/>
                <w:lang w:val="ka-GE"/>
              </w:rPr>
              <w:t>მიმწოდებლის მიერ ნაკისრი ვალდებულებების შეუსრულებლობა/არაჯეროვნად შესრულება/ვადების დარღვევით შესრულება</w:t>
            </w:r>
          </w:p>
        </w:tc>
      </w:tr>
    </w:tbl>
    <w:p w14:paraId="5687218D" w14:textId="77777777" w:rsidR="007C6A46" w:rsidRPr="00720B9D" w:rsidRDefault="007C6A46" w:rsidP="007C6A46">
      <w:pPr>
        <w:spacing w:line="240" w:lineRule="auto"/>
        <w:rPr>
          <w:rFonts w:ascii="Sylfaen" w:eastAsia="Sylfaen" w:hAnsi="Sylfaen"/>
          <w:b/>
          <w:sz w:val="24"/>
          <w:szCs w:val="24"/>
          <w:lang w:val="ka-GE"/>
        </w:rPr>
      </w:pPr>
    </w:p>
    <w:p w14:paraId="3FB336B9" w14:textId="77777777" w:rsidR="007C6A46" w:rsidRPr="00720B9D" w:rsidRDefault="007C6A46" w:rsidP="004675B1">
      <w:pPr>
        <w:tabs>
          <w:tab w:val="left" w:pos="450"/>
        </w:tabs>
        <w:spacing w:after="0" w:line="240" w:lineRule="auto"/>
        <w:jc w:val="both"/>
        <w:rPr>
          <w:rFonts w:ascii="Sylfaen" w:eastAsia="Sylfaen" w:hAnsi="Sylfaen"/>
          <w:sz w:val="24"/>
          <w:szCs w:val="24"/>
          <w:lang w:val="ka-GE"/>
        </w:rPr>
      </w:pPr>
    </w:p>
    <w:p w14:paraId="52937761" w14:textId="77777777" w:rsidR="009B31D6" w:rsidRPr="00720B9D" w:rsidRDefault="009B31D6" w:rsidP="009B31D6">
      <w:pPr>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პროგრამის დასახელება და პროგრამული კოდი:  </w:t>
      </w:r>
      <w:r w:rsidRPr="00720B9D">
        <w:rPr>
          <w:rFonts w:ascii="Sylfaen" w:eastAsia="Sylfaen" w:hAnsi="Sylfaen"/>
          <w:sz w:val="24"/>
          <w:szCs w:val="24"/>
        </w:rPr>
        <w:t>შრომისა და დასაქმების სისტემის რეფორმების პროგრამა (</w:t>
      </w:r>
      <w:r w:rsidRPr="00720B9D">
        <w:rPr>
          <w:rFonts w:ascii="Sylfaen" w:eastAsia="Sylfaen" w:hAnsi="Sylfaen"/>
          <w:sz w:val="24"/>
          <w:szCs w:val="24"/>
          <w:lang w:val="ka-GE"/>
        </w:rPr>
        <w:t>27</w:t>
      </w:r>
      <w:r w:rsidRPr="00720B9D">
        <w:rPr>
          <w:rFonts w:ascii="Sylfaen" w:eastAsia="Sylfaen" w:hAnsi="Sylfaen"/>
          <w:sz w:val="24"/>
          <w:szCs w:val="24"/>
        </w:rPr>
        <w:t xml:space="preserve"> 05)</w:t>
      </w:r>
    </w:p>
    <w:p w14:paraId="7E57B24E" w14:textId="77777777" w:rsidR="009B31D6" w:rsidRPr="00720B9D" w:rsidRDefault="009B31D6" w:rsidP="009B31D6">
      <w:pPr>
        <w:spacing w:after="0" w:line="240" w:lineRule="auto"/>
        <w:jc w:val="both"/>
        <w:rPr>
          <w:rFonts w:ascii="Sylfaen" w:eastAsia="Sylfaen" w:hAnsi="Sylfaen"/>
          <w:sz w:val="24"/>
          <w:szCs w:val="24"/>
          <w:lang w:val="ka-GE"/>
        </w:rPr>
      </w:pPr>
    </w:p>
    <w:p w14:paraId="05605406" w14:textId="77777777" w:rsidR="009B31D6" w:rsidRPr="00720B9D" w:rsidRDefault="009B31D6" w:rsidP="009B31D6">
      <w:pPr>
        <w:spacing w:after="0" w:line="240" w:lineRule="auto"/>
        <w:jc w:val="both"/>
        <w:rPr>
          <w:rFonts w:ascii="Sylfaen" w:eastAsia="Sylfaen" w:hAnsi="Sylfaen"/>
          <w:b/>
          <w:sz w:val="24"/>
          <w:szCs w:val="24"/>
          <w:lang w:val="ka-GE"/>
        </w:rPr>
      </w:pPr>
      <w:r w:rsidRPr="00720B9D">
        <w:rPr>
          <w:rFonts w:ascii="Sylfaen" w:eastAsia="Sylfaen" w:hAnsi="Sylfaen"/>
          <w:b/>
          <w:sz w:val="24"/>
          <w:szCs w:val="24"/>
        </w:rPr>
        <w:t>პროგრამის განმახორციელებელი</w:t>
      </w:r>
      <w:r w:rsidRPr="00720B9D">
        <w:rPr>
          <w:rFonts w:ascii="Sylfaen" w:eastAsia="Sylfaen" w:hAnsi="Sylfaen"/>
          <w:b/>
          <w:sz w:val="24"/>
          <w:szCs w:val="24"/>
          <w:lang w:val="ka-GE"/>
        </w:rPr>
        <w:t xml:space="preserve">: </w:t>
      </w:r>
    </w:p>
    <w:p w14:paraId="5B841D0E" w14:textId="77777777" w:rsidR="009B31D6" w:rsidRPr="00720B9D" w:rsidRDefault="009B31D6" w:rsidP="0036024E">
      <w:pPr>
        <w:pStyle w:val="ListParagraph"/>
        <w:numPr>
          <w:ilvl w:val="0"/>
          <w:numId w:val="17"/>
        </w:numPr>
        <w:spacing w:after="0" w:line="240" w:lineRule="auto"/>
        <w:jc w:val="both"/>
        <w:rPr>
          <w:rFonts w:ascii="Sylfaen" w:eastAsia="Sylfaen" w:hAnsi="Sylfaen"/>
          <w:b/>
          <w:sz w:val="24"/>
          <w:szCs w:val="24"/>
          <w:lang w:val="ka-GE"/>
        </w:rPr>
      </w:pPr>
      <w:r w:rsidRPr="00720B9D">
        <w:rPr>
          <w:rFonts w:ascii="Sylfaen" w:eastAsia="Sylfaen" w:hAnsi="Sylfaen" w:cs="Sylfaen"/>
          <w:sz w:val="24"/>
          <w:szCs w:val="24"/>
        </w:rPr>
        <w:t>საქართველოს</w:t>
      </w:r>
      <w:r w:rsidRPr="00720B9D">
        <w:rPr>
          <w:rFonts w:ascii="Sylfaen" w:eastAsia="Sylfaen" w:hAnsi="Sylfaen"/>
          <w:sz w:val="24"/>
          <w:szCs w:val="24"/>
        </w:rPr>
        <w:t xml:space="preserve"> </w:t>
      </w:r>
      <w:r w:rsidRPr="00720B9D">
        <w:rPr>
          <w:rFonts w:ascii="Sylfaen" w:eastAsia="Sylfaen" w:hAnsi="Sylfaen"/>
          <w:sz w:val="24"/>
          <w:szCs w:val="24"/>
          <w:lang w:val="ka-GE"/>
        </w:rPr>
        <w:t>ოკუპირებული ტერიტორიებიდან დევნილთა,</w:t>
      </w:r>
      <w:r w:rsidRPr="00720B9D">
        <w:rPr>
          <w:rFonts w:ascii="Sylfaen" w:eastAsia="Sylfaen" w:hAnsi="Sylfaen"/>
          <w:sz w:val="24"/>
          <w:szCs w:val="24"/>
        </w:rPr>
        <w:t xml:space="preserve"> შრომის, ჯანმრთელობისა და სოციალური დაცვის სამინისტრო; </w:t>
      </w:r>
    </w:p>
    <w:p w14:paraId="765B88BC" w14:textId="77777777" w:rsidR="009B31D6" w:rsidRPr="00720B9D" w:rsidRDefault="009B31D6" w:rsidP="0036024E">
      <w:pPr>
        <w:pStyle w:val="ListParagraph"/>
        <w:numPr>
          <w:ilvl w:val="0"/>
          <w:numId w:val="17"/>
        </w:numPr>
        <w:spacing w:after="0" w:line="240" w:lineRule="auto"/>
        <w:jc w:val="both"/>
        <w:rPr>
          <w:rFonts w:ascii="Sylfaen" w:eastAsia="Sylfaen" w:hAnsi="Sylfaen"/>
          <w:b/>
          <w:sz w:val="24"/>
          <w:szCs w:val="24"/>
          <w:lang w:val="ka-GE"/>
        </w:rPr>
      </w:pPr>
      <w:r w:rsidRPr="00720B9D">
        <w:rPr>
          <w:rFonts w:ascii="Sylfaen" w:eastAsia="Sylfaen" w:hAnsi="Sylfaen"/>
          <w:sz w:val="24"/>
          <w:szCs w:val="24"/>
        </w:rPr>
        <w:t xml:space="preserve">სსიპ - </w:t>
      </w:r>
      <w:r w:rsidRPr="00720B9D">
        <w:rPr>
          <w:rFonts w:ascii="Sylfaen" w:eastAsia="Sylfaen" w:hAnsi="Sylfaen"/>
          <w:sz w:val="24"/>
          <w:szCs w:val="24"/>
          <w:lang w:val="ka-GE"/>
        </w:rPr>
        <w:t>დასაქმების ხელშეწყობის სახელმწიფო სააგენტო.</w:t>
      </w:r>
    </w:p>
    <w:p w14:paraId="30998EA8" w14:textId="77777777" w:rsidR="009B31D6" w:rsidRPr="00720B9D" w:rsidRDefault="009B31D6" w:rsidP="009B31D6">
      <w:pPr>
        <w:spacing w:after="0" w:line="240" w:lineRule="auto"/>
        <w:jc w:val="both"/>
        <w:rPr>
          <w:rFonts w:ascii="Sylfaen" w:eastAsia="Sylfaen" w:hAnsi="Sylfaen"/>
          <w:sz w:val="24"/>
          <w:szCs w:val="24"/>
          <w:lang w:val="ka-GE"/>
        </w:rPr>
      </w:pPr>
    </w:p>
    <w:p w14:paraId="0E028E56" w14:textId="77777777" w:rsidR="009B31D6" w:rsidRPr="00720B9D" w:rsidRDefault="009B31D6" w:rsidP="009B31D6">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პროგრამის აღწერა და მიზანი:</w:t>
      </w:r>
    </w:p>
    <w:p w14:paraId="131B41C7" w14:textId="77777777" w:rsidR="009B31D6" w:rsidRPr="00720B9D" w:rsidRDefault="009B31D6" w:rsidP="0036024E">
      <w:pPr>
        <w:pStyle w:val="ListParagraph"/>
        <w:numPr>
          <w:ilvl w:val="0"/>
          <w:numId w:val="18"/>
        </w:numPr>
        <w:spacing w:after="0" w:line="240" w:lineRule="auto"/>
        <w:jc w:val="both"/>
        <w:rPr>
          <w:rFonts w:ascii="Sylfaen" w:eastAsia="Sylfaen" w:hAnsi="Sylfaen"/>
          <w:sz w:val="24"/>
          <w:szCs w:val="24"/>
        </w:rPr>
      </w:pPr>
      <w:r w:rsidRPr="00720B9D">
        <w:rPr>
          <w:rFonts w:ascii="Sylfaen" w:hAnsi="Sylfaen" w:cs="Sylfaen"/>
          <w:bCs/>
          <w:iCs/>
          <w:sz w:val="24"/>
          <w:szCs w:val="24"/>
          <w:lang w:val="ka-GE"/>
        </w:rPr>
        <w:t>ქვეყანაში შრომის ბაზრის აქტიური პოლიტიკისა და დასაქმების ხელშეწყობის მომსახურებათა განვითარება/ განხორციელება,</w:t>
      </w:r>
      <w:r w:rsidRPr="00720B9D">
        <w:rPr>
          <w:rFonts w:ascii="Sylfaen" w:eastAsia="Sylfaen" w:hAnsi="Sylfaen"/>
          <w:sz w:val="24"/>
          <w:szCs w:val="24"/>
        </w:rPr>
        <w:t xml:space="preserve"> ინფორმაციის ხელმისაწვდომობის უზრუნველყოფა და ცნობიერების ამაღლება; </w:t>
      </w:r>
    </w:p>
    <w:p w14:paraId="17B71C2E" w14:textId="77777777" w:rsidR="009B31D6" w:rsidRPr="00720B9D" w:rsidRDefault="009B31D6" w:rsidP="0036024E">
      <w:pPr>
        <w:pStyle w:val="ListParagraph"/>
        <w:numPr>
          <w:ilvl w:val="0"/>
          <w:numId w:val="18"/>
        </w:numPr>
        <w:spacing w:after="0" w:line="240" w:lineRule="auto"/>
        <w:jc w:val="both"/>
        <w:rPr>
          <w:rFonts w:ascii="Sylfaen" w:eastAsia="Sylfaen" w:hAnsi="Sylfaen"/>
          <w:sz w:val="24"/>
          <w:szCs w:val="24"/>
        </w:rPr>
      </w:pPr>
      <w:r w:rsidRPr="00720B9D">
        <w:rPr>
          <w:rFonts w:ascii="Sylfaen" w:eastAsia="Sylfaen" w:hAnsi="Sylfaen"/>
          <w:color w:val="000000"/>
        </w:rPr>
        <w:t>შრომის ბაზარზე, შრომის კანონმდებლობისა და  შრომის უსაფრთხოების დაცვის კუთხით არსებული მდგომარეობის შესწავლა; შრომის ნორმების დაცვის გაუმჯობესება-სრულყოფა და ამის საფუძველზე, შემოწმებული ობიექტების რაოდენობის მეშვეობით დამსაქმებელსა და დასაქმებულს შორის შრომითი ურთიერთობების გაუმჯობესება; შრომის უსაფრთხოების შესახებ ორგანული კანონისა და შრომის კანონმდებლობის ეფექტური აღსრულება; იძულებითი შრომისა და შრომითი ექსპლუატაციის გამოვლენის მიზნით კომპანიების პერიოდული შემოწმება და პრევენციული ღონისძიებების განხორციელება;</w:t>
      </w:r>
    </w:p>
    <w:p w14:paraId="66C0BC9E" w14:textId="77777777" w:rsidR="009B31D6" w:rsidRPr="00720B9D" w:rsidRDefault="009B31D6" w:rsidP="0036024E">
      <w:pPr>
        <w:pStyle w:val="ListParagraph"/>
        <w:numPr>
          <w:ilvl w:val="0"/>
          <w:numId w:val="18"/>
        </w:numPr>
        <w:spacing w:after="0" w:line="240" w:lineRule="auto"/>
        <w:jc w:val="both"/>
        <w:rPr>
          <w:rFonts w:ascii="Sylfaen" w:eastAsia="Sylfaen" w:hAnsi="Sylfaen"/>
          <w:sz w:val="24"/>
          <w:szCs w:val="24"/>
        </w:rPr>
      </w:pPr>
      <w:r w:rsidRPr="00720B9D">
        <w:rPr>
          <w:rFonts w:ascii="Sylfaen" w:eastAsia="Sylfaen" w:hAnsi="Sylfaen"/>
          <w:color w:val="000000"/>
        </w:rPr>
        <w:t>სამუშაოს მაძიებელთა რეგისტრაცია-კონსულტირება, მომსახურებების განვითარება, შეზუღუდული შესაძლებლობისა და სპეციალური საჭიროების მქონე პირთა, მათ შორის ქალთა დასაქმების ხელშეწყობა;</w:t>
      </w:r>
    </w:p>
    <w:p w14:paraId="0B10E42D" w14:textId="77777777" w:rsidR="009B31D6" w:rsidRPr="00720B9D" w:rsidRDefault="009B31D6" w:rsidP="0036024E">
      <w:pPr>
        <w:pStyle w:val="ListParagraph"/>
        <w:numPr>
          <w:ilvl w:val="0"/>
          <w:numId w:val="18"/>
        </w:numPr>
        <w:spacing w:after="0" w:line="240" w:lineRule="auto"/>
        <w:jc w:val="both"/>
        <w:rPr>
          <w:rFonts w:ascii="Sylfaen" w:eastAsia="Sylfaen" w:hAnsi="Sylfaen"/>
          <w:sz w:val="24"/>
          <w:szCs w:val="24"/>
        </w:rPr>
      </w:pPr>
      <w:r w:rsidRPr="00720B9D">
        <w:rPr>
          <w:rFonts w:ascii="Sylfaen" w:eastAsia="Sylfaen" w:hAnsi="Sylfaen"/>
          <w:color w:val="000000"/>
        </w:rPr>
        <w:t>ავტორიზებულ-აკრედიტირებულ პროფესიულ სასწავლო-საგანმანათლებლო დაწესებულებებში რეგისტრირებული სამუშაოს-მაძიებლების მომზადება-გადამზადება, მათ შორის, ქალთა მონაწილეობის უპირატესობის გათვალისწინებით.</w:t>
      </w:r>
    </w:p>
    <w:p w14:paraId="220E3F9B" w14:textId="77777777" w:rsidR="009B31D6" w:rsidRPr="00720B9D" w:rsidRDefault="009B31D6" w:rsidP="009B31D6">
      <w:pPr>
        <w:spacing w:after="0" w:line="240" w:lineRule="auto"/>
        <w:rPr>
          <w:rFonts w:ascii="Sylfaen" w:eastAsia="Sylfaen" w:hAnsi="Sylfaen"/>
          <w:b/>
          <w:sz w:val="24"/>
          <w:szCs w:val="24"/>
          <w:lang w:val="ka-GE"/>
        </w:rPr>
      </w:pPr>
      <w:r w:rsidRPr="00720B9D">
        <w:rPr>
          <w:rFonts w:ascii="Sylfaen" w:eastAsia="Sylfaen" w:hAnsi="Sylfaen"/>
          <w:b/>
          <w:sz w:val="24"/>
          <w:szCs w:val="24"/>
          <w:lang w:val="ka-GE"/>
        </w:rPr>
        <w:t>მოსალოდნელი საბოლოო შედეგები:</w:t>
      </w:r>
    </w:p>
    <w:p w14:paraId="17AAEC10" w14:textId="77777777" w:rsidR="009B31D6" w:rsidRPr="00720B9D" w:rsidRDefault="009B31D6" w:rsidP="0036024E">
      <w:pPr>
        <w:pStyle w:val="ListParagraph"/>
        <w:numPr>
          <w:ilvl w:val="0"/>
          <w:numId w:val="18"/>
        </w:numPr>
        <w:spacing w:after="0" w:line="240" w:lineRule="auto"/>
        <w:jc w:val="both"/>
        <w:rPr>
          <w:rFonts w:ascii="Sylfaen" w:eastAsia="Sylfaen" w:hAnsi="Sylfaen"/>
          <w:sz w:val="24"/>
          <w:szCs w:val="24"/>
        </w:rPr>
      </w:pPr>
      <w:r w:rsidRPr="00720B9D">
        <w:rPr>
          <w:rFonts w:ascii="Sylfaen" w:hAnsi="Sylfaen" w:cs="Sylfaen"/>
          <w:bCs/>
          <w:iCs/>
          <w:sz w:val="24"/>
          <w:szCs w:val="24"/>
          <w:lang w:val="ka-GE"/>
        </w:rPr>
        <w:t>დასაქმების ხელშეწყობის მომსახურებათა განვითარების პროგრამით გათვალისინებული ღონისძიებების შედეგად დასაქმებულთა, როგორც მამაკაცთა, ისე ქალთა რაოდენობის ზრდა;</w:t>
      </w:r>
    </w:p>
    <w:p w14:paraId="132ED19F" w14:textId="77777777" w:rsidR="009B31D6" w:rsidRPr="00720B9D" w:rsidRDefault="009B31D6" w:rsidP="0036024E">
      <w:pPr>
        <w:pStyle w:val="ListParagraph"/>
        <w:numPr>
          <w:ilvl w:val="0"/>
          <w:numId w:val="18"/>
        </w:numPr>
        <w:jc w:val="both"/>
        <w:rPr>
          <w:rFonts w:ascii="Sylfaen" w:eastAsia="Sylfaen" w:hAnsi="Sylfaen"/>
          <w:sz w:val="24"/>
          <w:szCs w:val="24"/>
        </w:rPr>
      </w:pPr>
      <w:r w:rsidRPr="00720B9D">
        <w:rPr>
          <w:rFonts w:ascii="Sylfaen" w:eastAsia="Sylfaen" w:hAnsi="Sylfaen"/>
          <w:sz w:val="24"/>
          <w:szCs w:val="24"/>
        </w:rPr>
        <w:t>შრომის უსაფრთხოების, საწარმოო სანიტარულ-ჰიგიენური პირობების, შრომითი უფლებებისა და ტრეფიკინგის  შესახებ დამსაქმებელთა და დასაქმებულთა ცნობიერების ამაღლება შემოწმებული კომპანიების რაოდენობის შესაბამისად; გაუმჯობესებული შრომითი პირობები.</w:t>
      </w:r>
    </w:p>
    <w:p w14:paraId="062C6FE5" w14:textId="77777777" w:rsidR="009B31D6" w:rsidRPr="00720B9D" w:rsidRDefault="009B31D6" w:rsidP="0036024E">
      <w:pPr>
        <w:pStyle w:val="ListParagraph"/>
        <w:numPr>
          <w:ilvl w:val="0"/>
          <w:numId w:val="18"/>
        </w:numPr>
        <w:spacing w:after="0" w:line="240" w:lineRule="auto"/>
        <w:jc w:val="both"/>
        <w:rPr>
          <w:rFonts w:ascii="Sylfaen" w:hAnsi="Sylfaen" w:cs="Sylfaen"/>
          <w:b/>
          <w:bCs/>
          <w:iCs/>
          <w:sz w:val="24"/>
          <w:szCs w:val="24"/>
          <w:lang w:val="ka-GE"/>
        </w:rPr>
      </w:pPr>
      <w:r w:rsidRPr="00720B9D">
        <w:rPr>
          <w:rFonts w:ascii="Sylfaen" w:eastAsia="Sylfaen" w:hAnsi="Sylfaen"/>
          <w:sz w:val="24"/>
          <w:szCs w:val="24"/>
        </w:rPr>
        <w:t>შრომის ბაზრის მოთხოვნების შესაბამისად სამუშაოს მაძიებელთა პროფესიული უნარ-ჩვევების ამაღლება და მათი კონკურენტუნარიანობის გაზრდა</w:t>
      </w:r>
      <w:r w:rsidRPr="00720B9D">
        <w:rPr>
          <w:rFonts w:ascii="Sylfaen" w:eastAsia="Sylfaen" w:hAnsi="Sylfaen"/>
          <w:sz w:val="24"/>
          <w:szCs w:val="24"/>
          <w:lang w:val="ka-GE"/>
        </w:rPr>
        <w:t>, ქალთა მომატებული მაჩვენებლით</w:t>
      </w:r>
      <w:r w:rsidRPr="00720B9D">
        <w:rPr>
          <w:rFonts w:ascii="Sylfaen" w:eastAsia="Sylfaen" w:hAnsi="Sylfaen"/>
          <w:sz w:val="24"/>
          <w:szCs w:val="24"/>
        </w:rPr>
        <w:t>.</w:t>
      </w:r>
      <w:r w:rsidRPr="00720B9D">
        <w:rPr>
          <w:rFonts w:ascii="Sylfaen" w:eastAsia="Sylfaen" w:hAnsi="Sylfaen"/>
          <w:sz w:val="24"/>
          <w:szCs w:val="24"/>
          <w:lang w:val="ka-GE"/>
        </w:rPr>
        <w:t xml:space="preserve"> </w:t>
      </w:r>
    </w:p>
    <w:p w14:paraId="71CD6155" w14:textId="77777777" w:rsidR="009B31D6" w:rsidRPr="00720B9D" w:rsidRDefault="009B31D6" w:rsidP="0036024E">
      <w:pPr>
        <w:pStyle w:val="ListParagraph"/>
        <w:numPr>
          <w:ilvl w:val="0"/>
          <w:numId w:val="18"/>
        </w:numPr>
        <w:spacing w:after="0" w:line="240" w:lineRule="auto"/>
        <w:jc w:val="both"/>
        <w:rPr>
          <w:rFonts w:ascii="Sylfaen" w:hAnsi="Sylfaen" w:cs="Sylfaen"/>
          <w:b/>
          <w:bCs/>
          <w:iCs/>
          <w:sz w:val="24"/>
          <w:szCs w:val="24"/>
          <w:lang w:val="ka-GE"/>
        </w:rPr>
      </w:pPr>
    </w:p>
    <w:p w14:paraId="6F1BDC1B" w14:textId="77777777" w:rsidR="009B31D6" w:rsidRPr="00720B9D" w:rsidRDefault="009B31D6" w:rsidP="009B31D6">
      <w:pPr>
        <w:spacing w:after="0" w:line="240" w:lineRule="auto"/>
        <w:jc w:val="both"/>
        <w:rPr>
          <w:rFonts w:ascii="Sylfaen" w:hAnsi="Sylfaen" w:cs="Sylfaen"/>
          <w:b/>
          <w:bCs/>
          <w:iCs/>
          <w:sz w:val="24"/>
          <w:szCs w:val="24"/>
          <w:lang w:val="ka-GE"/>
        </w:rPr>
      </w:pPr>
      <w:r w:rsidRPr="00720B9D">
        <w:rPr>
          <w:rFonts w:ascii="Sylfaen" w:hAnsi="Sylfaen" w:cs="Sylfaen"/>
          <w:b/>
          <w:bCs/>
          <w:iCs/>
          <w:sz w:val="24"/>
          <w:szCs w:val="24"/>
          <w:lang w:val="ka-GE"/>
        </w:rPr>
        <w:t>მოსალოდნელი საბოლოო შედეგების შეფასების ინდიკატორები</w:t>
      </w:r>
    </w:p>
    <w:p w14:paraId="1AD7FD1C" w14:textId="77777777" w:rsidR="009B31D6" w:rsidRPr="00720B9D" w:rsidRDefault="009B31D6" w:rsidP="009B31D6">
      <w:pPr>
        <w:widowControl w:val="0"/>
        <w:autoSpaceDE w:val="0"/>
        <w:autoSpaceDN w:val="0"/>
        <w:adjustRightInd w:val="0"/>
        <w:spacing w:after="0" w:line="240" w:lineRule="auto"/>
        <w:ind w:firstLine="480"/>
        <w:rPr>
          <w:rFonts w:ascii="Sylfaen" w:hAnsi="Sylfaen" w:cs="Sylfaen"/>
          <w:b/>
          <w:bCs/>
          <w:iCs/>
          <w:sz w:val="24"/>
          <w:szCs w:val="24"/>
          <w:lang w:val="ka-GE"/>
        </w:rPr>
      </w:pPr>
    </w:p>
    <w:tbl>
      <w:tblPr>
        <w:tblStyle w:val="TableGrid"/>
        <w:tblW w:w="14709" w:type="dxa"/>
        <w:tblLook w:val="04A0" w:firstRow="1" w:lastRow="0" w:firstColumn="1" w:lastColumn="0" w:noHBand="0" w:noVBand="1"/>
      </w:tblPr>
      <w:tblGrid>
        <w:gridCol w:w="438"/>
        <w:gridCol w:w="5788"/>
        <w:gridCol w:w="8483"/>
      </w:tblGrid>
      <w:tr w:rsidR="009B31D6" w:rsidRPr="00720B9D" w14:paraId="7F5A432E" w14:textId="77777777" w:rsidTr="009B31D6">
        <w:trPr>
          <w:trHeight w:val="525"/>
        </w:trPr>
        <w:tc>
          <w:tcPr>
            <w:tcW w:w="438" w:type="dxa"/>
          </w:tcPr>
          <w:p w14:paraId="6B15D40A" w14:textId="77777777" w:rsidR="009B31D6" w:rsidRPr="00720B9D" w:rsidRDefault="009B31D6" w:rsidP="009B31D6">
            <w:pPr>
              <w:pStyle w:val="ListParagraph"/>
              <w:ind w:left="0"/>
              <w:jc w:val="both"/>
              <w:rPr>
                <w:rFonts w:ascii="Sylfaen" w:eastAsia="Sylfaen" w:hAnsi="Sylfaen"/>
                <w:b/>
                <w:sz w:val="20"/>
                <w:szCs w:val="20"/>
              </w:rPr>
            </w:pPr>
            <w:r w:rsidRPr="00720B9D">
              <w:rPr>
                <w:rFonts w:ascii="Sylfaen" w:eastAsia="Sylfaen" w:hAnsi="Sylfaen"/>
                <w:b/>
                <w:sz w:val="20"/>
                <w:szCs w:val="20"/>
              </w:rPr>
              <w:t>№</w:t>
            </w:r>
          </w:p>
        </w:tc>
        <w:tc>
          <w:tcPr>
            <w:tcW w:w="5788" w:type="dxa"/>
          </w:tcPr>
          <w:p w14:paraId="3F747EAA" w14:textId="77777777" w:rsidR="009B31D6" w:rsidRPr="00720B9D" w:rsidRDefault="009B31D6" w:rsidP="009B31D6">
            <w:pPr>
              <w:pStyle w:val="ListParagraph"/>
              <w:ind w:left="0"/>
              <w:jc w:val="both"/>
              <w:rPr>
                <w:rFonts w:ascii="Sylfaen" w:eastAsia="Sylfaen" w:hAnsi="Sylfaen"/>
                <w:b/>
                <w:sz w:val="20"/>
                <w:szCs w:val="20"/>
              </w:rPr>
            </w:pPr>
          </w:p>
        </w:tc>
        <w:tc>
          <w:tcPr>
            <w:tcW w:w="8483" w:type="dxa"/>
          </w:tcPr>
          <w:p w14:paraId="732C237C" w14:textId="77777777" w:rsidR="009B31D6" w:rsidRPr="00720B9D" w:rsidRDefault="009B31D6" w:rsidP="009B31D6">
            <w:pPr>
              <w:pStyle w:val="ListParagraph"/>
              <w:ind w:left="0"/>
              <w:jc w:val="center"/>
              <w:rPr>
                <w:rFonts w:ascii="Sylfaen" w:eastAsia="Sylfaen" w:hAnsi="Sylfaen"/>
                <w:b/>
                <w:sz w:val="20"/>
                <w:szCs w:val="20"/>
              </w:rPr>
            </w:pPr>
            <w:r w:rsidRPr="00720B9D">
              <w:rPr>
                <w:rFonts w:ascii="Sylfaen" w:eastAsia="Sylfaen" w:hAnsi="Sylfaen"/>
                <w:b/>
                <w:sz w:val="20"/>
                <w:szCs w:val="20"/>
              </w:rPr>
              <w:t>20</w:t>
            </w:r>
            <w:r w:rsidRPr="00720B9D">
              <w:rPr>
                <w:rFonts w:ascii="Sylfaen" w:eastAsia="Sylfaen" w:hAnsi="Sylfaen"/>
                <w:b/>
                <w:sz w:val="20"/>
                <w:szCs w:val="20"/>
                <w:lang w:val="ka-GE"/>
              </w:rPr>
              <w:t>21</w:t>
            </w:r>
            <w:r w:rsidRPr="00720B9D">
              <w:rPr>
                <w:rFonts w:ascii="Sylfaen" w:eastAsia="Sylfaen" w:hAnsi="Sylfaen"/>
                <w:b/>
                <w:sz w:val="20"/>
                <w:szCs w:val="20"/>
              </w:rPr>
              <w:t>-202</w:t>
            </w:r>
            <w:r w:rsidRPr="00720B9D">
              <w:rPr>
                <w:rFonts w:ascii="Sylfaen" w:eastAsia="Sylfaen" w:hAnsi="Sylfaen"/>
                <w:b/>
                <w:sz w:val="20"/>
                <w:szCs w:val="20"/>
                <w:lang w:val="ka-GE"/>
              </w:rPr>
              <w:t>4</w:t>
            </w:r>
            <w:r w:rsidRPr="00720B9D">
              <w:rPr>
                <w:rFonts w:ascii="Sylfaen" w:eastAsia="Sylfaen" w:hAnsi="Sylfaen"/>
                <w:b/>
                <w:sz w:val="20"/>
                <w:szCs w:val="20"/>
              </w:rPr>
              <w:t xml:space="preserve"> წწ</w:t>
            </w:r>
          </w:p>
        </w:tc>
      </w:tr>
      <w:tr w:rsidR="009B31D6" w:rsidRPr="00720B9D" w14:paraId="68938D99" w14:textId="77777777" w:rsidTr="009B31D6">
        <w:trPr>
          <w:trHeight w:val="525"/>
        </w:trPr>
        <w:tc>
          <w:tcPr>
            <w:tcW w:w="438" w:type="dxa"/>
          </w:tcPr>
          <w:p w14:paraId="44D034B8" w14:textId="77777777" w:rsidR="009B31D6" w:rsidRPr="00720B9D" w:rsidRDefault="009B31D6" w:rsidP="009B31D6">
            <w:pPr>
              <w:pStyle w:val="ListParagraph"/>
              <w:ind w:left="0"/>
              <w:jc w:val="both"/>
              <w:rPr>
                <w:rFonts w:ascii="Sylfaen" w:eastAsia="Sylfaen" w:hAnsi="Sylfaen"/>
                <w:b/>
                <w:sz w:val="20"/>
                <w:szCs w:val="20"/>
              </w:rPr>
            </w:pPr>
            <w:r w:rsidRPr="00720B9D">
              <w:rPr>
                <w:rFonts w:ascii="Sylfaen" w:eastAsia="Sylfaen" w:hAnsi="Sylfaen"/>
                <w:b/>
                <w:sz w:val="20"/>
                <w:szCs w:val="20"/>
              </w:rPr>
              <w:t>1.</w:t>
            </w:r>
          </w:p>
        </w:tc>
        <w:tc>
          <w:tcPr>
            <w:tcW w:w="5788" w:type="dxa"/>
          </w:tcPr>
          <w:p w14:paraId="02835E2D" w14:textId="77777777" w:rsidR="009B31D6" w:rsidRPr="00720B9D" w:rsidRDefault="009B31D6" w:rsidP="009B31D6">
            <w:pPr>
              <w:pStyle w:val="ListParagraph"/>
              <w:ind w:left="0"/>
              <w:jc w:val="both"/>
              <w:rPr>
                <w:rFonts w:ascii="Sylfaen" w:eastAsia="Sylfaen" w:hAnsi="Sylfaen"/>
                <w:b/>
                <w:sz w:val="20"/>
                <w:szCs w:val="20"/>
              </w:rPr>
            </w:pPr>
            <w:r w:rsidRPr="00720B9D">
              <w:rPr>
                <w:rFonts w:ascii="Sylfaen" w:eastAsia="Sylfaen" w:hAnsi="Sylfaen"/>
                <w:b/>
                <w:sz w:val="20"/>
                <w:szCs w:val="20"/>
              </w:rPr>
              <w:t>საბაზისო მაჩვენებელი</w:t>
            </w:r>
          </w:p>
        </w:tc>
        <w:tc>
          <w:tcPr>
            <w:tcW w:w="8483" w:type="dxa"/>
          </w:tcPr>
          <w:p w14:paraId="04C083F9" w14:textId="77777777" w:rsidR="009B31D6" w:rsidRPr="00720B9D" w:rsidRDefault="009B31D6" w:rsidP="009B31D6">
            <w:pPr>
              <w:pStyle w:val="ListParagraph"/>
              <w:ind w:left="0"/>
              <w:jc w:val="both"/>
              <w:rPr>
                <w:rFonts w:ascii="Sylfaen" w:eastAsia="Sylfaen" w:hAnsi="Sylfaen"/>
                <w:sz w:val="20"/>
                <w:szCs w:val="20"/>
                <w:lang w:val="ka-GE"/>
              </w:rPr>
            </w:pPr>
            <w:r w:rsidRPr="00720B9D">
              <w:rPr>
                <w:rFonts w:ascii="Sylfaen" w:eastAsia="Sylfaen" w:hAnsi="Sylfaen"/>
                <w:sz w:val="20"/>
                <w:szCs w:val="20"/>
                <w:lang w:val="ka-GE"/>
              </w:rPr>
              <w:t>დასაქმების ხელშეწყობის მომსახურებათა განვითარების პროგრამის ფარგლებში, დასაქმების ხელშეწყობის სხვადასხვა აქტივობებით დასაქმებულია 300-500 სამუშაოს მაძიებელი, მათ შორის დასაქმებულ ქალთა რაოდენობა 60%</w:t>
            </w:r>
          </w:p>
        </w:tc>
      </w:tr>
      <w:tr w:rsidR="009B31D6" w:rsidRPr="00720B9D" w14:paraId="007C3166" w14:textId="77777777" w:rsidTr="009B31D6">
        <w:trPr>
          <w:trHeight w:val="525"/>
        </w:trPr>
        <w:tc>
          <w:tcPr>
            <w:tcW w:w="438" w:type="dxa"/>
          </w:tcPr>
          <w:p w14:paraId="7FAC0282" w14:textId="77777777" w:rsidR="009B31D6" w:rsidRPr="00720B9D" w:rsidRDefault="009B31D6" w:rsidP="009B31D6">
            <w:pPr>
              <w:pStyle w:val="ListParagraph"/>
              <w:ind w:left="0"/>
              <w:jc w:val="both"/>
              <w:rPr>
                <w:rFonts w:ascii="Sylfaen" w:eastAsia="Sylfaen" w:hAnsi="Sylfaen"/>
                <w:b/>
                <w:sz w:val="20"/>
                <w:szCs w:val="20"/>
              </w:rPr>
            </w:pPr>
          </w:p>
        </w:tc>
        <w:tc>
          <w:tcPr>
            <w:tcW w:w="5788" w:type="dxa"/>
          </w:tcPr>
          <w:p w14:paraId="04E92147" w14:textId="77777777" w:rsidR="009B31D6" w:rsidRPr="00720B9D" w:rsidRDefault="009B31D6" w:rsidP="009B31D6">
            <w:pPr>
              <w:pStyle w:val="ListParagraph"/>
              <w:ind w:left="0"/>
              <w:jc w:val="both"/>
              <w:rPr>
                <w:rFonts w:ascii="Sylfaen" w:eastAsia="Sylfaen" w:hAnsi="Sylfaen"/>
                <w:b/>
                <w:sz w:val="20"/>
                <w:szCs w:val="20"/>
              </w:rPr>
            </w:pPr>
            <w:r w:rsidRPr="00720B9D">
              <w:rPr>
                <w:rFonts w:ascii="Sylfaen" w:eastAsia="Sylfaen" w:hAnsi="Sylfaen"/>
                <w:b/>
                <w:sz w:val="20"/>
                <w:szCs w:val="20"/>
              </w:rPr>
              <w:t>მიზნობრივი მაჩვენებელი</w:t>
            </w:r>
          </w:p>
        </w:tc>
        <w:tc>
          <w:tcPr>
            <w:tcW w:w="8483" w:type="dxa"/>
          </w:tcPr>
          <w:p w14:paraId="7EAE5191" w14:textId="77777777" w:rsidR="009B31D6" w:rsidRPr="00720B9D" w:rsidRDefault="009B31D6" w:rsidP="009B31D6">
            <w:pPr>
              <w:pStyle w:val="ListParagraph"/>
              <w:ind w:left="0"/>
              <w:jc w:val="both"/>
              <w:rPr>
                <w:rFonts w:ascii="Sylfaen" w:eastAsia="Sylfaen" w:hAnsi="Sylfaen"/>
                <w:sz w:val="20"/>
                <w:szCs w:val="20"/>
                <w:lang w:val="ka-GE"/>
              </w:rPr>
            </w:pPr>
            <w:r w:rsidRPr="00720B9D">
              <w:rPr>
                <w:rFonts w:ascii="Sylfaen" w:eastAsia="Sylfaen" w:hAnsi="Sylfaen"/>
                <w:sz w:val="20"/>
                <w:szCs w:val="20"/>
                <w:lang w:val="ka-GE"/>
              </w:rPr>
              <w:t>დასაქმების ხელშეწყობის სხვადასხვა აქტივობების შედეგად დასაქმებულ ქალთა და კაცთა რაოდენობის 10%-ით ზრდა ყოველწლიურად;</w:t>
            </w:r>
          </w:p>
        </w:tc>
      </w:tr>
      <w:tr w:rsidR="009B31D6" w:rsidRPr="00720B9D" w14:paraId="5077A8DF" w14:textId="77777777" w:rsidTr="009B31D6">
        <w:trPr>
          <w:trHeight w:val="525"/>
        </w:trPr>
        <w:tc>
          <w:tcPr>
            <w:tcW w:w="438" w:type="dxa"/>
          </w:tcPr>
          <w:p w14:paraId="377FC423" w14:textId="77777777" w:rsidR="009B31D6" w:rsidRPr="00720B9D" w:rsidRDefault="009B31D6" w:rsidP="009B31D6">
            <w:pPr>
              <w:pStyle w:val="ListParagraph"/>
              <w:ind w:left="0"/>
              <w:jc w:val="both"/>
              <w:rPr>
                <w:rFonts w:ascii="Sylfaen" w:eastAsia="Sylfaen" w:hAnsi="Sylfaen"/>
                <w:b/>
                <w:sz w:val="20"/>
                <w:szCs w:val="20"/>
              </w:rPr>
            </w:pPr>
          </w:p>
        </w:tc>
        <w:tc>
          <w:tcPr>
            <w:tcW w:w="5788" w:type="dxa"/>
          </w:tcPr>
          <w:p w14:paraId="3B944164" w14:textId="77777777" w:rsidR="009B31D6" w:rsidRPr="00720B9D" w:rsidRDefault="009B31D6" w:rsidP="009B31D6">
            <w:pPr>
              <w:pStyle w:val="ListParagraph"/>
              <w:ind w:left="0"/>
              <w:jc w:val="both"/>
              <w:rPr>
                <w:rFonts w:ascii="Sylfaen" w:eastAsia="Sylfaen" w:hAnsi="Sylfaen"/>
                <w:b/>
                <w:sz w:val="20"/>
                <w:szCs w:val="20"/>
              </w:rPr>
            </w:pPr>
            <w:r w:rsidRPr="00720B9D">
              <w:rPr>
                <w:rFonts w:ascii="Sylfaen" w:eastAsia="Sylfaen" w:hAnsi="Sylfaen"/>
                <w:b/>
                <w:sz w:val="20"/>
                <w:szCs w:val="20"/>
              </w:rPr>
              <w:t>ცდომილების ალბათობა (%/აღწერა)</w:t>
            </w:r>
          </w:p>
        </w:tc>
        <w:tc>
          <w:tcPr>
            <w:tcW w:w="8483" w:type="dxa"/>
          </w:tcPr>
          <w:p w14:paraId="419D73FE" w14:textId="77777777" w:rsidR="009B31D6" w:rsidRPr="00720B9D" w:rsidRDefault="009B31D6" w:rsidP="009B31D6">
            <w:pPr>
              <w:pStyle w:val="ListParagraph"/>
              <w:ind w:left="0"/>
              <w:jc w:val="both"/>
              <w:rPr>
                <w:rFonts w:ascii="Sylfaen" w:eastAsia="Sylfaen" w:hAnsi="Sylfaen"/>
                <w:sz w:val="20"/>
                <w:szCs w:val="20"/>
                <w:lang w:val="ka-GE"/>
              </w:rPr>
            </w:pPr>
            <w:r w:rsidRPr="00720B9D">
              <w:rPr>
                <w:rFonts w:ascii="Sylfaen" w:eastAsia="Sylfaen" w:hAnsi="Sylfaen"/>
                <w:sz w:val="20"/>
                <w:szCs w:val="20"/>
                <w:lang w:val="ka-GE"/>
              </w:rPr>
              <w:t>10-15%</w:t>
            </w:r>
          </w:p>
        </w:tc>
      </w:tr>
      <w:tr w:rsidR="009B31D6" w:rsidRPr="00720B9D" w14:paraId="0B5207CA" w14:textId="77777777" w:rsidTr="009B31D6">
        <w:trPr>
          <w:trHeight w:val="525"/>
        </w:trPr>
        <w:tc>
          <w:tcPr>
            <w:tcW w:w="438" w:type="dxa"/>
          </w:tcPr>
          <w:p w14:paraId="1996456F" w14:textId="77777777" w:rsidR="009B31D6" w:rsidRPr="00720B9D" w:rsidRDefault="009B31D6" w:rsidP="009B31D6">
            <w:pPr>
              <w:pStyle w:val="ListParagraph"/>
              <w:ind w:left="0"/>
              <w:jc w:val="both"/>
              <w:rPr>
                <w:rFonts w:ascii="Sylfaen" w:eastAsia="Sylfaen" w:hAnsi="Sylfaen"/>
                <w:b/>
                <w:sz w:val="20"/>
                <w:szCs w:val="20"/>
              </w:rPr>
            </w:pPr>
          </w:p>
        </w:tc>
        <w:tc>
          <w:tcPr>
            <w:tcW w:w="5788" w:type="dxa"/>
          </w:tcPr>
          <w:p w14:paraId="34F285AC" w14:textId="77777777" w:rsidR="009B31D6" w:rsidRPr="00720B9D" w:rsidRDefault="009B31D6" w:rsidP="009B31D6">
            <w:pPr>
              <w:pStyle w:val="ListParagraph"/>
              <w:ind w:left="0"/>
              <w:jc w:val="both"/>
              <w:rPr>
                <w:rFonts w:ascii="Sylfaen" w:eastAsia="Sylfaen" w:hAnsi="Sylfaen"/>
                <w:b/>
                <w:sz w:val="20"/>
                <w:szCs w:val="20"/>
              </w:rPr>
            </w:pPr>
            <w:r w:rsidRPr="00720B9D">
              <w:rPr>
                <w:rFonts w:ascii="Sylfaen" w:eastAsia="Sylfaen" w:hAnsi="Sylfaen"/>
                <w:b/>
                <w:sz w:val="20"/>
                <w:szCs w:val="20"/>
              </w:rPr>
              <w:t>შესაძლო რისკები</w:t>
            </w:r>
          </w:p>
        </w:tc>
        <w:tc>
          <w:tcPr>
            <w:tcW w:w="8483" w:type="dxa"/>
          </w:tcPr>
          <w:p w14:paraId="56FEE2DC" w14:textId="77777777" w:rsidR="009B31D6" w:rsidRPr="00720B9D" w:rsidRDefault="009B31D6" w:rsidP="009B31D6">
            <w:pPr>
              <w:pStyle w:val="ListParagraph"/>
              <w:ind w:left="0"/>
              <w:jc w:val="both"/>
              <w:rPr>
                <w:rFonts w:ascii="Sylfaen" w:eastAsia="Sylfaen" w:hAnsi="Sylfaen"/>
                <w:sz w:val="20"/>
                <w:szCs w:val="20"/>
                <w:lang w:val="ka-GE"/>
              </w:rPr>
            </w:pPr>
            <w:r w:rsidRPr="00720B9D">
              <w:rPr>
                <w:rFonts w:ascii="Sylfaen" w:eastAsia="Sylfaen" w:hAnsi="Sylfaen"/>
                <w:sz w:val="20"/>
                <w:szCs w:val="20"/>
                <w:lang w:val="ka-GE"/>
              </w:rPr>
              <w:t>სამუშაო ადგილების შეზღუდული რაოდენობა</w:t>
            </w:r>
          </w:p>
        </w:tc>
      </w:tr>
      <w:tr w:rsidR="009B31D6" w:rsidRPr="00720B9D" w14:paraId="24EBE1E7" w14:textId="77777777" w:rsidTr="009B31D6">
        <w:trPr>
          <w:trHeight w:val="525"/>
        </w:trPr>
        <w:tc>
          <w:tcPr>
            <w:tcW w:w="438" w:type="dxa"/>
          </w:tcPr>
          <w:p w14:paraId="65017924" w14:textId="77777777" w:rsidR="009B31D6" w:rsidRPr="00720B9D" w:rsidRDefault="009B31D6" w:rsidP="009B31D6">
            <w:pPr>
              <w:pStyle w:val="ListParagraph"/>
              <w:ind w:left="0"/>
              <w:jc w:val="both"/>
              <w:rPr>
                <w:rFonts w:ascii="Sylfaen" w:eastAsia="Sylfaen" w:hAnsi="Sylfaen"/>
                <w:b/>
                <w:sz w:val="20"/>
                <w:szCs w:val="20"/>
                <w:lang w:val="ka-GE"/>
              </w:rPr>
            </w:pPr>
            <w:r w:rsidRPr="00720B9D">
              <w:rPr>
                <w:rFonts w:ascii="Sylfaen" w:eastAsia="Sylfaen" w:hAnsi="Sylfaen"/>
                <w:b/>
                <w:sz w:val="20"/>
                <w:szCs w:val="20"/>
                <w:lang w:val="ka-GE"/>
              </w:rPr>
              <w:t>2.</w:t>
            </w:r>
          </w:p>
        </w:tc>
        <w:tc>
          <w:tcPr>
            <w:tcW w:w="5788" w:type="dxa"/>
          </w:tcPr>
          <w:p w14:paraId="04915317" w14:textId="77777777" w:rsidR="009B31D6" w:rsidRPr="00720B9D" w:rsidRDefault="009B31D6" w:rsidP="009B31D6">
            <w:pPr>
              <w:pStyle w:val="ListParagraph"/>
              <w:ind w:left="0"/>
              <w:jc w:val="both"/>
              <w:rPr>
                <w:rFonts w:ascii="Sylfaen" w:eastAsia="Sylfaen" w:hAnsi="Sylfaen"/>
                <w:b/>
                <w:sz w:val="20"/>
                <w:szCs w:val="20"/>
              </w:rPr>
            </w:pPr>
            <w:r w:rsidRPr="00720B9D">
              <w:rPr>
                <w:rFonts w:ascii="Sylfaen" w:eastAsia="Sylfaen" w:hAnsi="Sylfaen"/>
                <w:b/>
                <w:sz w:val="20"/>
                <w:szCs w:val="20"/>
              </w:rPr>
              <w:t>საბაზისო მაჩვენებელი</w:t>
            </w:r>
          </w:p>
        </w:tc>
        <w:tc>
          <w:tcPr>
            <w:tcW w:w="8483" w:type="dxa"/>
          </w:tcPr>
          <w:p w14:paraId="562D5A3E" w14:textId="77777777" w:rsidR="009B31D6" w:rsidRPr="00720B9D" w:rsidRDefault="009B31D6" w:rsidP="009B31D6">
            <w:pPr>
              <w:rPr>
                <w:rFonts w:ascii="Sylfaen" w:hAnsi="Sylfaen" w:cs="Sylfaen"/>
                <w:bCs/>
                <w:iCs/>
                <w:sz w:val="20"/>
                <w:szCs w:val="20"/>
                <w:lang w:val="ka-GE"/>
              </w:rPr>
            </w:pPr>
            <w:r w:rsidRPr="00720B9D">
              <w:rPr>
                <w:rFonts w:ascii="Sylfaen" w:eastAsia="Sylfaen" w:hAnsi="Sylfaen"/>
                <w:color w:val="000000"/>
                <w:sz w:val="20"/>
                <w:szCs w:val="20"/>
              </w:rPr>
              <w:t>შრომის</w:t>
            </w:r>
            <w:r w:rsidRPr="00720B9D">
              <w:rPr>
                <w:rFonts w:ascii="Sylfaen" w:eastAsia="Sylfaen" w:hAnsi="Sylfaen"/>
                <w:color w:val="000000"/>
                <w:sz w:val="20"/>
                <w:szCs w:val="20"/>
                <w:lang w:val="ka-GE"/>
              </w:rPr>
              <w:t xml:space="preserve"> პირობების</w:t>
            </w:r>
            <w:r w:rsidRPr="00720B9D">
              <w:rPr>
                <w:rFonts w:ascii="Sylfaen" w:eastAsia="Sylfaen" w:hAnsi="Sylfaen"/>
                <w:color w:val="000000"/>
                <w:sz w:val="20"/>
                <w:szCs w:val="20"/>
              </w:rPr>
              <w:t xml:space="preserve"> ინსპექტირების სახელმწიფო პროგრამის</w:t>
            </w:r>
            <w:r w:rsidRPr="00720B9D">
              <w:rPr>
                <w:rFonts w:ascii="Sylfaen" w:eastAsia="Sylfaen" w:hAnsi="Sylfaen"/>
                <w:color w:val="000000"/>
                <w:sz w:val="20"/>
                <w:szCs w:val="20"/>
                <w:lang w:val="ka-GE"/>
              </w:rPr>
              <w:t xml:space="preserve"> ფარგლებში</w:t>
            </w:r>
            <w:r w:rsidRPr="00720B9D">
              <w:rPr>
                <w:rFonts w:ascii="Sylfaen" w:eastAsia="Sylfaen" w:hAnsi="Sylfaen"/>
                <w:color w:val="000000"/>
                <w:sz w:val="20"/>
                <w:szCs w:val="20"/>
              </w:rPr>
              <w:t xml:space="preserve"> შემოწმებული კომპანიების რაოდენობა</w:t>
            </w:r>
            <w:r w:rsidRPr="00720B9D">
              <w:rPr>
                <w:rFonts w:ascii="Sylfaen" w:eastAsia="Sylfaen" w:hAnsi="Sylfaen"/>
                <w:color w:val="000000"/>
                <w:sz w:val="20"/>
                <w:szCs w:val="20"/>
                <w:lang w:val="ka-GE"/>
              </w:rPr>
              <w:t xml:space="preserve"> </w:t>
            </w:r>
            <w:r w:rsidRPr="00720B9D">
              <w:rPr>
                <w:rFonts w:ascii="Sylfaen" w:eastAsia="Sylfaen" w:hAnsi="Sylfaen"/>
                <w:color w:val="000000"/>
                <w:sz w:val="20"/>
                <w:szCs w:val="20"/>
              </w:rPr>
              <w:t>-</w:t>
            </w:r>
            <w:r w:rsidRPr="00720B9D">
              <w:rPr>
                <w:rFonts w:ascii="Sylfaen" w:eastAsia="Sylfaen" w:hAnsi="Sylfaen"/>
                <w:color w:val="000000"/>
                <w:sz w:val="20"/>
                <w:szCs w:val="20"/>
                <w:lang w:val="ka-GE"/>
              </w:rPr>
              <w:t xml:space="preserve"> </w:t>
            </w:r>
            <w:r w:rsidRPr="00720B9D">
              <w:rPr>
                <w:rFonts w:ascii="Sylfaen" w:eastAsia="Sylfaen" w:hAnsi="Sylfaen"/>
                <w:color w:val="000000"/>
                <w:sz w:val="20"/>
                <w:szCs w:val="20"/>
              </w:rPr>
              <w:t>900</w:t>
            </w:r>
          </w:p>
        </w:tc>
      </w:tr>
      <w:tr w:rsidR="009B31D6" w:rsidRPr="00720B9D" w14:paraId="56FF4A73" w14:textId="77777777" w:rsidTr="009B31D6">
        <w:trPr>
          <w:trHeight w:val="525"/>
        </w:trPr>
        <w:tc>
          <w:tcPr>
            <w:tcW w:w="438" w:type="dxa"/>
          </w:tcPr>
          <w:p w14:paraId="08462B8B" w14:textId="77777777" w:rsidR="009B31D6" w:rsidRPr="00720B9D" w:rsidRDefault="009B31D6" w:rsidP="009B31D6">
            <w:pPr>
              <w:pStyle w:val="ListParagraph"/>
              <w:ind w:left="0"/>
              <w:jc w:val="both"/>
              <w:rPr>
                <w:rFonts w:ascii="Sylfaen" w:eastAsia="Sylfaen" w:hAnsi="Sylfaen"/>
                <w:b/>
                <w:sz w:val="20"/>
                <w:szCs w:val="20"/>
              </w:rPr>
            </w:pPr>
          </w:p>
        </w:tc>
        <w:tc>
          <w:tcPr>
            <w:tcW w:w="5788" w:type="dxa"/>
          </w:tcPr>
          <w:p w14:paraId="0701380F" w14:textId="77777777" w:rsidR="009B31D6" w:rsidRPr="00720B9D" w:rsidRDefault="009B31D6" w:rsidP="009B31D6">
            <w:pPr>
              <w:pStyle w:val="ListParagraph"/>
              <w:ind w:left="0"/>
              <w:jc w:val="both"/>
              <w:rPr>
                <w:rFonts w:ascii="Sylfaen" w:eastAsia="Sylfaen" w:hAnsi="Sylfaen"/>
                <w:b/>
                <w:sz w:val="20"/>
                <w:szCs w:val="20"/>
              </w:rPr>
            </w:pPr>
            <w:r w:rsidRPr="00720B9D">
              <w:rPr>
                <w:rFonts w:ascii="Sylfaen" w:eastAsia="Sylfaen" w:hAnsi="Sylfaen"/>
                <w:b/>
                <w:sz w:val="20"/>
                <w:szCs w:val="20"/>
              </w:rPr>
              <w:t>მიზნობრივი მაჩვენებელი</w:t>
            </w:r>
          </w:p>
        </w:tc>
        <w:tc>
          <w:tcPr>
            <w:tcW w:w="8483" w:type="dxa"/>
          </w:tcPr>
          <w:p w14:paraId="54D052A4" w14:textId="77777777" w:rsidR="009B31D6" w:rsidRPr="00720B9D" w:rsidRDefault="009B31D6" w:rsidP="009B31D6">
            <w:pPr>
              <w:widowControl w:val="0"/>
              <w:autoSpaceDE w:val="0"/>
              <w:autoSpaceDN w:val="0"/>
              <w:adjustRightInd w:val="0"/>
              <w:rPr>
                <w:rFonts w:ascii="Sylfaen" w:hAnsi="Sylfaen" w:cs="Sylfaen"/>
                <w:bCs/>
                <w:iCs/>
                <w:sz w:val="20"/>
                <w:szCs w:val="20"/>
                <w:lang w:val="ka-GE"/>
              </w:rPr>
            </w:pPr>
            <w:r w:rsidRPr="00720B9D">
              <w:rPr>
                <w:rFonts w:ascii="Sylfaen" w:eastAsia="Sylfaen" w:hAnsi="Sylfaen"/>
                <w:color w:val="000000"/>
                <w:sz w:val="20"/>
                <w:szCs w:val="20"/>
              </w:rPr>
              <w:t>შრომის</w:t>
            </w:r>
            <w:r w:rsidRPr="00720B9D">
              <w:rPr>
                <w:rFonts w:ascii="Sylfaen" w:eastAsia="Sylfaen" w:hAnsi="Sylfaen"/>
                <w:color w:val="000000"/>
                <w:sz w:val="20"/>
                <w:szCs w:val="20"/>
                <w:lang w:val="ka-GE"/>
              </w:rPr>
              <w:t xml:space="preserve"> პირობების</w:t>
            </w:r>
            <w:r w:rsidRPr="00720B9D">
              <w:rPr>
                <w:rFonts w:ascii="Sylfaen" w:eastAsia="Sylfaen" w:hAnsi="Sylfaen"/>
                <w:color w:val="000000"/>
                <w:sz w:val="20"/>
                <w:szCs w:val="20"/>
              </w:rPr>
              <w:t xml:space="preserve"> ინსპექტირების სახელმწიფო პროგრამის და „შრომის უსაფრთხოების შესახებ“ საქართველოს ორგანული კანონით ნაკისრი ვალდებულებების ფარგლებში 202</w:t>
            </w:r>
            <w:r w:rsidRPr="00720B9D">
              <w:rPr>
                <w:rFonts w:ascii="Sylfaen" w:eastAsia="Sylfaen" w:hAnsi="Sylfaen"/>
                <w:color w:val="000000"/>
                <w:sz w:val="20"/>
                <w:szCs w:val="20"/>
                <w:lang w:val="ka-GE"/>
              </w:rPr>
              <w:t>1</w:t>
            </w:r>
            <w:r w:rsidRPr="00720B9D">
              <w:rPr>
                <w:rFonts w:ascii="Sylfaen" w:eastAsia="Sylfaen" w:hAnsi="Sylfaen"/>
                <w:color w:val="000000"/>
                <w:sz w:val="20"/>
                <w:szCs w:val="20"/>
              </w:rPr>
              <w:t xml:space="preserve"> წელს - </w:t>
            </w:r>
            <w:r w:rsidRPr="00720B9D">
              <w:rPr>
                <w:rFonts w:ascii="Sylfaen" w:eastAsia="Sylfaen" w:hAnsi="Sylfaen"/>
                <w:color w:val="000000"/>
                <w:sz w:val="20"/>
                <w:szCs w:val="20"/>
                <w:lang w:val="ka-GE"/>
              </w:rPr>
              <w:t>100</w:t>
            </w:r>
            <w:r w:rsidRPr="00720B9D">
              <w:rPr>
                <w:rFonts w:ascii="Sylfaen" w:eastAsia="Sylfaen" w:hAnsi="Sylfaen"/>
                <w:color w:val="000000"/>
                <w:sz w:val="20"/>
                <w:szCs w:val="20"/>
              </w:rPr>
              <w:t xml:space="preserve"> ობიექტის შემოწმება, 202</w:t>
            </w:r>
            <w:r w:rsidRPr="00720B9D">
              <w:rPr>
                <w:rFonts w:ascii="Sylfaen" w:eastAsia="Sylfaen" w:hAnsi="Sylfaen"/>
                <w:color w:val="000000"/>
                <w:sz w:val="20"/>
                <w:szCs w:val="20"/>
                <w:lang w:val="ka-GE"/>
              </w:rPr>
              <w:t>2</w:t>
            </w:r>
            <w:r w:rsidRPr="00720B9D">
              <w:rPr>
                <w:rFonts w:ascii="Sylfaen" w:eastAsia="Sylfaen" w:hAnsi="Sylfaen"/>
                <w:color w:val="000000"/>
                <w:sz w:val="20"/>
                <w:szCs w:val="20"/>
              </w:rPr>
              <w:t xml:space="preserve"> წელს - </w:t>
            </w:r>
            <w:r w:rsidRPr="00720B9D">
              <w:rPr>
                <w:rFonts w:ascii="Sylfaen" w:eastAsia="Sylfaen" w:hAnsi="Sylfaen"/>
                <w:color w:val="000000"/>
                <w:sz w:val="20"/>
                <w:szCs w:val="20"/>
                <w:lang w:val="ka-GE"/>
              </w:rPr>
              <w:t>1050</w:t>
            </w:r>
            <w:r w:rsidRPr="00720B9D">
              <w:rPr>
                <w:rFonts w:ascii="Sylfaen" w:eastAsia="Sylfaen" w:hAnsi="Sylfaen"/>
                <w:color w:val="000000"/>
                <w:sz w:val="20"/>
                <w:szCs w:val="20"/>
              </w:rPr>
              <w:t xml:space="preserve">, </w:t>
            </w:r>
            <w:r w:rsidRPr="00720B9D">
              <w:rPr>
                <w:rFonts w:ascii="Sylfaen" w:eastAsia="Sylfaen" w:hAnsi="Sylfaen"/>
                <w:color w:val="000000"/>
                <w:sz w:val="20"/>
                <w:szCs w:val="20"/>
                <w:lang w:val="ka-GE"/>
              </w:rPr>
              <w:t>23</w:t>
            </w:r>
            <w:r w:rsidRPr="00720B9D">
              <w:rPr>
                <w:rFonts w:ascii="Sylfaen" w:eastAsia="Sylfaen" w:hAnsi="Sylfaen"/>
                <w:color w:val="000000"/>
                <w:sz w:val="20"/>
                <w:szCs w:val="20"/>
              </w:rPr>
              <w:t xml:space="preserve"> წელს - 1100, 202</w:t>
            </w:r>
            <w:r w:rsidRPr="00720B9D">
              <w:rPr>
                <w:rFonts w:ascii="Sylfaen" w:eastAsia="Sylfaen" w:hAnsi="Sylfaen"/>
                <w:color w:val="000000"/>
                <w:sz w:val="20"/>
                <w:szCs w:val="20"/>
                <w:lang w:val="ka-GE"/>
              </w:rPr>
              <w:t>4</w:t>
            </w:r>
            <w:r w:rsidRPr="00720B9D">
              <w:rPr>
                <w:rFonts w:ascii="Sylfaen" w:eastAsia="Sylfaen" w:hAnsi="Sylfaen"/>
                <w:color w:val="000000"/>
                <w:sz w:val="20"/>
                <w:szCs w:val="20"/>
              </w:rPr>
              <w:t xml:space="preserve"> წელს-</w:t>
            </w:r>
            <w:r w:rsidRPr="00720B9D">
              <w:rPr>
                <w:rFonts w:ascii="Sylfaen" w:eastAsia="Sylfaen" w:hAnsi="Sylfaen"/>
                <w:color w:val="000000"/>
                <w:sz w:val="20"/>
                <w:szCs w:val="20"/>
                <w:lang w:val="ka-GE"/>
              </w:rPr>
              <w:t>1250</w:t>
            </w:r>
          </w:p>
        </w:tc>
      </w:tr>
      <w:tr w:rsidR="009B31D6" w:rsidRPr="00720B9D" w14:paraId="147249C8" w14:textId="77777777" w:rsidTr="009B31D6">
        <w:trPr>
          <w:trHeight w:val="525"/>
        </w:trPr>
        <w:tc>
          <w:tcPr>
            <w:tcW w:w="438" w:type="dxa"/>
          </w:tcPr>
          <w:p w14:paraId="1AD7F4B2" w14:textId="77777777" w:rsidR="009B31D6" w:rsidRPr="00720B9D" w:rsidRDefault="009B31D6" w:rsidP="009B31D6">
            <w:pPr>
              <w:pStyle w:val="ListParagraph"/>
              <w:ind w:left="0"/>
              <w:jc w:val="both"/>
              <w:rPr>
                <w:rFonts w:ascii="Sylfaen" w:eastAsia="Sylfaen" w:hAnsi="Sylfaen"/>
                <w:b/>
                <w:sz w:val="20"/>
                <w:szCs w:val="20"/>
              </w:rPr>
            </w:pPr>
          </w:p>
        </w:tc>
        <w:tc>
          <w:tcPr>
            <w:tcW w:w="5788" w:type="dxa"/>
          </w:tcPr>
          <w:p w14:paraId="69D31F1D" w14:textId="77777777" w:rsidR="009B31D6" w:rsidRPr="00720B9D" w:rsidRDefault="009B31D6" w:rsidP="009B31D6">
            <w:pPr>
              <w:pStyle w:val="ListParagraph"/>
              <w:ind w:left="0"/>
              <w:jc w:val="both"/>
              <w:rPr>
                <w:rFonts w:ascii="Sylfaen" w:eastAsia="Sylfaen" w:hAnsi="Sylfaen"/>
                <w:b/>
                <w:sz w:val="20"/>
                <w:szCs w:val="20"/>
              </w:rPr>
            </w:pPr>
            <w:r w:rsidRPr="00720B9D">
              <w:rPr>
                <w:rFonts w:ascii="Sylfaen" w:eastAsia="Sylfaen" w:hAnsi="Sylfaen"/>
                <w:b/>
                <w:sz w:val="20"/>
                <w:szCs w:val="20"/>
              </w:rPr>
              <w:t>ცდომილების ალბათობა (%/აღწერა)</w:t>
            </w:r>
          </w:p>
        </w:tc>
        <w:tc>
          <w:tcPr>
            <w:tcW w:w="8483" w:type="dxa"/>
          </w:tcPr>
          <w:p w14:paraId="635D7C31" w14:textId="77777777" w:rsidR="009B31D6" w:rsidRPr="00720B9D" w:rsidRDefault="009B31D6" w:rsidP="009B31D6">
            <w:pPr>
              <w:widowControl w:val="0"/>
              <w:autoSpaceDE w:val="0"/>
              <w:autoSpaceDN w:val="0"/>
              <w:adjustRightInd w:val="0"/>
              <w:rPr>
                <w:rFonts w:ascii="Sylfaen" w:hAnsi="Sylfaen" w:cs="Sylfaen"/>
                <w:bCs/>
                <w:iCs/>
                <w:sz w:val="20"/>
                <w:szCs w:val="20"/>
                <w:lang w:val="ka-GE"/>
              </w:rPr>
            </w:pPr>
            <w:r w:rsidRPr="00720B9D">
              <w:rPr>
                <w:rFonts w:ascii="Sylfaen" w:eastAsia="Sylfaen" w:hAnsi="Sylfaen"/>
                <w:color w:val="000000"/>
                <w:sz w:val="20"/>
                <w:szCs w:val="20"/>
              </w:rPr>
              <w:t>12-15%-ს.</w:t>
            </w:r>
          </w:p>
        </w:tc>
      </w:tr>
      <w:tr w:rsidR="009B31D6" w:rsidRPr="00720B9D" w14:paraId="60B0C73C" w14:textId="77777777" w:rsidTr="009B31D6">
        <w:trPr>
          <w:trHeight w:val="525"/>
        </w:trPr>
        <w:tc>
          <w:tcPr>
            <w:tcW w:w="438" w:type="dxa"/>
          </w:tcPr>
          <w:p w14:paraId="7F85394C" w14:textId="77777777" w:rsidR="009B31D6" w:rsidRPr="00720B9D" w:rsidRDefault="009B31D6" w:rsidP="009B31D6">
            <w:pPr>
              <w:pStyle w:val="ListParagraph"/>
              <w:ind w:left="0"/>
              <w:jc w:val="both"/>
              <w:rPr>
                <w:rFonts w:ascii="Sylfaen" w:eastAsia="Sylfaen" w:hAnsi="Sylfaen"/>
                <w:b/>
                <w:sz w:val="20"/>
                <w:szCs w:val="20"/>
              </w:rPr>
            </w:pPr>
          </w:p>
        </w:tc>
        <w:tc>
          <w:tcPr>
            <w:tcW w:w="5788" w:type="dxa"/>
          </w:tcPr>
          <w:p w14:paraId="34F408EE" w14:textId="77777777" w:rsidR="009B31D6" w:rsidRPr="00720B9D" w:rsidRDefault="009B31D6" w:rsidP="009B31D6">
            <w:pPr>
              <w:pStyle w:val="ListParagraph"/>
              <w:ind w:left="0"/>
              <w:jc w:val="both"/>
              <w:rPr>
                <w:rFonts w:ascii="Sylfaen" w:eastAsia="Sylfaen" w:hAnsi="Sylfaen"/>
                <w:b/>
                <w:sz w:val="20"/>
                <w:szCs w:val="20"/>
              </w:rPr>
            </w:pPr>
            <w:r w:rsidRPr="00720B9D">
              <w:rPr>
                <w:rFonts w:ascii="Sylfaen" w:eastAsia="Sylfaen" w:hAnsi="Sylfaen"/>
                <w:b/>
                <w:sz w:val="20"/>
                <w:szCs w:val="20"/>
              </w:rPr>
              <w:t>შესაძლო რისკები</w:t>
            </w:r>
          </w:p>
        </w:tc>
        <w:tc>
          <w:tcPr>
            <w:tcW w:w="8483" w:type="dxa"/>
          </w:tcPr>
          <w:p w14:paraId="110750BB" w14:textId="77777777" w:rsidR="009B31D6" w:rsidRPr="00720B9D" w:rsidRDefault="009B31D6" w:rsidP="009B31D6">
            <w:pPr>
              <w:rPr>
                <w:rFonts w:ascii="Sylfaen" w:hAnsi="Sylfaen" w:cs="Calibri"/>
                <w:sz w:val="20"/>
                <w:szCs w:val="20"/>
                <w:lang w:val="ka-GE"/>
              </w:rPr>
            </w:pPr>
            <w:r w:rsidRPr="00720B9D">
              <w:rPr>
                <w:rFonts w:ascii="Sylfaen" w:hAnsi="Sylfaen" w:cs="Calibri"/>
                <w:sz w:val="20"/>
                <w:szCs w:val="20"/>
              </w:rPr>
              <w:t>არასათანადო აღსრულების მექანიზმი</w:t>
            </w:r>
            <w:r w:rsidRPr="00720B9D">
              <w:rPr>
                <w:rFonts w:ascii="Sylfaen" w:hAnsi="Sylfaen" w:cs="Calibri"/>
                <w:sz w:val="20"/>
                <w:szCs w:val="20"/>
                <w:lang w:val="ka-GE"/>
              </w:rPr>
              <w:t>- მატერიალურ ტექნიკური ბაზის ნაკლებობა და საკადრო დეფიციტი</w:t>
            </w:r>
          </w:p>
        </w:tc>
      </w:tr>
      <w:tr w:rsidR="009B31D6" w:rsidRPr="00720B9D" w14:paraId="2B1996B9" w14:textId="77777777" w:rsidTr="009B31D6">
        <w:trPr>
          <w:trHeight w:val="254"/>
        </w:trPr>
        <w:tc>
          <w:tcPr>
            <w:tcW w:w="438" w:type="dxa"/>
          </w:tcPr>
          <w:p w14:paraId="78D83690" w14:textId="77777777" w:rsidR="009B31D6" w:rsidRPr="00720B9D" w:rsidRDefault="009B31D6" w:rsidP="009B31D6">
            <w:pPr>
              <w:pStyle w:val="ListParagraph"/>
              <w:ind w:left="0"/>
              <w:jc w:val="both"/>
              <w:rPr>
                <w:rFonts w:ascii="Sylfaen" w:eastAsia="Sylfaen" w:hAnsi="Sylfaen"/>
                <w:b/>
                <w:sz w:val="20"/>
                <w:szCs w:val="20"/>
              </w:rPr>
            </w:pPr>
            <w:r w:rsidRPr="00720B9D">
              <w:rPr>
                <w:rFonts w:ascii="Sylfaen" w:eastAsia="Sylfaen" w:hAnsi="Sylfaen"/>
                <w:b/>
                <w:sz w:val="20"/>
                <w:szCs w:val="20"/>
                <w:lang w:val="ka-GE"/>
              </w:rPr>
              <w:t>3</w:t>
            </w:r>
            <w:r w:rsidRPr="00720B9D">
              <w:rPr>
                <w:rFonts w:ascii="Sylfaen" w:eastAsia="Sylfaen" w:hAnsi="Sylfaen"/>
                <w:b/>
                <w:sz w:val="20"/>
                <w:szCs w:val="20"/>
              </w:rPr>
              <w:t>.</w:t>
            </w:r>
          </w:p>
        </w:tc>
        <w:tc>
          <w:tcPr>
            <w:tcW w:w="5788" w:type="dxa"/>
          </w:tcPr>
          <w:p w14:paraId="19B2367D" w14:textId="77777777" w:rsidR="009B31D6" w:rsidRPr="00720B9D" w:rsidRDefault="009B31D6" w:rsidP="009B31D6">
            <w:pPr>
              <w:pStyle w:val="ListParagraph"/>
              <w:ind w:left="0"/>
              <w:jc w:val="both"/>
              <w:rPr>
                <w:rFonts w:ascii="Sylfaen" w:eastAsia="Sylfaen" w:hAnsi="Sylfaen"/>
                <w:b/>
                <w:sz w:val="20"/>
                <w:szCs w:val="20"/>
              </w:rPr>
            </w:pPr>
            <w:r w:rsidRPr="00720B9D">
              <w:rPr>
                <w:rFonts w:ascii="Sylfaen" w:eastAsia="Sylfaen" w:hAnsi="Sylfaen"/>
                <w:b/>
                <w:sz w:val="20"/>
                <w:szCs w:val="20"/>
              </w:rPr>
              <w:t>საბაზისო მაჩვენებელი</w:t>
            </w:r>
          </w:p>
        </w:tc>
        <w:tc>
          <w:tcPr>
            <w:tcW w:w="8483" w:type="dxa"/>
          </w:tcPr>
          <w:p w14:paraId="64E11CC5" w14:textId="77777777" w:rsidR="009B31D6" w:rsidRPr="00720B9D" w:rsidRDefault="009B31D6" w:rsidP="009B31D6">
            <w:pPr>
              <w:pStyle w:val="ListParagraph"/>
              <w:ind w:left="0"/>
              <w:jc w:val="both"/>
              <w:rPr>
                <w:rFonts w:ascii="Sylfaen" w:eastAsia="Sylfaen" w:hAnsi="Sylfaen"/>
                <w:sz w:val="20"/>
                <w:szCs w:val="20"/>
                <w:lang w:val="ka-GE"/>
              </w:rPr>
            </w:pPr>
            <w:r w:rsidRPr="00720B9D">
              <w:rPr>
                <w:rFonts w:ascii="Sylfaen" w:eastAsia="Sylfaen" w:hAnsi="Sylfaen"/>
                <w:sz w:val="20"/>
                <w:szCs w:val="20"/>
              </w:rPr>
              <w:t xml:space="preserve">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პროგრამის ფარგლებში გადამზადებულთა რაოდენობა </w:t>
            </w:r>
            <w:r w:rsidRPr="00720B9D">
              <w:rPr>
                <w:rFonts w:ascii="Sylfaen" w:eastAsia="Sylfaen" w:hAnsi="Sylfaen"/>
                <w:sz w:val="20"/>
                <w:szCs w:val="20"/>
                <w:lang w:val="ka-GE"/>
              </w:rPr>
              <w:t>1300</w:t>
            </w:r>
            <w:r w:rsidRPr="00720B9D">
              <w:rPr>
                <w:rFonts w:ascii="Sylfaen" w:eastAsia="Sylfaen" w:hAnsi="Sylfaen"/>
                <w:sz w:val="20"/>
                <w:szCs w:val="20"/>
              </w:rPr>
              <w:t>-2000</w:t>
            </w:r>
            <w:r w:rsidRPr="00720B9D">
              <w:rPr>
                <w:rFonts w:ascii="Sylfaen" w:eastAsia="Sylfaen" w:hAnsi="Sylfaen"/>
                <w:sz w:val="20"/>
                <w:szCs w:val="20"/>
                <w:lang w:val="ka-GE"/>
              </w:rPr>
              <w:t>, მათ შორის მოსარგებლე ქალთა რაოდენობა -60%;</w:t>
            </w:r>
          </w:p>
        </w:tc>
      </w:tr>
      <w:tr w:rsidR="009B31D6" w:rsidRPr="00720B9D" w14:paraId="6124FF52" w14:textId="77777777" w:rsidTr="009B31D6">
        <w:trPr>
          <w:trHeight w:val="493"/>
        </w:trPr>
        <w:tc>
          <w:tcPr>
            <w:tcW w:w="438" w:type="dxa"/>
          </w:tcPr>
          <w:p w14:paraId="0FB7F2EE" w14:textId="77777777" w:rsidR="009B31D6" w:rsidRPr="00720B9D" w:rsidRDefault="009B31D6" w:rsidP="009B31D6">
            <w:pPr>
              <w:widowControl w:val="0"/>
              <w:autoSpaceDE w:val="0"/>
              <w:autoSpaceDN w:val="0"/>
              <w:adjustRightInd w:val="0"/>
              <w:rPr>
                <w:rFonts w:ascii="Sylfaen" w:hAnsi="Sylfaen" w:cs="Sylfaen"/>
                <w:bCs/>
                <w:iCs/>
                <w:sz w:val="20"/>
                <w:szCs w:val="20"/>
                <w:lang w:val="ka-GE"/>
              </w:rPr>
            </w:pPr>
          </w:p>
        </w:tc>
        <w:tc>
          <w:tcPr>
            <w:tcW w:w="5788" w:type="dxa"/>
          </w:tcPr>
          <w:p w14:paraId="1EEF3F06" w14:textId="77777777" w:rsidR="009B31D6" w:rsidRPr="00720B9D" w:rsidRDefault="009B31D6" w:rsidP="009B31D6">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მიზნობრივი მაჩვენებელი</w:t>
            </w:r>
          </w:p>
        </w:tc>
        <w:tc>
          <w:tcPr>
            <w:tcW w:w="8483" w:type="dxa"/>
          </w:tcPr>
          <w:p w14:paraId="5B51833F" w14:textId="77777777" w:rsidR="009B31D6" w:rsidRPr="00720B9D" w:rsidRDefault="009B31D6" w:rsidP="009B31D6">
            <w:pPr>
              <w:pStyle w:val="ListParagraph"/>
              <w:spacing w:after="160"/>
              <w:ind w:left="0"/>
              <w:jc w:val="both"/>
              <w:rPr>
                <w:rFonts w:ascii="Sylfaen" w:hAnsi="Sylfaen" w:cs="Sylfaen"/>
                <w:bCs/>
                <w:iCs/>
                <w:sz w:val="20"/>
                <w:szCs w:val="20"/>
                <w:lang w:val="ka-GE"/>
              </w:rPr>
            </w:pPr>
            <w:r w:rsidRPr="00720B9D">
              <w:rPr>
                <w:rFonts w:ascii="Sylfaen" w:eastAsia="Sylfaen" w:hAnsi="Sylfaen"/>
                <w:sz w:val="20"/>
                <w:szCs w:val="20"/>
                <w:lang w:val="ka-GE"/>
              </w:rPr>
              <w:t xml:space="preserve">პროგრამის ფარგლებში </w:t>
            </w:r>
            <w:r w:rsidRPr="00720B9D">
              <w:rPr>
                <w:rFonts w:ascii="Sylfaen" w:hAnsi="Sylfaen" w:cs="Sylfaen"/>
                <w:bCs/>
                <w:iCs/>
                <w:sz w:val="20"/>
                <w:szCs w:val="20"/>
                <w:lang w:val="ka-GE"/>
              </w:rPr>
              <w:t>გადამზადებულთა რაოდენობა 1500- 2000, მათ შორის მოსარგებლე ქალთა რაოდენობა-70%</w:t>
            </w:r>
          </w:p>
        </w:tc>
      </w:tr>
      <w:tr w:rsidR="009B31D6" w:rsidRPr="00720B9D" w14:paraId="04AEBC4E" w14:textId="77777777" w:rsidTr="009B31D6">
        <w:trPr>
          <w:trHeight w:val="525"/>
        </w:trPr>
        <w:tc>
          <w:tcPr>
            <w:tcW w:w="438" w:type="dxa"/>
          </w:tcPr>
          <w:p w14:paraId="6363DB28" w14:textId="77777777" w:rsidR="009B31D6" w:rsidRPr="00720B9D" w:rsidRDefault="009B31D6" w:rsidP="009B31D6">
            <w:pPr>
              <w:widowControl w:val="0"/>
              <w:autoSpaceDE w:val="0"/>
              <w:autoSpaceDN w:val="0"/>
              <w:adjustRightInd w:val="0"/>
              <w:rPr>
                <w:rFonts w:ascii="Sylfaen" w:hAnsi="Sylfaen" w:cs="Sylfaen"/>
                <w:bCs/>
                <w:iCs/>
                <w:sz w:val="20"/>
                <w:szCs w:val="20"/>
                <w:lang w:val="ka-GE"/>
              </w:rPr>
            </w:pPr>
          </w:p>
        </w:tc>
        <w:tc>
          <w:tcPr>
            <w:tcW w:w="5788" w:type="dxa"/>
          </w:tcPr>
          <w:p w14:paraId="08DB7CBB" w14:textId="77777777" w:rsidR="009B31D6" w:rsidRPr="00720B9D" w:rsidRDefault="009B31D6" w:rsidP="009B31D6">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ცდომილების ალბათობა (%/აღწერა)</w:t>
            </w:r>
          </w:p>
        </w:tc>
        <w:tc>
          <w:tcPr>
            <w:tcW w:w="8483" w:type="dxa"/>
          </w:tcPr>
          <w:p w14:paraId="674CB453" w14:textId="77777777" w:rsidR="009B31D6" w:rsidRPr="00720B9D" w:rsidRDefault="009B31D6" w:rsidP="009B31D6">
            <w:pPr>
              <w:widowControl w:val="0"/>
              <w:autoSpaceDE w:val="0"/>
              <w:autoSpaceDN w:val="0"/>
              <w:adjustRightInd w:val="0"/>
              <w:rPr>
                <w:rFonts w:ascii="Sylfaen" w:hAnsi="Sylfaen" w:cs="Sylfaen"/>
                <w:bCs/>
                <w:iCs/>
                <w:sz w:val="20"/>
                <w:szCs w:val="20"/>
                <w:lang w:val="ka-GE"/>
              </w:rPr>
            </w:pPr>
            <w:r w:rsidRPr="00720B9D">
              <w:rPr>
                <w:rFonts w:ascii="Sylfaen" w:hAnsi="Sylfaen" w:cs="Sylfaen"/>
                <w:bCs/>
                <w:iCs/>
                <w:sz w:val="20"/>
                <w:szCs w:val="20"/>
                <w:lang w:val="ka-GE"/>
              </w:rPr>
              <w:t>10-15%</w:t>
            </w:r>
          </w:p>
        </w:tc>
      </w:tr>
      <w:tr w:rsidR="009B31D6" w:rsidRPr="00720B9D" w14:paraId="3BB23C8B" w14:textId="77777777" w:rsidTr="009B31D6">
        <w:trPr>
          <w:trHeight w:val="254"/>
        </w:trPr>
        <w:tc>
          <w:tcPr>
            <w:tcW w:w="438" w:type="dxa"/>
          </w:tcPr>
          <w:p w14:paraId="3E7AC23F" w14:textId="77777777" w:rsidR="009B31D6" w:rsidRPr="00720B9D" w:rsidRDefault="009B31D6" w:rsidP="009B31D6">
            <w:pPr>
              <w:widowControl w:val="0"/>
              <w:autoSpaceDE w:val="0"/>
              <w:autoSpaceDN w:val="0"/>
              <w:adjustRightInd w:val="0"/>
              <w:jc w:val="both"/>
              <w:rPr>
                <w:rFonts w:ascii="Sylfaen" w:hAnsi="Sylfaen" w:cs="Sylfaen"/>
                <w:bCs/>
                <w:iCs/>
                <w:sz w:val="20"/>
                <w:szCs w:val="20"/>
                <w:lang w:val="ka-GE"/>
              </w:rPr>
            </w:pPr>
          </w:p>
        </w:tc>
        <w:tc>
          <w:tcPr>
            <w:tcW w:w="5788" w:type="dxa"/>
          </w:tcPr>
          <w:p w14:paraId="067AB06D" w14:textId="77777777" w:rsidR="009B31D6" w:rsidRPr="00720B9D" w:rsidRDefault="009B31D6" w:rsidP="009B31D6">
            <w:pPr>
              <w:widowControl w:val="0"/>
              <w:autoSpaceDE w:val="0"/>
              <w:autoSpaceDN w:val="0"/>
              <w:adjustRightInd w:val="0"/>
              <w:jc w:val="both"/>
              <w:rPr>
                <w:rFonts w:ascii="Sylfaen" w:hAnsi="Sylfaen" w:cs="Sylfaen"/>
                <w:b/>
                <w:bCs/>
                <w:iCs/>
                <w:sz w:val="20"/>
                <w:szCs w:val="20"/>
                <w:lang w:val="ka-GE"/>
              </w:rPr>
            </w:pPr>
            <w:r w:rsidRPr="00720B9D">
              <w:rPr>
                <w:rFonts w:ascii="Sylfaen" w:hAnsi="Sylfaen" w:cs="Sylfaen"/>
                <w:b/>
                <w:bCs/>
                <w:iCs/>
                <w:sz w:val="20"/>
                <w:szCs w:val="20"/>
                <w:lang w:val="ka-GE"/>
              </w:rPr>
              <w:t>შესაძლო რისკები</w:t>
            </w:r>
          </w:p>
        </w:tc>
        <w:tc>
          <w:tcPr>
            <w:tcW w:w="8483" w:type="dxa"/>
          </w:tcPr>
          <w:p w14:paraId="2BCEE84B" w14:textId="77777777" w:rsidR="009B31D6" w:rsidRPr="00720B9D" w:rsidRDefault="009B31D6" w:rsidP="009B31D6">
            <w:pPr>
              <w:widowControl w:val="0"/>
              <w:autoSpaceDE w:val="0"/>
              <w:autoSpaceDN w:val="0"/>
              <w:adjustRightInd w:val="0"/>
              <w:jc w:val="both"/>
              <w:rPr>
                <w:rFonts w:ascii="Sylfaen" w:hAnsi="Sylfaen" w:cs="Sylfaen"/>
                <w:bCs/>
                <w:iCs/>
                <w:sz w:val="20"/>
                <w:szCs w:val="20"/>
                <w:lang w:val="ka-GE"/>
              </w:rPr>
            </w:pPr>
            <w:r w:rsidRPr="00720B9D">
              <w:rPr>
                <w:rFonts w:ascii="Sylfaen" w:hAnsi="Sylfaen" w:cs="Sylfaen"/>
                <w:bCs/>
                <w:iCs/>
                <w:sz w:val="20"/>
                <w:szCs w:val="20"/>
                <w:lang w:val="ka-GE"/>
              </w:rPr>
              <w:t xml:space="preserve">სამუშაოს მაძიებელთა, მათ შორის ქალთა და დამსაქმებელთა  ჩართულობის დაბალი მაჩვენებელი </w:t>
            </w:r>
          </w:p>
        </w:tc>
      </w:tr>
    </w:tbl>
    <w:p w14:paraId="3FC97C49" w14:textId="77777777" w:rsidR="009B31D6" w:rsidRPr="00720B9D" w:rsidRDefault="009B31D6" w:rsidP="009B31D6">
      <w:pPr>
        <w:widowControl w:val="0"/>
        <w:autoSpaceDE w:val="0"/>
        <w:autoSpaceDN w:val="0"/>
        <w:adjustRightInd w:val="0"/>
        <w:spacing w:after="0" w:line="240" w:lineRule="auto"/>
        <w:ind w:firstLine="480"/>
        <w:jc w:val="both"/>
        <w:rPr>
          <w:rFonts w:ascii="Sylfaen" w:hAnsi="Sylfaen" w:cs="Sylfaen"/>
          <w:b/>
          <w:bCs/>
          <w:iCs/>
          <w:sz w:val="24"/>
          <w:szCs w:val="24"/>
          <w:lang w:val="ka-GE"/>
        </w:rPr>
      </w:pPr>
    </w:p>
    <w:p w14:paraId="2FB1C38E" w14:textId="77777777" w:rsidR="009B31D6" w:rsidRPr="00720B9D" w:rsidRDefault="009B31D6" w:rsidP="009B31D6">
      <w:pPr>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განხორციელების ვადები - </w:t>
      </w:r>
      <w:r w:rsidRPr="00720B9D">
        <w:rPr>
          <w:rFonts w:ascii="Sylfaen" w:eastAsia="Sylfaen" w:hAnsi="Sylfaen"/>
          <w:sz w:val="24"/>
          <w:szCs w:val="24"/>
          <w:lang w:val="ka-GE"/>
        </w:rPr>
        <w:t>მიმდინარე</w:t>
      </w:r>
    </w:p>
    <w:p w14:paraId="51A7D98E" w14:textId="77777777" w:rsidR="009B31D6" w:rsidRPr="00720B9D" w:rsidRDefault="009B31D6" w:rsidP="009B31D6">
      <w:pPr>
        <w:spacing w:after="0" w:line="240" w:lineRule="auto"/>
        <w:jc w:val="both"/>
        <w:rPr>
          <w:rFonts w:ascii="Sylfaen" w:eastAsia="Sylfaen" w:hAnsi="Sylfaen"/>
          <w:sz w:val="24"/>
          <w:szCs w:val="24"/>
          <w:lang w:val="ka-GE"/>
        </w:rPr>
      </w:pPr>
    </w:p>
    <w:p w14:paraId="2F51F48E" w14:textId="77777777" w:rsidR="009B31D6" w:rsidRPr="00720B9D" w:rsidRDefault="009B31D6" w:rsidP="009B31D6">
      <w:pPr>
        <w:widowControl w:val="0"/>
        <w:autoSpaceDE w:val="0"/>
        <w:autoSpaceDN w:val="0"/>
        <w:adjustRightInd w:val="0"/>
        <w:spacing w:after="0" w:line="240" w:lineRule="auto"/>
        <w:jc w:val="both"/>
        <w:rPr>
          <w:rFonts w:ascii="Sylfaen" w:hAnsi="Sylfaen" w:cs="Sylfaen"/>
          <w:bCs/>
          <w:iCs/>
          <w:sz w:val="24"/>
          <w:szCs w:val="24"/>
          <w:lang w:val="ka-GE"/>
        </w:rPr>
      </w:pPr>
      <w:r w:rsidRPr="00720B9D">
        <w:rPr>
          <w:rFonts w:ascii="Sylfaen" w:hAnsi="Sylfaen" w:cs="Sylfaen"/>
          <w:b/>
          <w:bCs/>
          <w:iCs/>
          <w:sz w:val="24"/>
          <w:szCs w:val="24"/>
          <w:lang w:val="ka-GE"/>
        </w:rPr>
        <w:t xml:space="preserve">ქვეპროგრამის დასახელება და პროგრამული კოდი: </w:t>
      </w:r>
      <w:r w:rsidRPr="00720B9D">
        <w:rPr>
          <w:rFonts w:ascii="Sylfaen" w:hAnsi="Sylfaen" w:cs="Sylfaen"/>
          <w:bCs/>
          <w:iCs/>
          <w:sz w:val="24"/>
          <w:szCs w:val="24"/>
          <w:lang w:val="ka-GE"/>
        </w:rPr>
        <w:t>დასაქმების ხელშეწყობის მომსახურებათა განვითარების პროგრამა (პროგრამული კოდი - 27 05 01)</w:t>
      </w:r>
    </w:p>
    <w:p w14:paraId="761FA880" w14:textId="77777777" w:rsidR="009B31D6" w:rsidRPr="00720B9D" w:rsidRDefault="009B31D6" w:rsidP="009B31D6">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ქვეპროგრამის </w:t>
      </w:r>
      <w:r w:rsidRPr="00720B9D">
        <w:rPr>
          <w:rFonts w:ascii="Sylfaen" w:eastAsia="Sylfaen" w:hAnsi="Sylfaen"/>
          <w:b/>
          <w:sz w:val="24"/>
          <w:szCs w:val="24"/>
        </w:rPr>
        <w:t>განმახორციელებელი</w:t>
      </w:r>
      <w:r w:rsidRPr="00720B9D">
        <w:rPr>
          <w:rFonts w:ascii="Sylfaen" w:eastAsia="Sylfaen" w:hAnsi="Sylfaen"/>
          <w:b/>
          <w:sz w:val="24"/>
          <w:szCs w:val="24"/>
          <w:lang w:val="ka-GE"/>
        </w:rPr>
        <w:t xml:space="preserve">: </w:t>
      </w:r>
    </w:p>
    <w:p w14:paraId="37902A31" w14:textId="77777777" w:rsidR="009B31D6" w:rsidRPr="00720B9D" w:rsidRDefault="009B31D6" w:rsidP="0036024E">
      <w:pPr>
        <w:pStyle w:val="ListParagraph"/>
        <w:numPr>
          <w:ilvl w:val="0"/>
          <w:numId w:val="17"/>
        </w:numPr>
        <w:spacing w:after="0" w:line="240" w:lineRule="auto"/>
        <w:jc w:val="both"/>
        <w:rPr>
          <w:rFonts w:ascii="Sylfaen" w:eastAsia="Sylfaen" w:hAnsi="Sylfaen"/>
          <w:sz w:val="24"/>
          <w:szCs w:val="24"/>
          <w:lang w:val="ka-GE"/>
        </w:rPr>
      </w:pPr>
      <w:r w:rsidRPr="00720B9D">
        <w:rPr>
          <w:rFonts w:ascii="Sylfaen" w:eastAsia="Sylfaen" w:hAnsi="Sylfaen"/>
          <w:sz w:val="24"/>
          <w:szCs w:val="24"/>
        </w:rPr>
        <w:t xml:space="preserve">სსიპ - </w:t>
      </w:r>
      <w:r w:rsidRPr="00720B9D">
        <w:rPr>
          <w:rFonts w:ascii="Sylfaen" w:eastAsia="Sylfaen" w:hAnsi="Sylfaen"/>
          <w:sz w:val="24"/>
          <w:szCs w:val="24"/>
          <w:lang w:val="ka-GE"/>
        </w:rPr>
        <w:t>დასაქმების ხელშეწყობის სახელმწიფო სააგენტო</w:t>
      </w:r>
    </w:p>
    <w:p w14:paraId="30AF5EA9" w14:textId="77777777" w:rsidR="009B31D6" w:rsidRPr="00720B9D" w:rsidRDefault="009B31D6" w:rsidP="009B31D6">
      <w:pPr>
        <w:pStyle w:val="ListParagraph"/>
        <w:spacing w:line="240" w:lineRule="auto"/>
        <w:ind w:left="0"/>
        <w:jc w:val="both"/>
        <w:rPr>
          <w:rFonts w:ascii="Sylfaen" w:eastAsia="Sylfaen" w:hAnsi="Sylfaen"/>
          <w:b/>
          <w:sz w:val="24"/>
          <w:szCs w:val="24"/>
          <w:lang w:val="ka-GE"/>
        </w:rPr>
      </w:pPr>
      <w:r w:rsidRPr="00720B9D">
        <w:rPr>
          <w:rFonts w:ascii="Sylfaen" w:eastAsia="Sylfaen" w:hAnsi="Sylfaen"/>
          <w:b/>
          <w:sz w:val="24"/>
          <w:szCs w:val="24"/>
          <w:lang w:val="ka-GE"/>
        </w:rPr>
        <w:t>ქვეპროგრამის აღწერა და მიზანი:</w:t>
      </w:r>
      <w:r w:rsidRPr="00720B9D">
        <w:rPr>
          <w:rFonts w:ascii="Sylfaen" w:eastAsia="Sylfaen" w:hAnsi="Sylfaen"/>
          <w:b/>
          <w:sz w:val="24"/>
          <w:szCs w:val="24"/>
          <w:lang w:val="en-US"/>
        </w:rPr>
        <w:t xml:space="preserve"> </w:t>
      </w:r>
    </w:p>
    <w:p w14:paraId="52CF5076" w14:textId="77777777" w:rsidR="009B31D6" w:rsidRPr="00720B9D" w:rsidRDefault="009B31D6" w:rsidP="0036024E">
      <w:pPr>
        <w:pStyle w:val="ListParagraph"/>
        <w:numPr>
          <w:ilvl w:val="0"/>
          <w:numId w:val="28"/>
        </w:numPr>
        <w:spacing w:line="240" w:lineRule="auto"/>
        <w:jc w:val="both"/>
        <w:rPr>
          <w:rFonts w:ascii="Sylfaen" w:hAnsi="Sylfaen" w:cs="Sylfaen"/>
          <w:bCs/>
          <w:iCs/>
          <w:sz w:val="24"/>
          <w:szCs w:val="24"/>
          <w:lang w:val="ka-GE"/>
        </w:rPr>
      </w:pPr>
      <w:r w:rsidRPr="00720B9D">
        <w:rPr>
          <w:rFonts w:ascii="Sylfaen" w:hAnsi="Sylfaen" w:cs="Sylfaen"/>
          <w:bCs/>
          <w:iCs/>
          <w:sz w:val="24"/>
          <w:szCs w:val="24"/>
          <w:lang w:val="ka-GE"/>
        </w:rPr>
        <w:t>სამუშაოს მაძიებელთა რეგისტრაცია-კონსულტირება, მომსახურებების განვითარება, შეზღუდული შესაძლებლობისა და სპეციალური საჭიროების მქონე პირთა დასაქმების ხელშეწყობა.</w:t>
      </w:r>
    </w:p>
    <w:p w14:paraId="764E9B40" w14:textId="77777777" w:rsidR="009B31D6" w:rsidRPr="00720B9D" w:rsidRDefault="009B31D6" w:rsidP="009B31D6">
      <w:pPr>
        <w:spacing w:after="0" w:line="240" w:lineRule="auto"/>
        <w:jc w:val="both"/>
        <w:rPr>
          <w:rFonts w:ascii="Sylfaen" w:hAnsi="Sylfaen" w:cs="Sylfaen"/>
          <w:b/>
          <w:sz w:val="24"/>
          <w:szCs w:val="24"/>
          <w:lang w:val="ka-GE"/>
        </w:rPr>
      </w:pPr>
      <w:r w:rsidRPr="00720B9D">
        <w:rPr>
          <w:rFonts w:ascii="Sylfaen" w:hAnsi="Sylfaen" w:cs="Sylfaen"/>
          <w:b/>
          <w:sz w:val="24"/>
          <w:szCs w:val="24"/>
          <w:lang w:val="ka-GE"/>
        </w:rPr>
        <w:t xml:space="preserve">მოსალოდნელი შუალედური შედეგები: </w:t>
      </w:r>
    </w:p>
    <w:p w14:paraId="40A6E507" w14:textId="77777777" w:rsidR="009B31D6" w:rsidRPr="00720B9D" w:rsidRDefault="009B31D6" w:rsidP="0036024E">
      <w:pPr>
        <w:pStyle w:val="ListParagraph"/>
        <w:numPr>
          <w:ilvl w:val="0"/>
          <w:numId w:val="27"/>
        </w:numPr>
        <w:spacing w:after="0" w:line="240" w:lineRule="auto"/>
        <w:jc w:val="both"/>
        <w:rPr>
          <w:rFonts w:ascii="Sylfaen" w:hAnsi="Sylfaen"/>
          <w:sz w:val="24"/>
          <w:szCs w:val="24"/>
          <w:lang w:val="ka-GE"/>
        </w:rPr>
      </w:pPr>
      <w:r w:rsidRPr="00720B9D">
        <w:rPr>
          <w:rFonts w:ascii="Sylfaen" w:hAnsi="Sylfaen" w:cs="Sylfaen"/>
          <w:bCs/>
          <w:iCs/>
          <w:sz w:val="24"/>
          <w:szCs w:val="24"/>
          <w:lang w:val="ka-GE"/>
        </w:rPr>
        <w:t>დასაქმების ხელშეწყობის მომსახურებათა განვითარების პროგრამით გათვალისინებული  ღონისძიებების შედეგად დასაქმებულთა, როგორც მამაკაცთა, ისე ქალთა რაოდენობის ზრდა.</w:t>
      </w:r>
    </w:p>
    <w:p w14:paraId="5DAD2445" w14:textId="77777777" w:rsidR="009B31D6" w:rsidRPr="00720B9D" w:rsidRDefault="009B31D6" w:rsidP="009B31D6">
      <w:pPr>
        <w:spacing w:line="240" w:lineRule="auto"/>
        <w:rPr>
          <w:rFonts w:ascii="Sylfaen" w:hAnsi="Sylfaen" w:cs="Sylfaen"/>
          <w:b/>
          <w:sz w:val="24"/>
          <w:szCs w:val="24"/>
          <w:lang w:val="ka-GE"/>
        </w:rPr>
      </w:pPr>
      <w:r w:rsidRPr="00720B9D">
        <w:rPr>
          <w:rFonts w:ascii="Sylfaen" w:hAnsi="Sylfaen" w:cs="Sylfaen"/>
          <w:b/>
          <w:sz w:val="24"/>
          <w:szCs w:val="24"/>
          <w:lang w:val="ka-GE"/>
        </w:rPr>
        <w:t>მოსალოდნელი შუალედური შედეგების შეფასების ინდიკატორები</w:t>
      </w:r>
    </w:p>
    <w:tbl>
      <w:tblPr>
        <w:tblStyle w:val="TableGrid"/>
        <w:tblW w:w="14743" w:type="dxa"/>
        <w:tblInd w:w="-34" w:type="dxa"/>
        <w:tblLook w:val="04A0" w:firstRow="1" w:lastRow="0" w:firstColumn="1" w:lastColumn="0" w:noHBand="0" w:noVBand="1"/>
      </w:tblPr>
      <w:tblGrid>
        <w:gridCol w:w="438"/>
        <w:gridCol w:w="2831"/>
        <w:gridCol w:w="3115"/>
        <w:gridCol w:w="2833"/>
        <w:gridCol w:w="2693"/>
        <w:gridCol w:w="2833"/>
      </w:tblGrid>
      <w:tr w:rsidR="009B31D6" w:rsidRPr="00720B9D" w14:paraId="3328FD7F" w14:textId="77777777" w:rsidTr="009B31D6">
        <w:trPr>
          <w:trHeight w:val="324"/>
        </w:trPr>
        <w:tc>
          <w:tcPr>
            <w:tcW w:w="438" w:type="dxa"/>
          </w:tcPr>
          <w:p w14:paraId="56554607" w14:textId="77777777" w:rsidR="009B31D6" w:rsidRPr="00720B9D" w:rsidRDefault="009B31D6" w:rsidP="009B31D6">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w:t>
            </w:r>
          </w:p>
        </w:tc>
        <w:tc>
          <w:tcPr>
            <w:tcW w:w="2831" w:type="dxa"/>
          </w:tcPr>
          <w:p w14:paraId="206C6804" w14:textId="77777777" w:rsidR="009B31D6" w:rsidRPr="00720B9D" w:rsidRDefault="009B31D6" w:rsidP="009B31D6">
            <w:pPr>
              <w:widowControl w:val="0"/>
              <w:autoSpaceDE w:val="0"/>
              <w:autoSpaceDN w:val="0"/>
              <w:adjustRightInd w:val="0"/>
              <w:rPr>
                <w:rFonts w:ascii="Sylfaen" w:hAnsi="Sylfaen" w:cs="Sylfaen"/>
                <w:b/>
                <w:bCs/>
                <w:iCs/>
                <w:sz w:val="20"/>
                <w:szCs w:val="20"/>
                <w:lang w:val="ka-GE"/>
              </w:rPr>
            </w:pPr>
          </w:p>
        </w:tc>
        <w:tc>
          <w:tcPr>
            <w:tcW w:w="3115" w:type="dxa"/>
          </w:tcPr>
          <w:p w14:paraId="79DF2363" w14:textId="77777777" w:rsidR="009B31D6" w:rsidRPr="00720B9D" w:rsidRDefault="009B31D6" w:rsidP="009B31D6">
            <w:pPr>
              <w:widowControl w:val="0"/>
              <w:tabs>
                <w:tab w:val="left" w:pos="411"/>
                <w:tab w:val="center" w:pos="1449"/>
              </w:tabs>
              <w:autoSpaceDE w:val="0"/>
              <w:autoSpaceDN w:val="0"/>
              <w:adjustRightInd w:val="0"/>
              <w:jc w:val="center"/>
              <w:rPr>
                <w:rFonts w:ascii="Sylfaen" w:hAnsi="Sylfaen" w:cs="Sylfaen"/>
                <w:b/>
                <w:sz w:val="20"/>
                <w:szCs w:val="20"/>
                <w:lang w:val="ka-GE"/>
              </w:rPr>
            </w:pPr>
            <w:r w:rsidRPr="00720B9D">
              <w:rPr>
                <w:rFonts w:ascii="Sylfaen" w:hAnsi="Sylfaen" w:cs="Sylfaen"/>
                <w:b/>
                <w:sz w:val="20"/>
                <w:szCs w:val="20"/>
                <w:lang w:val="ka-GE"/>
              </w:rPr>
              <w:t>20</w:t>
            </w:r>
            <w:r w:rsidRPr="00720B9D">
              <w:rPr>
                <w:rFonts w:ascii="Sylfaen" w:hAnsi="Sylfaen" w:cs="Sylfaen"/>
                <w:b/>
                <w:sz w:val="20"/>
                <w:szCs w:val="20"/>
                <w:lang w:val="en-US"/>
              </w:rPr>
              <w:t>21</w:t>
            </w:r>
            <w:r w:rsidRPr="00720B9D">
              <w:rPr>
                <w:rFonts w:ascii="Sylfaen" w:hAnsi="Sylfaen" w:cs="Sylfaen"/>
                <w:b/>
                <w:sz w:val="20"/>
                <w:szCs w:val="20"/>
                <w:lang w:val="ka-GE"/>
              </w:rPr>
              <w:t xml:space="preserve"> წელი</w:t>
            </w:r>
          </w:p>
        </w:tc>
        <w:tc>
          <w:tcPr>
            <w:tcW w:w="2833" w:type="dxa"/>
          </w:tcPr>
          <w:p w14:paraId="005D872D" w14:textId="77777777" w:rsidR="009B31D6" w:rsidRPr="00720B9D" w:rsidRDefault="009B31D6" w:rsidP="009B31D6">
            <w:pPr>
              <w:widowControl w:val="0"/>
              <w:autoSpaceDE w:val="0"/>
              <w:autoSpaceDN w:val="0"/>
              <w:adjustRightInd w:val="0"/>
              <w:jc w:val="center"/>
              <w:rPr>
                <w:rFonts w:ascii="Sylfaen" w:hAnsi="Sylfaen" w:cs="Sylfaen"/>
                <w:b/>
                <w:sz w:val="20"/>
                <w:szCs w:val="20"/>
                <w:lang w:val="ka-GE"/>
              </w:rPr>
            </w:pPr>
            <w:r w:rsidRPr="00720B9D">
              <w:rPr>
                <w:rFonts w:ascii="Sylfaen" w:hAnsi="Sylfaen" w:cs="Sylfaen"/>
                <w:b/>
                <w:sz w:val="20"/>
                <w:szCs w:val="20"/>
                <w:lang w:val="ka-GE"/>
              </w:rPr>
              <w:t>202</w:t>
            </w:r>
            <w:r w:rsidRPr="00720B9D">
              <w:rPr>
                <w:rFonts w:ascii="Sylfaen" w:hAnsi="Sylfaen" w:cs="Sylfaen"/>
                <w:b/>
                <w:sz w:val="20"/>
                <w:szCs w:val="20"/>
                <w:lang w:val="en-US"/>
              </w:rPr>
              <w:t>2</w:t>
            </w:r>
            <w:r w:rsidRPr="00720B9D">
              <w:rPr>
                <w:rFonts w:ascii="Sylfaen" w:hAnsi="Sylfaen" w:cs="Sylfaen"/>
                <w:b/>
                <w:sz w:val="20"/>
                <w:szCs w:val="20"/>
                <w:lang w:val="ka-GE"/>
              </w:rPr>
              <w:t xml:space="preserve"> წელი</w:t>
            </w:r>
          </w:p>
        </w:tc>
        <w:tc>
          <w:tcPr>
            <w:tcW w:w="2693" w:type="dxa"/>
          </w:tcPr>
          <w:p w14:paraId="1F1786B7" w14:textId="77777777" w:rsidR="009B31D6" w:rsidRPr="00720B9D" w:rsidRDefault="009B31D6" w:rsidP="009B31D6">
            <w:pPr>
              <w:widowControl w:val="0"/>
              <w:autoSpaceDE w:val="0"/>
              <w:autoSpaceDN w:val="0"/>
              <w:adjustRightInd w:val="0"/>
              <w:jc w:val="center"/>
              <w:rPr>
                <w:rFonts w:ascii="Sylfaen" w:hAnsi="Sylfaen" w:cs="Sylfaen"/>
                <w:b/>
                <w:sz w:val="20"/>
                <w:szCs w:val="20"/>
                <w:lang w:val="ka-GE"/>
              </w:rPr>
            </w:pPr>
            <w:r w:rsidRPr="00720B9D">
              <w:rPr>
                <w:rFonts w:ascii="Sylfaen" w:hAnsi="Sylfaen" w:cs="Sylfaen"/>
                <w:b/>
                <w:sz w:val="20"/>
                <w:szCs w:val="20"/>
                <w:lang w:val="ka-GE"/>
              </w:rPr>
              <w:t>202</w:t>
            </w:r>
            <w:r w:rsidRPr="00720B9D">
              <w:rPr>
                <w:rFonts w:ascii="Sylfaen" w:hAnsi="Sylfaen" w:cs="Sylfaen"/>
                <w:b/>
                <w:sz w:val="20"/>
                <w:szCs w:val="20"/>
                <w:lang w:val="en-US"/>
              </w:rPr>
              <w:t>3</w:t>
            </w:r>
            <w:r w:rsidRPr="00720B9D">
              <w:rPr>
                <w:rFonts w:ascii="Sylfaen" w:hAnsi="Sylfaen" w:cs="Sylfaen"/>
                <w:b/>
                <w:sz w:val="20"/>
                <w:szCs w:val="20"/>
                <w:lang w:val="ka-GE"/>
              </w:rPr>
              <w:t xml:space="preserve"> წელი</w:t>
            </w:r>
          </w:p>
        </w:tc>
        <w:tc>
          <w:tcPr>
            <w:tcW w:w="2833" w:type="dxa"/>
          </w:tcPr>
          <w:p w14:paraId="6497EB41" w14:textId="77777777" w:rsidR="009B31D6" w:rsidRPr="00720B9D" w:rsidRDefault="009B31D6" w:rsidP="009B31D6">
            <w:pPr>
              <w:widowControl w:val="0"/>
              <w:autoSpaceDE w:val="0"/>
              <w:autoSpaceDN w:val="0"/>
              <w:adjustRightInd w:val="0"/>
              <w:jc w:val="center"/>
              <w:rPr>
                <w:rFonts w:ascii="Sylfaen" w:hAnsi="Sylfaen" w:cs="Sylfaen"/>
                <w:b/>
                <w:sz w:val="20"/>
                <w:szCs w:val="20"/>
                <w:lang w:val="ka-GE"/>
              </w:rPr>
            </w:pPr>
            <w:r w:rsidRPr="00720B9D">
              <w:rPr>
                <w:rFonts w:ascii="Sylfaen" w:hAnsi="Sylfaen" w:cs="Sylfaen"/>
                <w:b/>
                <w:sz w:val="20"/>
                <w:szCs w:val="20"/>
                <w:lang w:val="ka-GE"/>
              </w:rPr>
              <w:t>2024 წელი</w:t>
            </w:r>
          </w:p>
        </w:tc>
      </w:tr>
      <w:tr w:rsidR="009B31D6" w:rsidRPr="00720B9D" w14:paraId="0E1BAFB2" w14:textId="77777777" w:rsidTr="009B31D6">
        <w:trPr>
          <w:trHeight w:val="324"/>
        </w:trPr>
        <w:tc>
          <w:tcPr>
            <w:tcW w:w="438" w:type="dxa"/>
          </w:tcPr>
          <w:p w14:paraId="4691C5A8" w14:textId="77777777" w:rsidR="009B31D6" w:rsidRPr="00720B9D" w:rsidRDefault="009B31D6" w:rsidP="009B31D6">
            <w:pPr>
              <w:widowControl w:val="0"/>
              <w:autoSpaceDE w:val="0"/>
              <w:autoSpaceDN w:val="0"/>
              <w:adjustRightInd w:val="0"/>
              <w:rPr>
                <w:rFonts w:ascii="Sylfaen" w:hAnsi="Sylfaen" w:cs="Sylfaen"/>
                <w:b/>
                <w:bCs/>
                <w:iCs/>
                <w:sz w:val="20"/>
                <w:szCs w:val="20"/>
                <w:lang w:val="ka-GE"/>
              </w:rPr>
            </w:pPr>
          </w:p>
        </w:tc>
        <w:tc>
          <w:tcPr>
            <w:tcW w:w="2831" w:type="dxa"/>
          </w:tcPr>
          <w:p w14:paraId="615893AC" w14:textId="77777777" w:rsidR="009B31D6" w:rsidRPr="00720B9D" w:rsidRDefault="009B31D6" w:rsidP="009B31D6">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საბაზისო მაჩვენებელი</w:t>
            </w:r>
          </w:p>
        </w:tc>
        <w:tc>
          <w:tcPr>
            <w:tcW w:w="3115" w:type="dxa"/>
          </w:tcPr>
          <w:p w14:paraId="1E261EEE" w14:textId="77777777" w:rsidR="009B31D6" w:rsidRPr="00720B9D" w:rsidRDefault="009B31D6" w:rsidP="009B31D6">
            <w:pPr>
              <w:widowControl w:val="0"/>
              <w:tabs>
                <w:tab w:val="left" w:pos="411"/>
                <w:tab w:val="center" w:pos="1449"/>
              </w:tabs>
              <w:autoSpaceDE w:val="0"/>
              <w:autoSpaceDN w:val="0"/>
              <w:adjustRightInd w:val="0"/>
              <w:jc w:val="center"/>
              <w:rPr>
                <w:rFonts w:ascii="Sylfaen" w:hAnsi="Sylfaen" w:cs="Sylfaen"/>
                <w:b/>
                <w:sz w:val="20"/>
                <w:szCs w:val="20"/>
                <w:lang w:val="ka-GE"/>
              </w:rPr>
            </w:pPr>
            <w:r w:rsidRPr="00720B9D">
              <w:rPr>
                <w:rFonts w:ascii="Sylfaen" w:eastAsia="Sylfaen" w:hAnsi="Sylfaen"/>
                <w:color w:val="000000"/>
                <w:sz w:val="20"/>
                <w:szCs w:val="20"/>
              </w:rPr>
              <w:t>დასაქმების ხელშეწყობის მომსახურებათა განვითარების პროგრამის ფარგლებში, დასაქმების ხელშეწყობის სხვადასხვა აქტივობებით დასაქმებულია 300-500 სამუშაოს მაძიებელი, მათ შორის დასაქმებულ ქალთა რაოდენობა 60%;</w:t>
            </w:r>
          </w:p>
        </w:tc>
        <w:tc>
          <w:tcPr>
            <w:tcW w:w="2833" w:type="dxa"/>
          </w:tcPr>
          <w:p w14:paraId="377D4416" w14:textId="77777777" w:rsidR="009B31D6" w:rsidRPr="00720B9D" w:rsidRDefault="009B31D6" w:rsidP="009B31D6">
            <w:pPr>
              <w:widowControl w:val="0"/>
              <w:autoSpaceDE w:val="0"/>
              <w:autoSpaceDN w:val="0"/>
              <w:adjustRightInd w:val="0"/>
              <w:jc w:val="center"/>
              <w:rPr>
                <w:rFonts w:ascii="Sylfaen" w:hAnsi="Sylfaen" w:cs="Sylfaen"/>
                <w:b/>
                <w:sz w:val="20"/>
                <w:szCs w:val="20"/>
                <w:lang w:val="ka-GE"/>
              </w:rPr>
            </w:pPr>
            <w:r w:rsidRPr="00720B9D">
              <w:rPr>
                <w:rFonts w:ascii="Sylfaen" w:eastAsia="Sylfaen" w:hAnsi="Sylfaen"/>
                <w:color w:val="000000"/>
                <w:sz w:val="20"/>
                <w:szCs w:val="20"/>
              </w:rPr>
              <w:t>დასაქმების ხელშეწყობის მომსახურებათა განვითარების პროგრამის ფარგლებში, დასაქმების ხელშეწყობის სხვადასხვა აქტივობებით დასაქმებულია 300-500 სამუშაოს მაძიებელი, მათ შორის დასაქმებულ ქალთა რაოდენობა 60%;</w:t>
            </w:r>
          </w:p>
        </w:tc>
        <w:tc>
          <w:tcPr>
            <w:tcW w:w="2693" w:type="dxa"/>
          </w:tcPr>
          <w:p w14:paraId="5BA9DF99" w14:textId="77777777" w:rsidR="009B31D6" w:rsidRPr="00720B9D" w:rsidRDefault="009B31D6" w:rsidP="009B31D6">
            <w:pPr>
              <w:widowControl w:val="0"/>
              <w:autoSpaceDE w:val="0"/>
              <w:autoSpaceDN w:val="0"/>
              <w:adjustRightInd w:val="0"/>
              <w:jc w:val="center"/>
              <w:rPr>
                <w:rFonts w:ascii="Sylfaen" w:hAnsi="Sylfaen" w:cs="Sylfaen"/>
                <w:b/>
                <w:sz w:val="20"/>
                <w:szCs w:val="20"/>
                <w:lang w:val="ka-GE"/>
              </w:rPr>
            </w:pPr>
            <w:r w:rsidRPr="00720B9D">
              <w:rPr>
                <w:rFonts w:ascii="Sylfaen" w:eastAsia="Sylfaen" w:hAnsi="Sylfaen"/>
                <w:color w:val="000000"/>
                <w:sz w:val="20"/>
                <w:szCs w:val="20"/>
              </w:rPr>
              <w:t>დასაქმების ხელშეწყობის მომსახურებათა განვითარების პროგრამის ფარგლებში, დასაქმების ხელშეწყობის სხვადასხვა აქტივობებით დასაქმებულია 300-500 სამუშაოს მაძიებელი, მათ შორის დასაქმებულ ქალთა რაოდენობა 60%;</w:t>
            </w:r>
          </w:p>
        </w:tc>
        <w:tc>
          <w:tcPr>
            <w:tcW w:w="2833" w:type="dxa"/>
          </w:tcPr>
          <w:p w14:paraId="1EF3E818" w14:textId="77777777" w:rsidR="009B31D6" w:rsidRPr="00720B9D" w:rsidRDefault="009B31D6" w:rsidP="009B31D6">
            <w:pPr>
              <w:widowControl w:val="0"/>
              <w:autoSpaceDE w:val="0"/>
              <w:autoSpaceDN w:val="0"/>
              <w:adjustRightInd w:val="0"/>
              <w:jc w:val="center"/>
              <w:rPr>
                <w:rFonts w:ascii="Sylfaen" w:hAnsi="Sylfaen" w:cs="Sylfaen"/>
                <w:b/>
                <w:sz w:val="20"/>
                <w:szCs w:val="20"/>
                <w:lang w:val="ka-GE"/>
              </w:rPr>
            </w:pPr>
            <w:r w:rsidRPr="00720B9D">
              <w:rPr>
                <w:rFonts w:ascii="Sylfaen" w:eastAsia="Sylfaen" w:hAnsi="Sylfaen"/>
                <w:color w:val="000000"/>
                <w:sz w:val="20"/>
                <w:szCs w:val="20"/>
              </w:rPr>
              <w:t>დასაქმების ხელშეწყობის მომსახურებათა განვითარების პროგრამის ფარგლებში, დასაქმების ხელშეწყობის სხვადასხვა აქტივობებით დასაქმებულია 300-500 სამუშაოს მაძიებელი, მათ შორის დასაქმებულ ქალთა რაოდენობა 60%;</w:t>
            </w:r>
          </w:p>
        </w:tc>
      </w:tr>
      <w:tr w:rsidR="009B31D6" w:rsidRPr="00720B9D" w14:paraId="3B67AA49" w14:textId="77777777" w:rsidTr="009B31D6">
        <w:trPr>
          <w:trHeight w:val="324"/>
        </w:trPr>
        <w:tc>
          <w:tcPr>
            <w:tcW w:w="438" w:type="dxa"/>
          </w:tcPr>
          <w:p w14:paraId="5730045F" w14:textId="77777777" w:rsidR="009B31D6" w:rsidRPr="00720B9D" w:rsidRDefault="009B31D6" w:rsidP="009B31D6">
            <w:pPr>
              <w:widowControl w:val="0"/>
              <w:autoSpaceDE w:val="0"/>
              <w:autoSpaceDN w:val="0"/>
              <w:adjustRightInd w:val="0"/>
              <w:rPr>
                <w:rFonts w:ascii="Sylfaen" w:hAnsi="Sylfaen" w:cs="Sylfaen"/>
                <w:b/>
                <w:bCs/>
                <w:iCs/>
                <w:sz w:val="20"/>
                <w:szCs w:val="20"/>
                <w:lang w:val="ka-GE"/>
              </w:rPr>
            </w:pPr>
          </w:p>
        </w:tc>
        <w:tc>
          <w:tcPr>
            <w:tcW w:w="2831" w:type="dxa"/>
          </w:tcPr>
          <w:p w14:paraId="6824A001" w14:textId="77777777" w:rsidR="009B31D6" w:rsidRPr="00720B9D" w:rsidRDefault="009B31D6" w:rsidP="009B31D6">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მიზნობრივი მაჩვენებელი</w:t>
            </w:r>
          </w:p>
        </w:tc>
        <w:tc>
          <w:tcPr>
            <w:tcW w:w="3115" w:type="dxa"/>
          </w:tcPr>
          <w:p w14:paraId="601B2AFE" w14:textId="77777777" w:rsidR="009B31D6" w:rsidRPr="00720B9D" w:rsidRDefault="009B31D6" w:rsidP="009B31D6">
            <w:pPr>
              <w:widowControl w:val="0"/>
              <w:tabs>
                <w:tab w:val="left" w:pos="411"/>
                <w:tab w:val="center" w:pos="1449"/>
              </w:tabs>
              <w:autoSpaceDE w:val="0"/>
              <w:autoSpaceDN w:val="0"/>
              <w:adjustRightInd w:val="0"/>
              <w:jc w:val="center"/>
              <w:rPr>
                <w:rFonts w:ascii="Sylfaen" w:hAnsi="Sylfaen" w:cs="Sylfaen"/>
                <w:b/>
                <w:sz w:val="20"/>
                <w:szCs w:val="20"/>
                <w:lang w:val="ka-GE"/>
              </w:rPr>
            </w:pPr>
            <w:r w:rsidRPr="00720B9D">
              <w:rPr>
                <w:rFonts w:ascii="Sylfaen" w:eastAsia="Sylfaen" w:hAnsi="Sylfaen"/>
                <w:color w:val="000000"/>
                <w:sz w:val="20"/>
                <w:szCs w:val="20"/>
              </w:rPr>
              <w:t>დასაქმების ხელშეწყობის სხვადასხვა აქტივობების შედეგად დასაქმებულ ქალთა და კაცთა რაოდენობის 10%-ით ზრდა ყოველწლიურად;</w:t>
            </w:r>
          </w:p>
        </w:tc>
        <w:tc>
          <w:tcPr>
            <w:tcW w:w="2833" w:type="dxa"/>
          </w:tcPr>
          <w:p w14:paraId="0D4D29F1" w14:textId="77777777" w:rsidR="009B31D6" w:rsidRPr="00720B9D" w:rsidRDefault="009B31D6" w:rsidP="009B31D6">
            <w:pPr>
              <w:widowControl w:val="0"/>
              <w:autoSpaceDE w:val="0"/>
              <w:autoSpaceDN w:val="0"/>
              <w:adjustRightInd w:val="0"/>
              <w:jc w:val="center"/>
              <w:rPr>
                <w:rFonts w:ascii="Sylfaen" w:hAnsi="Sylfaen" w:cs="Sylfaen"/>
                <w:b/>
                <w:sz w:val="20"/>
                <w:szCs w:val="20"/>
                <w:lang w:val="ka-GE"/>
              </w:rPr>
            </w:pPr>
            <w:r w:rsidRPr="00720B9D">
              <w:rPr>
                <w:rFonts w:ascii="Sylfaen" w:eastAsia="Sylfaen" w:hAnsi="Sylfaen"/>
                <w:color w:val="000000"/>
                <w:sz w:val="20"/>
                <w:szCs w:val="20"/>
              </w:rPr>
              <w:t>დასაქმების ხელშეწყობის სხვადასხვა აქტივობების შედეგად დასაქმებულ ქალთა და კაცთა რაოდენობის 10%-ით ზრდა ყოველწლიურად;</w:t>
            </w:r>
          </w:p>
        </w:tc>
        <w:tc>
          <w:tcPr>
            <w:tcW w:w="2693" w:type="dxa"/>
          </w:tcPr>
          <w:p w14:paraId="644EC9F5" w14:textId="77777777" w:rsidR="009B31D6" w:rsidRPr="00720B9D" w:rsidRDefault="009B31D6" w:rsidP="009B31D6">
            <w:pPr>
              <w:widowControl w:val="0"/>
              <w:autoSpaceDE w:val="0"/>
              <w:autoSpaceDN w:val="0"/>
              <w:adjustRightInd w:val="0"/>
              <w:jc w:val="center"/>
              <w:rPr>
                <w:rFonts w:ascii="Sylfaen" w:hAnsi="Sylfaen" w:cs="Sylfaen"/>
                <w:b/>
                <w:sz w:val="20"/>
                <w:szCs w:val="20"/>
                <w:lang w:val="ka-GE"/>
              </w:rPr>
            </w:pPr>
            <w:r w:rsidRPr="00720B9D">
              <w:rPr>
                <w:rFonts w:ascii="Sylfaen" w:eastAsia="Sylfaen" w:hAnsi="Sylfaen"/>
                <w:color w:val="000000"/>
                <w:sz w:val="20"/>
                <w:szCs w:val="20"/>
              </w:rPr>
              <w:t>დასაქმების ხელშეწყობის სხვადასხვა აქტივობების შედეგად დასაქმებულ ქალთა და კაცთა რაოდენობის 10%-ით ზრდა ყოველწლიურად;</w:t>
            </w:r>
          </w:p>
        </w:tc>
        <w:tc>
          <w:tcPr>
            <w:tcW w:w="2833" w:type="dxa"/>
          </w:tcPr>
          <w:p w14:paraId="3DA699D1" w14:textId="77777777" w:rsidR="009B31D6" w:rsidRPr="00720B9D" w:rsidRDefault="009B31D6" w:rsidP="009B31D6">
            <w:pPr>
              <w:widowControl w:val="0"/>
              <w:autoSpaceDE w:val="0"/>
              <w:autoSpaceDN w:val="0"/>
              <w:adjustRightInd w:val="0"/>
              <w:jc w:val="center"/>
              <w:rPr>
                <w:rFonts w:ascii="Sylfaen" w:hAnsi="Sylfaen" w:cs="Sylfaen"/>
                <w:b/>
                <w:sz w:val="20"/>
                <w:szCs w:val="20"/>
                <w:lang w:val="ka-GE"/>
              </w:rPr>
            </w:pPr>
            <w:r w:rsidRPr="00720B9D">
              <w:rPr>
                <w:rFonts w:ascii="Sylfaen" w:eastAsia="Sylfaen" w:hAnsi="Sylfaen"/>
                <w:color w:val="000000"/>
                <w:sz w:val="20"/>
                <w:szCs w:val="20"/>
              </w:rPr>
              <w:t>დასაქმების ხელშეწყობის სხვადასხვა აქტივობების შედეგად დასაქმებულ ქალთა და კაცთა რაოდენობის 10%-ით ზრდა ყოველწლიურად;</w:t>
            </w:r>
          </w:p>
        </w:tc>
      </w:tr>
      <w:tr w:rsidR="009B31D6" w:rsidRPr="00720B9D" w14:paraId="64C6C7FE" w14:textId="77777777" w:rsidTr="009B31D6">
        <w:trPr>
          <w:trHeight w:val="324"/>
        </w:trPr>
        <w:tc>
          <w:tcPr>
            <w:tcW w:w="438" w:type="dxa"/>
          </w:tcPr>
          <w:p w14:paraId="12FC97AD" w14:textId="77777777" w:rsidR="009B31D6" w:rsidRPr="00720B9D" w:rsidRDefault="009B31D6" w:rsidP="009B31D6">
            <w:pPr>
              <w:widowControl w:val="0"/>
              <w:autoSpaceDE w:val="0"/>
              <w:autoSpaceDN w:val="0"/>
              <w:adjustRightInd w:val="0"/>
              <w:rPr>
                <w:rFonts w:ascii="Sylfaen" w:hAnsi="Sylfaen" w:cs="Sylfaen"/>
                <w:b/>
                <w:bCs/>
                <w:iCs/>
                <w:sz w:val="20"/>
                <w:szCs w:val="20"/>
                <w:lang w:val="ka-GE"/>
              </w:rPr>
            </w:pPr>
          </w:p>
        </w:tc>
        <w:tc>
          <w:tcPr>
            <w:tcW w:w="2831" w:type="dxa"/>
          </w:tcPr>
          <w:p w14:paraId="7F538390" w14:textId="77777777" w:rsidR="009B31D6" w:rsidRPr="00720B9D" w:rsidRDefault="009B31D6" w:rsidP="009B31D6">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ცდომილების ალბათობა (%/აღწერა)</w:t>
            </w:r>
          </w:p>
          <w:p w14:paraId="41EB2299" w14:textId="77777777" w:rsidR="009B31D6" w:rsidRPr="00720B9D" w:rsidRDefault="009B31D6" w:rsidP="009B31D6">
            <w:pPr>
              <w:widowControl w:val="0"/>
              <w:autoSpaceDE w:val="0"/>
              <w:autoSpaceDN w:val="0"/>
              <w:adjustRightInd w:val="0"/>
              <w:rPr>
                <w:rFonts w:ascii="Sylfaen" w:hAnsi="Sylfaen" w:cs="Sylfaen"/>
                <w:b/>
                <w:bCs/>
                <w:iCs/>
                <w:sz w:val="20"/>
                <w:szCs w:val="20"/>
                <w:lang w:val="ka-GE"/>
              </w:rPr>
            </w:pPr>
          </w:p>
        </w:tc>
        <w:tc>
          <w:tcPr>
            <w:tcW w:w="3115" w:type="dxa"/>
          </w:tcPr>
          <w:p w14:paraId="749B2803" w14:textId="77777777" w:rsidR="009B31D6" w:rsidRPr="00720B9D" w:rsidRDefault="009B31D6" w:rsidP="009B31D6">
            <w:pPr>
              <w:widowControl w:val="0"/>
              <w:tabs>
                <w:tab w:val="left" w:pos="411"/>
                <w:tab w:val="center" w:pos="1449"/>
              </w:tabs>
              <w:autoSpaceDE w:val="0"/>
              <w:autoSpaceDN w:val="0"/>
              <w:adjustRightInd w:val="0"/>
              <w:jc w:val="center"/>
              <w:rPr>
                <w:rFonts w:ascii="Sylfaen" w:hAnsi="Sylfaen" w:cs="Sylfaen"/>
                <w:b/>
                <w:sz w:val="20"/>
                <w:szCs w:val="20"/>
                <w:lang w:val="ka-GE"/>
              </w:rPr>
            </w:pPr>
            <w:r w:rsidRPr="00720B9D">
              <w:rPr>
                <w:rFonts w:ascii="Sylfaen" w:eastAsia="Sylfaen" w:hAnsi="Sylfaen"/>
                <w:color w:val="000000"/>
                <w:sz w:val="20"/>
                <w:szCs w:val="20"/>
              </w:rPr>
              <w:t>10-15%;</w:t>
            </w:r>
          </w:p>
        </w:tc>
        <w:tc>
          <w:tcPr>
            <w:tcW w:w="2833" w:type="dxa"/>
          </w:tcPr>
          <w:p w14:paraId="7F5AF286" w14:textId="77777777" w:rsidR="009B31D6" w:rsidRPr="00720B9D" w:rsidRDefault="009B31D6" w:rsidP="009B31D6">
            <w:pPr>
              <w:widowControl w:val="0"/>
              <w:autoSpaceDE w:val="0"/>
              <w:autoSpaceDN w:val="0"/>
              <w:adjustRightInd w:val="0"/>
              <w:jc w:val="center"/>
              <w:rPr>
                <w:rFonts w:ascii="Sylfaen" w:hAnsi="Sylfaen" w:cs="Sylfaen"/>
                <w:b/>
                <w:sz w:val="20"/>
                <w:szCs w:val="20"/>
                <w:lang w:val="ka-GE"/>
              </w:rPr>
            </w:pPr>
            <w:r w:rsidRPr="00720B9D">
              <w:rPr>
                <w:rFonts w:ascii="Sylfaen" w:eastAsia="Sylfaen" w:hAnsi="Sylfaen"/>
                <w:color w:val="000000"/>
                <w:sz w:val="20"/>
                <w:szCs w:val="20"/>
              </w:rPr>
              <w:t>10-15%;</w:t>
            </w:r>
          </w:p>
        </w:tc>
        <w:tc>
          <w:tcPr>
            <w:tcW w:w="2693" w:type="dxa"/>
          </w:tcPr>
          <w:p w14:paraId="5F16ED33" w14:textId="77777777" w:rsidR="009B31D6" w:rsidRPr="00720B9D" w:rsidRDefault="009B31D6" w:rsidP="009B31D6">
            <w:pPr>
              <w:widowControl w:val="0"/>
              <w:autoSpaceDE w:val="0"/>
              <w:autoSpaceDN w:val="0"/>
              <w:adjustRightInd w:val="0"/>
              <w:jc w:val="center"/>
              <w:rPr>
                <w:rFonts w:ascii="Sylfaen" w:hAnsi="Sylfaen" w:cs="Sylfaen"/>
                <w:b/>
                <w:sz w:val="20"/>
                <w:szCs w:val="20"/>
                <w:lang w:val="ka-GE"/>
              </w:rPr>
            </w:pPr>
            <w:r w:rsidRPr="00720B9D">
              <w:rPr>
                <w:rFonts w:ascii="Sylfaen" w:eastAsia="Sylfaen" w:hAnsi="Sylfaen"/>
                <w:color w:val="000000"/>
                <w:sz w:val="20"/>
                <w:szCs w:val="20"/>
              </w:rPr>
              <w:t>10-15%;</w:t>
            </w:r>
          </w:p>
        </w:tc>
        <w:tc>
          <w:tcPr>
            <w:tcW w:w="2833" w:type="dxa"/>
          </w:tcPr>
          <w:p w14:paraId="0D96945F" w14:textId="77777777" w:rsidR="009B31D6" w:rsidRPr="00720B9D" w:rsidRDefault="009B31D6" w:rsidP="009B31D6">
            <w:pPr>
              <w:widowControl w:val="0"/>
              <w:autoSpaceDE w:val="0"/>
              <w:autoSpaceDN w:val="0"/>
              <w:adjustRightInd w:val="0"/>
              <w:jc w:val="center"/>
              <w:rPr>
                <w:rFonts w:ascii="Sylfaen" w:hAnsi="Sylfaen" w:cs="Sylfaen"/>
                <w:b/>
                <w:sz w:val="20"/>
                <w:szCs w:val="20"/>
                <w:lang w:val="ka-GE"/>
              </w:rPr>
            </w:pPr>
            <w:r w:rsidRPr="00720B9D">
              <w:rPr>
                <w:rFonts w:ascii="Sylfaen" w:eastAsia="Sylfaen" w:hAnsi="Sylfaen"/>
                <w:color w:val="000000"/>
                <w:sz w:val="20"/>
                <w:szCs w:val="20"/>
              </w:rPr>
              <w:t>10-15%;</w:t>
            </w:r>
          </w:p>
        </w:tc>
      </w:tr>
      <w:tr w:rsidR="009B31D6" w:rsidRPr="00720B9D" w14:paraId="3CA43E80" w14:textId="77777777" w:rsidTr="009B31D6">
        <w:trPr>
          <w:trHeight w:val="324"/>
        </w:trPr>
        <w:tc>
          <w:tcPr>
            <w:tcW w:w="438" w:type="dxa"/>
          </w:tcPr>
          <w:p w14:paraId="38F3400E" w14:textId="77777777" w:rsidR="009B31D6" w:rsidRPr="00720B9D" w:rsidRDefault="009B31D6" w:rsidP="009B31D6">
            <w:pPr>
              <w:widowControl w:val="0"/>
              <w:autoSpaceDE w:val="0"/>
              <w:autoSpaceDN w:val="0"/>
              <w:adjustRightInd w:val="0"/>
              <w:rPr>
                <w:rFonts w:ascii="Sylfaen" w:hAnsi="Sylfaen" w:cs="Sylfaen"/>
                <w:b/>
                <w:bCs/>
                <w:iCs/>
                <w:sz w:val="20"/>
                <w:szCs w:val="20"/>
                <w:lang w:val="ka-GE"/>
              </w:rPr>
            </w:pPr>
          </w:p>
        </w:tc>
        <w:tc>
          <w:tcPr>
            <w:tcW w:w="2831" w:type="dxa"/>
          </w:tcPr>
          <w:p w14:paraId="66ED1853" w14:textId="77777777" w:rsidR="009B31D6" w:rsidRPr="00720B9D" w:rsidRDefault="009B31D6" w:rsidP="009B31D6">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შესაძლო რისკები</w:t>
            </w:r>
          </w:p>
        </w:tc>
        <w:tc>
          <w:tcPr>
            <w:tcW w:w="3115" w:type="dxa"/>
          </w:tcPr>
          <w:p w14:paraId="30CB0DAE" w14:textId="77777777" w:rsidR="009B31D6" w:rsidRPr="00720B9D" w:rsidRDefault="009B31D6" w:rsidP="009B31D6">
            <w:pPr>
              <w:widowControl w:val="0"/>
              <w:tabs>
                <w:tab w:val="left" w:pos="368"/>
                <w:tab w:val="left" w:pos="411"/>
                <w:tab w:val="center" w:pos="1449"/>
              </w:tabs>
              <w:autoSpaceDE w:val="0"/>
              <w:autoSpaceDN w:val="0"/>
              <w:adjustRightInd w:val="0"/>
              <w:rPr>
                <w:rFonts w:ascii="Sylfaen" w:hAnsi="Sylfaen" w:cs="Sylfaen"/>
                <w:b/>
                <w:sz w:val="20"/>
                <w:szCs w:val="20"/>
                <w:lang w:val="ka-GE"/>
              </w:rPr>
            </w:pPr>
            <w:r w:rsidRPr="00720B9D">
              <w:rPr>
                <w:rFonts w:ascii="Sylfaen" w:hAnsi="Sylfaen" w:cs="Sylfaen"/>
                <w:b/>
                <w:sz w:val="20"/>
                <w:szCs w:val="20"/>
                <w:lang w:val="ka-GE"/>
              </w:rPr>
              <w:tab/>
            </w:r>
            <w:r w:rsidRPr="00720B9D">
              <w:rPr>
                <w:rFonts w:ascii="Sylfaen" w:eastAsia="Sylfaen" w:hAnsi="Sylfaen"/>
                <w:color w:val="000000"/>
                <w:sz w:val="20"/>
                <w:szCs w:val="20"/>
              </w:rPr>
              <w:t>სამუშაო ადგილების შეზღუდული რაოდენობა</w:t>
            </w:r>
            <w:r w:rsidRPr="00720B9D">
              <w:rPr>
                <w:rFonts w:ascii="Sylfaen" w:hAnsi="Sylfaen" w:cs="Sylfaen"/>
                <w:b/>
                <w:sz w:val="20"/>
                <w:szCs w:val="20"/>
                <w:lang w:val="ka-GE"/>
              </w:rPr>
              <w:tab/>
            </w:r>
            <w:r w:rsidRPr="00720B9D">
              <w:rPr>
                <w:rFonts w:ascii="Sylfaen" w:hAnsi="Sylfaen" w:cs="Sylfaen"/>
                <w:b/>
                <w:sz w:val="20"/>
                <w:szCs w:val="20"/>
                <w:lang w:val="ka-GE"/>
              </w:rPr>
              <w:tab/>
            </w:r>
          </w:p>
        </w:tc>
        <w:tc>
          <w:tcPr>
            <w:tcW w:w="2833" w:type="dxa"/>
          </w:tcPr>
          <w:p w14:paraId="78D8AAC4" w14:textId="77777777" w:rsidR="009B31D6" w:rsidRPr="00720B9D" w:rsidRDefault="009B31D6" w:rsidP="009B31D6">
            <w:pPr>
              <w:widowControl w:val="0"/>
              <w:autoSpaceDE w:val="0"/>
              <w:autoSpaceDN w:val="0"/>
              <w:adjustRightInd w:val="0"/>
              <w:jc w:val="center"/>
              <w:rPr>
                <w:rFonts w:ascii="Sylfaen" w:hAnsi="Sylfaen" w:cs="Sylfaen"/>
                <w:b/>
                <w:sz w:val="20"/>
                <w:szCs w:val="20"/>
                <w:lang w:val="ka-GE"/>
              </w:rPr>
            </w:pPr>
            <w:r w:rsidRPr="00720B9D">
              <w:rPr>
                <w:rFonts w:ascii="Sylfaen" w:eastAsia="Sylfaen" w:hAnsi="Sylfaen"/>
                <w:color w:val="000000"/>
                <w:sz w:val="20"/>
                <w:szCs w:val="20"/>
              </w:rPr>
              <w:t>სამუშაო ადგილების შეზღუდული რაოდენობა</w:t>
            </w:r>
          </w:p>
        </w:tc>
        <w:tc>
          <w:tcPr>
            <w:tcW w:w="2693" w:type="dxa"/>
          </w:tcPr>
          <w:p w14:paraId="2B1C2A40" w14:textId="77777777" w:rsidR="009B31D6" w:rsidRPr="00720B9D" w:rsidRDefault="009B31D6" w:rsidP="009B31D6">
            <w:pPr>
              <w:widowControl w:val="0"/>
              <w:autoSpaceDE w:val="0"/>
              <w:autoSpaceDN w:val="0"/>
              <w:adjustRightInd w:val="0"/>
              <w:jc w:val="center"/>
              <w:rPr>
                <w:rFonts w:ascii="Sylfaen" w:hAnsi="Sylfaen" w:cs="Sylfaen"/>
                <w:b/>
                <w:sz w:val="20"/>
                <w:szCs w:val="20"/>
                <w:lang w:val="ka-GE"/>
              </w:rPr>
            </w:pPr>
            <w:r w:rsidRPr="00720B9D">
              <w:rPr>
                <w:rFonts w:ascii="Sylfaen" w:eastAsia="Sylfaen" w:hAnsi="Sylfaen"/>
                <w:color w:val="000000"/>
                <w:sz w:val="20"/>
                <w:szCs w:val="20"/>
              </w:rPr>
              <w:t>სამუშაო ადგილების შეზღუდული რაოდენობა</w:t>
            </w:r>
          </w:p>
        </w:tc>
        <w:tc>
          <w:tcPr>
            <w:tcW w:w="2833" w:type="dxa"/>
          </w:tcPr>
          <w:p w14:paraId="728D9544" w14:textId="77777777" w:rsidR="009B31D6" w:rsidRPr="00720B9D" w:rsidRDefault="009B31D6" w:rsidP="009B31D6">
            <w:pPr>
              <w:widowControl w:val="0"/>
              <w:autoSpaceDE w:val="0"/>
              <w:autoSpaceDN w:val="0"/>
              <w:adjustRightInd w:val="0"/>
              <w:jc w:val="center"/>
              <w:rPr>
                <w:rFonts w:ascii="Sylfaen" w:hAnsi="Sylfaen" w:cs="Sylfaen"/>
                <w:b/>
                <w:sz w:val="20"/>
                <w:szCs w:val="20"/>
                <w:lang w:val="ka-GE"/>
              </w:rPr>
            </w:pPr>
            <w:r w:rsidRPr="00720B9D">
              <w:rPr>
                <w:rFonts w:ascii="Sylfaen" w:eastAsia="Sylfaen" w:hAnsi="Sylfaen"/>
                <w:color w:val="000000"/>
                <w:sz w:val="20"/>
                <w:szCs w:val="20"/>
              </w:rPr>
              <w:t>სამუშაო ადგილების შეზღუდული რაოდენობა</w:t>
            </w:r>
          </w:p>
        </w:tc>
      </w:tr>
    </w:tbl>
    <w:p w14:paraId="03FE8474" w14:textId="77777777" w:rsidR="009B31D6" w:rsidRPr="00720B9D" w:rsidRDefault="009B31D6" w:rsidP="009B31D6">
      <w:pPr>
        <w:widowControl w:val="0"/>
        <w:autoSpaceDE w:val="0"/>
        <w:autoSpaceDN w:val="0"/>
        <w:adjustRightInd w:val="0"/>
        <w:spacing w:after="0" w:line="240" w:lineRule="auto"/>
        <w:jc w:val="both"/>
        <w:rPr>
          <w:rFonts w:ascii="Sylfaen" w:hAnsi="Sylfaen"/>
          <w:b/>
          <w:sz w:val="24"/>
          <w:szCs w:val="24"/>
          <w:lang w:val="ka-GE"/>
        </w:rPr>
      </w:pPr>
    </w:p>
    <w:p w14:paraId="562C0259" w14:textId="77777777" w:rsidR="009B31D6" w:rsidRPr="00720B9D" w:rsidRDefault="009B31D6" w:rsidP="009B31D6">
      <w:pPr>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განხორციელების ვადები - </w:t>
      </w:r>
      <w:r w:rsidRPr="00720B9D">
        <w:rPr>
          <w:rFonts w:ascii="Sylfaen" w:eastAsia="Sylfaen" w:hAnsi="Sylfaen"/>
          <w:sz w:val="24"/>
          <w:szCs w:val="24"/>
          <w:lang w:val="ka-GE"/>
        </w:rPr>
        <w:t>მიმდინარე</w:t>
      </w:r>
    </w:p>
    <w:p w14:paraId="7D120D20" w14:textId="4CAEE9A1" w:rsidR="00FD2F0C" w:rsidRPr="00720B9D" w:rsidRDefault="00FD2F0C" w:rsidP="004675B1">
      <w:pPr>
        <w:spacing w:after="0" w:line="240" w:lineRule="auto"/>
        <w:jc w:val="both"/>
        <w:rPr>
          <w:rFonts w:ascii="Sylfaen" w:eastAsia="Sylfaen" w:hAnsi="Sylfaen"/>
          <w:sz w:val="24"/>
          <w:szCs w:val="24"/>
          <w:lang w:val="ka-GE"/>
        </w:rPr>
      </w:pPr>
    </w:p>
    <w:p w14:paraId="6FA2DA81" w14:textId="77777777" w:rsidR="00B43B10" w:rsidRPr="00720B9D" w:rsidRDefault="00B43B10" w:rsidP="004675B1">
      <w:pPr>
        <w:spacing w:after="0" w:line="240" w:lineRule="auto"/>
        <w:jc w:val="both"/>
        <w:rPr>
          <w:rFonts w:ascii="Sylfaen" w:eastAsia="Sylfaen" w:hAnsi="Sylfaen"/>
          <w:sz w:val="24"/>
          <w:szCs w:val="24"/>
          <w:lang w:val="ka-GE"/>
        </w:rPr>
      </w:pPr>
    </w:p>
    <w:p w14:paraId="1556D140" w14:textId="2B6F6E72" w:rsidR="0026774D" w:rsidRPr="00720B9D" w:rsidRDefault="0026774D" w:rsidP="00FB5A1F">
      <w:pPr>
        <w:spacing w:after="0" w:line="240" w:lineRule="auto"/>
        <w:jc w:val="both"/>
        <w:rPr>
          <w:rFonts w:ascii="Sylfaen" w:eastAsia="Sylfaen" w:hAnsi="Sylfaen"/>
          <w:sz w:val="24"/>
          <w:szCs w:val="24"/>
          <w:lang w:val="ka-GE"/>
        </w:rPr>
      </w:pPr>
    </w:p>
    <w:p w14:paraId="75331AF4" w14:textId="731DD819" w:rsidR="0026774D" w:rsidRPr="00720B9D" w:rsidRDefault="0026774D" w:rsidP="0026774D">
      <w:pPr>
        <w:widowControl w:val="0"/>
        <w:autoSpaceDE w:val="0"/>
        <w:autoSpaceDN w:val="0"/>
        <w:adjustRightInd w:val="0"/>
        <w:spacing w:after="0" w:line="240" w:lineRule="auto"/>
        <w:jc w:val="both"/>
        <w:rPr>
          <w:rFonts w:ascii="Sylfaen" w:hAnsi="Sylfaen" w:cs="Sylfaen"/>
          <w:bCs/>
          <w:iCs/>
          <w:sz w:val="24"/>
          <w:szCs w:val="24"/>
          <w:lang w:val="ka-GE"/>
        </w:rPr>
      </w:pPr>
      <w:r w:rsidRPr="00720B9D">
        <w:rPr>
          <w:rFonts w:ascii="Sylfaen" w:hAnsi="Sylfaen"/>
          <w:b/>
          <w:sz w:val="24"/>
          <w:szCs w:val="24"/>
          <w:lang w:val="ka-GE"/>
        </w:rPr>
        <w:t>ქვე</w:t>
      </w:r>
      <w:r w:rsidRPr="00720B9D">
        <w:rPr>
          <w:rFonts w:ascii="Sylfaen" w:hAnsi="Sylfaen" w:cs="Sylfaen"/>
          <w:b/>
          <w:bCs/>
          <w:iCs/>
          <w:sz w:val="24"/>
          <w:szCs w:val="24"/>
          <w:lang w:val="ka-GE"/>
        </w:rPr>
        <w:t xml:space="preserve">პროგრამის დასახელება  და პროგრამული კოდი </w:t>
      </w:r>
      <w:r w:rsidRPr="00720B9D">
        <w:rPr>
          <w:rFonts w:ascii="Sylfaen" w:hAnsi="Sylfaen" w:cs="Sylfaen"/>
          <w:bCs/>
          <w:iCs/>
          <w:sz w:val="24"/>
          <w:szCs w:val="24"/>
          <w:lang w:val="ka-GE"/>
        </w:rPr>
        <w:t>- შრომის</w:t>
      </w:r>
      <w:r w:rsidR="007B0764" w:rsidRPr="00720B9D">
        <w:rPr>
          <w:rFonts w:ascii="Sylfaen" w:hAnsi="Sylfaen" w:cs="Sylfaen"/>
          <w:bCs/>
          <w:iCs/>
          <w:sz w:val="24"/>
          <w:szCs w:val="24"/>
          <w:lang w:val="ka-GE"/>
        </w:rPr>
        <w:t xml:space="preserve"> პირობების</w:t>
      </w:r>
      <w:r w:rsidRPr="00720B9D">
        <w:rPr>
          <w:rFonts w:ascii="Sylfaen" w:hAnsi="Sylfaen" w:cs="Sylfaen"/>
          <w:bCs/>
          <w:iCs/>
          <w:sz w:val="24"/>
          <w:szCs w:val="24"/>
          <w:lang w:val="ka-GE"/>
        </w:rPr>
        <w:t xml:space="preserve"> ინსპექტირებ</w:t>
      </w:r>
      <w:r w:rsidR="007B0764" w:rsidRPr="00720B9D">
        <w:rPr>
          <w:rFonts w:ascii="Sylfaen" w:hAnsi="Sylfaen" w:cs="Sylfaen"/>
          <w:bCs/>
          <w:iCs/>
          <w:sz w:val="24"/>
          <w:szCs w:val="24"/>
          <w:lang w:val="ka-GE"/>
        </w:rPr>
        <w:t>ა</w:t>
      </w:r>
      <w:r w:rsidRPr="00720B9D">
        <w:rPr>
          <w:rFonts w:ascii="Sylfaen" w:hAnsi="Sylfaen" w:cs="Sylfaen"/>
          <w:bCs/>
          <w:iCs/>
          <w:sz w:val="24"/>
          <w:szCs w:val="24"/>
          <w:lang w:val="ka-GE"/>
        </w:rPr>
        <w:t xml:space="preserve"> (პროგრამული კოდი -27 05 02)</w:t>
      </w:r>
    </w:p>
    <w:p w14:paraId="2119647D" w14:textId="77777777" w:rsidR="00AB10F7" w:rsidRPr="00720B9D" w:rsidRDefault="00AB10F7" w:rsidP="0026774D">
      <w:pPr>
        <w:widowControl w:val="0"/>
        <w:autoSpaceDE w:val="0"/>
        <w:autoSpaceDN w:val="0"/>
        <w:adjustRightInd w:val="0"/>
        <w:spacing w:after="0" w:line="240" w:lineRule="auto"/>
        <w:jc w:val="both"/>
        <w:rPr>
          <w:rFonts w:ascii="Sylfaen" w:hAnsi="Sylfaen" w:cs="Sylfaen"/>
          <w:bCs/>
          <w:iCs/>
          <w:sz w:val="24"/>
          <w:szCs w:val="24"/>
          <w:lang w:val="en-US"/>
        </w:rPr>
      </w:pPr>
    </w:p>
    <w:p w14:paraId="449E0697" w14:textId="77777777" w:rsidR="0026774D" w:rsidRPr="00720B9D" w:rsidRDefault="0026774D" w:rsidP="0026774D">
      <w:pPr>
        <w:widowControl w:val="0"/>
        <w:autoSpaceDE w:val="0"/>
        <w:autoSpaceDN w:val="0"/>
        <w:adjustRightInd w:val="0"/>
        <w:spacing w:after="0" w:line="240" w:lineRule="auto"/>
        <w:rPr>
          <w:rFonts w:ascii="Sylfaen" w:hAnsi="Sylfaen" w:cs="Sylfaen"/>
          <w:b/>
          <w:bCs/>
          <w:iCs/>
          <w:sz w:val="24"/>
          <w:szCs w:val="24"/>
          <w:lang w:val="ka-GE"/>
        </w:rPr>
      </w:pPr>
      <w:r w:rsidRPr="00720B9D">
        <w:rPr>
          <w:rFonts w:ascii="Sylfaen" w:hAnsi="Sylfaen" w:cs="Sylfaen"/>
          <w:b/>
          <w:bCs/>
          <w:iCs/>
          <w:sz w:val="24"/>
          <w:szCs w:val="24"/>
          <w:lang w:val="ka-GE"/>
        </w:rPr>
        <w:t xml:space="preserve">ქვეპროგრამის განმახორციელებელი: </w:t>
      </w:r>
    </w:p>
    <w:p w14:paraId="69ACE97E" w14:textId="0BA4828E" w:rsidR="007B0764" w:rsidRPr="00720B9D" w:rsidRDefault="007B0764" w:rsidP="0036024E">
      <w:pPr>
        <w:pStyle w:val="ListParagraph"/>
        <w:numPr>
          <w:ilvl w:val="0"/>
          <w:numId w:val="17"/>
        </w:numPr>
        <w:spacing w:after="0" w:line="240" w:lineRule="auto"/>
        <w:jc w:val="both"/>
        <w:rPr>
          <w:rFonts w:ascii="Sylfaen" w:eastAsia="Sylfaen" w:hAnsi="Sylfaen"/>
          <w:b/>
          <w:sz w:val="24"/>
          <w:szCs w:val="24"/>
          <w:lang w:val="ka-GE"/>
        </w:rPr>
      </w:pPr>
      <w:r w:rsidRPr="00720B9D">
        <w:rPr>
          <w:rFonts w:ascii="Sylfaen" w:eastAsia="Sylfaen" w:hAnsi="Sylfaen" w:cs="Sylfaen"/>
          <w:sz w:val="24"/>
          <w:szCs w:val="24"/>
        </w:rPr>
        <w:t>საქართველოს</w:t>
      </w:r>
      <w:r w:rsidRPr="00720B9D">
        <w:rPr>
          <w:rFonts w:ascii="Sylfaen" w:eastAsia="Sylfaen" w:hAnsi="Sylfaen"/>
          <w:sz w:val="24"/>
          <w:szCs w:val="24"/>
        </w:rPr>
        <w:t xml:space="preserve"> </w:t>
      </w:r>
      <w:r w:rsidRPr="00720B9D">
        <w:rPr>
          <w:rFonts w:ascii="Sylfaen" w:eastAsia="Sylfaen" w:hAnsi="Sylfaen"/>
          <w:sz w:val="24"/>
          <w:szCs w:val="24"/>
          <w:lang w:val="ka-GE"/>
        </w:rPr>
        <w:t>ოკუპირებული ტერიტორიებიდან დევნილთა,</w:t>
      </w:r>
      <w:r w:rsidRPr="00720B9D">
        <w:rPr>
          <w:rFonts w:ascii="Sylfaen" w:eastAsia="Sylfaen" w:hAnsi="Sylfaen"/>
          <w:sz w:val="24"/>
          <w:szCs w:val="24"/>
        </w:rPr>
        <w:t xml:space="preserve"> შრომის, ჯანმრთელობისა და სოციალური დაცვის სამინისტრო</w:t>
      </w:r>
    </w:p>
    <w:p w14:paraId="0BB4ADF1" w14:textId="77777777" w:rsidR="00AB10F7" w:rsidRPr="00720B9D" w:rsidRDefault="00AB10F7" w:rsidP="00AB10F7">
      <w:pPr>
        <w:pStyle w:val="ListParagraph"/>
        <w:widowControl w:val="0"/>
        <w:autoSpaceDE w:val="0"/>
        <w:autoSpaceDN w:val="0"/>
        <w:adjustRightInd w:val="0"/>
        <w:spacing w:after="0" w:line="240" w:lineRule="auto"/>
        <w:rPr>
          <w:rFonts w:ascii="Sylfaen" w:hAnsi="Sylfaen" w:cs="Sylfaen"/>
          <w:b/>
          <w:bCs/>
          <w:iCs/>
          <w:sz w:val="24"/>
          <w:szCs w:val="24"/>
          <w:lang w:val="ka-GE"/>
        </w:rPr>
      </w:pPr>
    </w:p>
    <w:p w14:paraId="3EE9CEDF" w14:textId="77777777" w:rsidR="0026774D" w:rsidRPr="00720B9D" w:rsidRDefault="0026774D" w:rsidP="0026774D">
      <w:pPr>
        <w:widowControl w:val="0"/>
        <w:autoSpaceDE w:val="0"/>
        <w:autoSpaceDN w:val="0"/>
        <w:adjustRightInd w:val="0"/>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ქვეპროგრამის აღწერა და მიზანი: </w:t>
      </w:r>
    </w:p>
    <w:p w14:paraId="2AB21DD9" w14:textId="7B89E1B9" w:rsidR="0026774D" w:rsidRPr="00720B9D" w:rsidRDefault="0026774D" w:rsidP="0036024E">
      <w:pPr>
        <w:pStyle w:val="ListParagraph"/>
        <w:numPr>
          <w:ilvl w:val="0"/>
          <w:numId w:val="26"/>
        </w:numPr>
        <w:autoSpaceDE w:val="0"/>
        <w:autoSpaceDN w:val="0"/>
        <w:adjustRightInd w:val="0"/>
        <w:spacing w:line="240" w:lineRule="auto"/>
        <w:jc w:val="both"/>
        <w:rPr>
          <w:rFonts w:ascii="Sylfaen" w:hAnsi="Sylfaen" w:cs="Sylfaen"/>
          <w:sz w:val="24"/>
          <w:szCs w:val="24"/>
        </w:rPr>
      </w:pPr>
      <w:r w:rsidRPr="00720B9D">
        <w:rPr>
          <w:rFonts w:ascii="Sylfaen" w:hAnsi="Sylfaen" w:cs="Sylfaen"/>
          <w:sz w:val="24"/>
          <w:szCs w:val="24"/>
        </w:rPr>
        <w:t>შრომის ბაზარზე, შრომის კანონმდებლობისა და  შრომის უსაფრთხოების დაცვის კუთხით არსებული მდგომარეობის შესწავლა; შრომის ნორმების დაცვის გაუმჯობესება-სრულყოფა და ამის საფუძველზე, შემოწმებული კომპანიების რაოდენობის მეშვეობით დამსაქმებელსა და დასაქმებულს შორის შრომითი ურთიერთობების გაუმჯობესება; შრომის უსაფრთხოების შესახებ ორგანული კანონისა და შრომის კანონმდებლობის ეფექტური აღსრულება; იძულებითი შრომისა და შრომითი ექსპლუატაციის გამოვლენის მიზნით კომპანიების პერიოდული შემოწმება და პრევენციული ღონისძიებების განხორციელება.</w:t>
      </w:r>
    </w:p>
    <w:p w14:paraId="73A573EF" w14:textId="77777777" w:rsidR="00C817EE" w:rsidRPr="00720B9D" w:rsidRDefault="00C817EE" w:rsidP="00C817EE">
      <w:pPr>
        <w:pStyle w:val="ListParagraph"/>
        <w:autoSpaceDE w:val="0"/>
        <w:autoSpaceDN w:val="0"/>
        <w:adjustRightInd w:val="0"/>
        <w:spacing w:line="240" w:lineRule="auto"/>
        <w:jc w:val="both"/>
        <w:rPr>
          <w:rFonts w:ascii="Sylfaen" w:hAnsi="Sylfaen" w:cs="Sylfaen"/>
          <w:sz w:val="24"/>
          <w:szCs w:val="24"/>
        </w:rPr>
      </w:pPr>
    </w:p>
    <w:p w14:paraId="0E2FE9B3" w14:textId="77777777" w:rsidR="0026774D" w:rsidRPr="00720B9D" w:rsidRDefault="0026774D" w:rsidP="0026774D">
      <w:pPr>
        <w:pStyle w:val="ListParagraph"/>
        <w:autoSpaceDE w:val="0"/>
        <w:autoSpaceDN w:val="0"/>
        <w:adjustRightInd w:val="0"/>
        <w:spacing w:line="240" w:lineRule="auto"/>
        <w:ind w:left="0"/>
        <w:jc w:val="both"/>
        <w:rPr>
          <w:rFonts w:ascii="Sylfaen" w:hAnsi="Sylfaen" w:cs="Sylfaen"/>
          <w:b/>
          <w:sz w:val="24"/>
          <w:szCs w:val="24"/>
          <w:lang w:val="ka-GE"/>
        </w:rPr>
      </w:pPr>
      <w:r w:rsidRPr="00720B9D">
        <w:rPr>
          <w:rFonts w:ascii="Sylfaen" w:hAnsi="Sylfaen" w:cs="Sylfaen"/>
          <w:b/>
          <w:sz w:val="24"/>
          <w:szCs w:val="24"/>
          <w:lang w:val="ka-GE"/>
        </w:rPr>
        <w:t xml:space="preserve">მოსალოდნელი შუალედური შედეგები: </w:t>
      </w:r>
    </w:p>
    <w:p w14:paraId="5F251FAA" w14:textId="77777777" w:rsidR="0026774D" w:rsidRPr="00720B9D" w:rsidRDefault="0026774D" w:rsidP="0026774D">
      <w:pPr>
        <w:autoSpaceDE w:val="0"/>
        <w:autoSpaceDN w:val="0"/>
        <w:adjustRightInd w:val="0"/>
        <w:spacing w:line="240" w:lineRule="auto"/>
        <w:ind w:left="426"/>
        <w:contextualSpacing/>
        <w:jc w:val="both"/>
        <w:rPr>
          <w:rFonts w:ascii="Sylfaen" w:hAnsi="Sylfaen" w:cs="Sylfaen"/>
          <w:szCs w:val="24"/>
          <w:lang w:val="ka-GE"/>
        </w:rPr>
      </w:pPr>
      <w:r w:rsidRPr="00720B9D">
        <w:rPr>
          <w:rFonts w:ascii="Sylfaen" w:hAnsi="Sylfaen" w:cs="Sylfaen"/>
          <w:sz w:val="24"/>
          <w:szCs w:val="24"/>
        </w:rPr>
        <w:t xml:space="preserve">შრომის უსაფრთხოების, საწარმოო სანიტარული-ჰიგიენური პირობების, </w:t>
      </w:r>
      <w:r w:rsidRPr="00720B9D">
        <w:rPr>
          <w:rFonts w:ascii="Sylfaen" w:hAnsi="Sylfaen" w:cs="Sylfaen"/>
          <w:sz w:val="24"/>
          <w:szCs w:val="24"/>
          <w:lang w:val="ka-GE"/>
        </w:rPr>
        <w:t xml:space="preserve">შრომითი უფლებებისა და </w:t>
      </w:r>
      <w:r w:rsidRPr="00720B9D">
        <w:rPr>
          <w:rFonts w:ascii="Sylfaen" w:hAnsi="Sylfaen" w:cs="Sylfaen"/>
          <w:sz w:val="24"/>
          <w:szCs w:val="24"/>
        </w:rPr>
        <w:t>ტრეფიკინგის  შესახებ დამსაქმებელთა და დასაქმებულთა ცნობიერების ამაღლება</w:t>
      </w:r>
      <w:r w:rsidRPr="00720B9D">
        <w:rPr>
          <w:rFonts w:ascii="Sylfaen" w:hAnsi="Sylfaen" w:cs="Sylfaen"/>
          <w:sz w:val="24"/>
          <w:szCs w:val="24"/>
          <w:lang w:val="ka-GE"/>
        </w:rPr>
        <w:t xml:space="preserve"> შემოწმებული კომპანიების რაოდენობის შესაბამისად</w:t>
      </w:r>
      <w:r w:rsidRPr="00720B9D">
        <w:rPr>
          <w:rFonts w:ascii="Sylfaen" w:hAnsi="Sylfaen" w:cs="Sylfaen"/>
          <w:sz w:val="24"/>
          <w:szCs w:val="24"/>
        </w:rPr>
        <w:t xml:space="preserve">; </w:t>
      </w:r>
      <w:r w:rsidRPr="00720B9D">
        <w:rPr>
          <w:rFonts w:ascii="Sylfaen" w:hAnsi="Sylfaen" w:cs="Sylfaen"/>
          <w:sz w:val="24"/>
          <w:szCs w:val="24"/>
          <w:lang w:val="ka-GE"/>
        </w:rPr>
        <w:t xml:space="preserve"> გაუმჯობესებული შრომითი პირობები.</w:t>
      </w:r>
    </w:p>
    <w:p w14:paraId="2E3C99F8" w14:textId="77777777" w:rsidR="0026774D" w:rsidRPr="00720B9D" w:rsidRDefault="0026774D" w:rsidP="0036024E">
      <w:pPr>
        <w:pStyle w:val="ListParagraph"/>
        <w:widowControl w:val="0"/>
        <w:numPr>
          <w:ilvl w:val="0"/>
          <w:numId w:val="26"/>
        </w:numPr>
        <w:autoSpaceDE w:val="0"/>
        <w:autoSpaceDN w:val="0"/>
        <w:adjustRightInd w:val="0"/>
        <w:spacing w:after="0" w:line="240" w:lineRule="auto"/>
        <w:jc w:val="both"/>
        <w:rPr>
          <w:rFonts w:ascii="Sylfaen" w:hAnsi="Sylfaen" w:cs="Sylfaen"/>
          <w:b/>
          <w:sz w:val="24"/>
          <w:szCs w:val="24"/>
          <w:lang w:val="ka-GE"/>
        </w:rPr>
      </w:pPr>
      <w:r w:rsidRPr="00720B9D">
        <w:rPr>
          <w:rFonts w:ascii="Sylfaen" w:hAnsi="Sylfaen" w:cs="Sylfaen"/>
          <w:b/>
          <w:sz w:val="24"/>
          <w:szCs w:val="24"/>
          <w:lang w:val="ka-GE"/>
        </w:rPr>
        <w:t>მოსალოდნელი შუალედური შედეგების შეფასების ინდიკატორები</w:t>
      </w:r>
    </w:p>
    <w:tbl>
      <w:tblPr>
        <w:tblStyle w:val="TableGrid"/>
        <w:tblW w:w="14743" w:type="dxa"/>
        <w:tblInd w:w="-34" w:type="dxa"/>
        <w:tblLook w:val="04A0" w:firstRow="1" w:lastRow="0" w:firstColumn="1" w:lastColumn="0" w:noHBand="0" w:noVBand="1"/>
      </w:tblPr>
      <w:tblGrid>
        <w:gridCol w:w="438"/>
        <w:gridCol w:w="2831"/>
        <w:gridCol w:w="3115"/>
        <w:gridCol w:w="2833"/>
        <w:gridCol w:w="2693"/>
        <w:gridCol w:w="2833"/>
      </w:tblGrid>
      <w:tr w:rsidR="0026774D" w:rsidRPr="00720B9D" w14:paraId="56A3247F" w14:textId="77777777" w:rsidTr="00664F1B">
        <w:trPr>
          <w:trHeight w:val="324"/>
        </w:trPr>
        <w:tc>
          <w:tcPr>
            <w:tcW w:w="438" w:type="dxa"/>
          </w:tcPr>
          <w:p w14:paraId="65EB976F" w14:textId="77777777" w:rsidR="0026774D" w:rsidRPr="00720B9D" w:rsidRDefault="0026774D" w:rsidP="00664F1B">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w:t>
            </w:r>
          </w:p>
        </w:tc>
        <w:tc>
          <w:tcPr>
            <w:tcW w:w="2831" w:type="dxa"/>
          </w:tcPr>
          <w:p w14:paraId="1A1D5D16" w14:textId="77777777" w:rsidR="0026774D" w:rsidRPr="00720B9D" w:rsidRDefault="0026774D" w:rsidP="00664F1B">
            <w:pPr>
              <w:widowControl w:val="0"/>
              <w:autoSpaceDE w:val="0"/>
              <w:autoSpaceDN w:val="0"/>
              <w:adjustRightInd w:val="0"/>
              <w:rPr>
                <w:rFonts w:ascii="Sylfaen" w:hAnsi="Sylfaen" w:cs="Sylfaen"/>
                <w:b/>
                <w:bCs/>
                <w:iCs/>
                <w:sz w:val="20"/>
                <w:szCs w:val="20"/>
                <w:lang w:val="ka-GE"/>
              </w:rPr>
            </w:pPr>
          </w:p>
        </w:tc>
        <w:tc>
          <w:tcPr>
            <w:tcW w:w="3115" w:type="dxa"/>
          </w:tcPr>
          <w:p w14:paraId="7388CDB6" w14:textId="77777777" w:rsidR="0026774D" w:rsidRPr="00720B9D" w:rsidRDefault="0026774D" w:rsidP="00664F1B">
            <w:pPr>
              <w:widowControl w:val="0"/>
              <w:tabs>
                <w:tab w:val="left" w:pos="411"/>
                <w:tab w:val="center" w:pos="1449"/>
              </w:tabs>
              <w:autoSpaceDE w:val="0"/>
              <w:autoSpaceDN w:val="0"/>
              <w:adjustRightInd w:val="0"/>
              <w:jc w:val="center"/>
              <w:rPr>
                <w:rFonts w:ascii="Sylfaen" w:hAnsi="Sylfaen" w:cs="Sylfaen"/>
                <w:b/>
                <w:sz w:val="20"/>
                <w:szCs w:val="20"/>
                <w:lang w:val="ka-GE"/>
              </w:rPr>
            </w:pPr>
            <w:r w:rsidRPr="00720B9D">
              <w:rPr>
                <w:rFonts w:ascii="Sylfaen" w:hAnsi="Sylfaen" w:cs="Sylfaen"/>
                <w:b/>
                <w:sz w:val="20"/>
                <w:szCs w:val="20"/>
                <w:lang w:val="ka-GE"/>
              </w:rPr>
              <w:t>20</w:t>
            </w:r>
            <w:r w:rsidRPr="00720B9D">
              <w:rPr>
                <w:rFonts w:ascii="Sylfaen" w:hAnsi="Sylfaen" w:cs="Sylfaen"/>
                <w:b/>
                <w:sz w:val="20"/>
                <w:szCs w:val="20"/>
                <w:lang w:val="en-US"/>
              </w:rPr>
              <w:t>2</w:t>
            </w:r>
            <w:r w:rsidRPr="00720B9D">
              <w:rPr>
                <w:rFonts w:ascii="Sylfaen" w:hAnsi="Sylfaen" w:cs="Sylfaen"/>
                <w:b/>
                <w:sz w:val="20"/>
                <w:szCs w:val="20"/>
                <w:lang w:val="ka-GE"/>
              </w:rPr>
              <w:t>1წელი</w:t>
            </w:r>
          </w:p>
        </w:tc>
        <w:tc>
          <w:tcPr>
            <w:tcW w:w="2833" w:type="dxa"/>
          </w:tcPr>
          <w:p w14:paraId="6248AC36" w14:textId="77777777" w:rsidR="0026774D" w:rsidRPr="00720B9D" w:rsidRDefault="0026774D" w:rsidP="00664F1B">
            <w:pPr>
              <w:widowControl w:val="0"/>
              <w:autoSpaceDE w:val="0"/>
              <w:autoSpaceDN w:val="0"/>
              <w:adjustRightInd w:val="0"/>
              <w:jc w:val="center"/>
              <w:rPr>
                <w:rFonts w:ascii="Sylfaen" w:hAnsi="Sylfaen" w:cs="Sylfaen"/>
                <w:b/>
                <w:sz w:val="20"/>
                <w:szCs w:val="20"/>
                <w:lang w:val="ka-GE"/>
              </w:rPr>
            </w:pPr>
            <w:r w:rsidRPr="00720B9D">
              <w:rPr>
                <w:rFonts w:ascii="Sylfaen" w:hAnsi="Sylfaen" w:cs="Sylfaen"/>
                <w:b/>
                <w:sz w:val="20"/>
                <w:szCs w:val="20"/>
                <w:lang w:val="ka-GE"/>
              </w:rPr>
              <w:t>2022 წელი</w:t>
            </w:r>
          </w:p>
        </w:tc>
        <w:tc>
          <w:tcPr>
            <w:tcW w:w="2693" w:type="dxa"/>
          </w:tcPr>
          <w:p w14:paraId="19037F71" w14:textId="77777777" w:rsidR="0026774D" w:rsidRPr="00720B9D" w:rsidRDefault="0026774D" w:rsidP="00664F1B">
            <w:pPr>
              <w:widowControl w:val="0"/>
              <w:autoSpaceDE w:val="0"/>
              <w:autoSpaceDN w:val="0"/>
              <w:adjustRightInd w:val="0"/>
              <w:jc w:val="center"/>
              <w:rPr>
                <w:rFonts w:ascii="Sylfaen" w:hAnsi="Sylfaen" w:cs="Sylfaen"/>
                <w:b/>
                <w:sz w:val="20"/>
                <w:szCs w:val="20"/>
                <w:lang w:val="ka-GE"/>
              </w:rPr>
            </w:pPr>
            <w:r w:rsidRPr="00720B9D">
              <w:rPr>
                <w:rFonts w:ascii="Sylfaen" w:hAnsi="Sylfaen" w:cs="Sylfaen"/>
                <w:b/>
                <w:sz w:val="20"/>
                <w:szCs w:val="20"/>
                <w:lang w:val="ka-GE"/>
              </w:rPr>
              <w:t>2023 წელი</w:t>
            </w:r>
          </w:p>
        </w:tc>
        <w:tc>
          <w:tcPr>
            <w:tcW w:w="2833" w:type="dxa"/>
          </w:tcPr>
          <w:p w14:paraId="363CD423" w14:textId="77777777" w:rsidR="0026774D" w:rsidRPr="00720B9D" w:rsidRDefault="0026774D" w:rsidP="00664F1B">
            <w:pPr>
              <w:widowControl w:val="0"/>
              <w:autoSpaceDE w:val="0"/>
              <w:autoSpaceDN w:val="0"/>
              <w:adjustRightInd w:val="0"/>
              <w:jc w:val="center"/>
              <w:rPr>
                <w:rFonts w:ascii="Sylfaen" w:hAnsi="Sylfaen" w:cs="Sylfaen"/>
                <w:b/>
                <w:sz w:val="20"/>
                <w:szCs w:val="20"/>
                <w:lang w:val="ka-GE"/>
              </w:rPr>
            </w:pPr>
            <w:r w:rsidRPr="00720B9D">
              <w:rPr>
                <w:rFonts w:ascii="Sylfaen" w:hAnsi="Sylfaen" w:cs="Sylfaen"/>
                <w:b/>
                <w:sz w:val="20"/>
                <w:szCs w:val="20"/>
                <w:lang w:val="ka-GE"/>
              </w:rPr>
              <w:t>2024 წელი</w:t>
            </w:r>
          </w:p>
        </w:tc>
      </w:tr>
      <w:tr w:rsidR="0026774D" w:rsidRPr="00720B9D" w14:paraId="649EF0E7" w14:textId="77777777" w:rsidTr="00664F1B">
        <w:trPr>
          <w:trHeight w:val="324"/>
        </w:trPr>
        <w:tc>
          <w:tcPr>
            <w:tcW w:w="438" w:type="dxa"/>
          </w:tcPr>
          <w:p w14:paraId="4BBBF78D" w14:textId="77777777" w:rsidR="0026774D" w:rsidRPr="00720B9D" w:rsidRDefault="0026774D" w:rsidP="00664F1B">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1</w:t>
            </w:r>
          </w:p>
        </w:tc>
        <w:tc>
          <w:tcPr>
            <w:tcW w:w="2831" w:type="dxa"/>
          </w:tcPr>
          <w:p w14:paraId="0514A6C8" w14:textId="77777777" w:rsidR="0026774D" w:rsidRPr="00720B9D" w:rsidRDefault="0026774D" w:rsidP="00664F1B">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საბაზისო მაჩვენებელი</w:t>
            </w:r>
          </w:p>
        </w:tc>
        <w:tc>
          <w:tcPr>
            <w:tcW w:w="3115" w:type="dxa"/>
          </w:tcPr>
          <w:p w14:paraId="044EEFDF" w14:textId="77777777" w:rsidR="0026774D" w:rsidRPr="00720B9D" w:rsidRDefault="0026774D" w:rsidP="00664F1B">
            <w:pPr>
              <w:widowControl w:val="0"/>
              <w:autoSpaceDE w:val="0"/>
              <w:autoSpaceDN w:val="0"/>
              <w:adjustRightInd w:val="0"/>
              <w:jc w:val="center"/>
              <w:rPr>
                <w:rFonts w:ascii="Sylfaen" w:hAnsi="Sylfaen" w:cs="Sylfaen"/>
                <w:sz w:val="20"/>
                <w:szCs w:val="20"/>
                <w:lang w:val="ka-GE"/>
              </w:rPr>
            </w:pPr>
            <w:r w:rsidRPr="00720B9D">
              <w:rPr>
                <w:rFonts w:ascii="Sylfaen" w:eastAsia="Sylfaen" w:hAnsi="Sylfaen"/>
                <w:color w:val="000000"/>
                <w:sz w:val="20"/>
                <w:szCs w:val="20"/>
              </w:rPr>
              <w:t xml:space="preserve">შრომის ინსპექტირების სახელმწიფო პროგრამის და „შრომის უსაფრთხოების შესახებ“ საქართველოს ორგანული კანონით ნაკისრი ვალდებულებების ფარგლებში </w:t>
            </w:r>
            <w:r w:rsidRPr="00720B9D">
              <w:rPr>
                <w:rFonts w:ascii="Sylfaen" w:eastAsia="Sylfaen" w:hAnsi="Sylfaen"/>
                <w:color w:val="000000"/>
                <w:sz w:val="20"/>
                <w:szCs w:val="20"/>
                <w:lang w:val="ka-GE"/>
              </w:rPr>
              <w:t>9</w:t>
            </w:r>
            <w:r w:rsidRPr="00720B9D">
              <w:rPr>
                <w:rFonts w:ascii="Sylfaen" w:eastAsia="Sylfaen" w:hAnsi="Sylfaen"/>
                <w:color w:val="000000"/>
                <w:sz w:val="20"/>
                <w:szCs w:val="20"/>
              </w:rPr>
              <w:t xml:space="preserve">00 </w:t>
            </w:r>
            <w:r w:rsidRPr="00720B9D">
              <w:rPr>
                <w:rFonts w:ascii="Sylfaen" w:eastAsia="Sylfaen" w:hAnsi="Sylfaen"/>
                <w:color w:val="000000"/>
                <w:sz w:val="20"/>
                <w:szCs w:val="20"/>
                <w:lang w:val="ka-GE"/>
              </w:rPr>
              <w:t>კომპანიის</w:t>
            </w:r>
            <w:r w:rsidRPr="00720B9D">
              <w:rPr>
                <w:rFonts w:ascii="Sylfaen" w:eastAsia="Sylfaen" w:hAnsi="Sylfaen"/>
                <w:color w:val="000000"/>
                <w:sz w:val="20"/>
                <w:szCs w:val="20"/>
              </w:rPr>
              <w:t xml:space="preserve"> შემოწმება;</w:t>
            </w:r>
          </w:p>
        </w:tc>
        <w:tc>
          <w:tcPr>
            <w:tcW w:w="2833" w:type="dxa"/>
          </w:tcPr>
          <w:p w14:paraId="6354EDBD" w14:textId="77777777" w:rsidR="0026774D" w:rsidRPr="00720B9D" w:rsidRDefault="0026774D" w:rsidP="00664F1B">
            <w:pPr>
              <w:widowControl w:val="0"/>
              <w:autoSpaceDE w:val="0"/>
              <w:autoSpaceDN w:val="0"/>
              <w:adjustRightInd w:val="0"/>
              <w:jc w:val="center"/>
              <w:rPr>
                <w:rFonts w:ascii="Sylfaen" w:hAnsi="Sylfaen" w:cs="Sylfaen"/>
                <w:b/>
                <w:sz w:val="20"/>
                <w:szCs w:val="20"/>
                <w:lang w:val="ka-GE"/>
              </w:rPr>
            </w:pPr>
            <w:r w:rsidRPr="00720B9D">
              <w:rPr>
                <w:rFonts w:ascii="Sylfaen" w:hAnsi="Sylfaen" w:cs="Sylfaen"/>
                <w:sz w:val="20"/>
                <w:szCs w:val="20"/>
                <w:lang w:val="ka-GE"/>
              </w:rPr>
              <w:t>შემოწმებული კომპანიების რაოდენობა-1 000</w:t>
            </w:r>
          </w:p>
        </w:tc>
        <w:tc>
          <w:tcPr>
            <w:tcW w:w="2693" w:type="dxa"/>
          </w:tcPr>
          <w:p w14:paraId="4C31608C" w14:textId="77777777" w:rsidR="0026774D" w:rsidRPr="00720B9D" w:rsidRDefault="0026774D" w:rsidP="00664F1B">
            <w:pPr>
              <w:widowControl w:val="0"/>
              <w:autoSpaceDE w:val="0"/>
              <w:autoSpaceDN w:val="0"/>
              <w:adjustRightInd w:val="0"/>
              <w:jc w:val="center"/>
              <w:rPr>
                <w:rFonts w:ascii="Sylfaen" w:hAnsi="Sylfaen" w:cs="Sylfaen"/>
                <w:b/>
                <w:sz w:val="20"/>
                <w:szCs w:val="20"/>
                <w:lang w:val="ka-GE"/>
              </w:rPr>
            </w:pPr>
            <w:r w:rsidRPr="00720B9D">
              <w:rPr>
                <w:rFonts w:ascii="Sylfaen" w:hAnsi="Sylfaen" w:cs="Sylfaen"/>
                <w:sz w:val="20"/>
                <w:szCs w:val="20"/>
                <w:lang w:val="ka-GE"/>
              </w:rPr>
              <w:t>შემოწმებული კომპანიების რაოდენობა-1 050</w:t>
            </w:r>
          </w:p>
        </w:tc>
        <w:tc>
          <w:tcPr>
            <w:tcW w:w="2833" w:type="dxa"/>
          </w:tcPr>
          <w:p w14:paraId="1D51C27D" w14:textId="77777777" w:rsidR="0026774D" w:rsidRPr="00720B9D" w:rsidRDefault="0026774D" w:rsidP="00664F1B">
            <w:pPr>
              <w:widowControl w:val="0"/>
              <w:autoSpaceDE w:val="0"/>
              <w:autoSpaceDN w:val="0"/>
              <w:adjustRightInd w:val="0"/>
              <w:jc w:val="center"/>
              <w:rPr>
                <w:rFonts w:ascii="Sylfaen" w:hAnsi="Sylfaen" w:cs="Sylfaen"/>
                <w:b/>
                <w:sz w:val="20"/>
                <w:szCs w:val="20"/>
                <w:lang w:val="ka-GE"/>
              </w:rPr>
            </w:pPr>
            <w:r w:rsidRPr="00720B9D">
              <w:rPr>
                <w:rFonts w:ascii="Sylfaen" w:hAnsi="Sylfaen" w:cs="Sylfaen"/>
                <w:sz w:val="20"/>
                <w:szCs w:val="20"/>
                <w:lang w:val="ka-GE"/>
              </w:rPr>
              <w:t>შემოწმებული კომპანიების რაოდენობა-1 200</w:t>
            </w:r>
          </w:p>
        </w:tc>
      </w:tr>
      <w:tr w:rsidR="0026774D" w:rsidRPr="00720B9D" w14:paraId="427755E5" w14:textId="77777777" w:rsidTr="00664F1B">
        <w:trPr>
          <w:trHeight w:val="345"/>
        </w:trPr>
        <w:tc>
          <w:tcPr>
            <w:tcW w:w="438" w:type="dxa"/>
          </w:tcPr>
          <w:p w14:paraId="408CB04D" w14:textId="77777777" w:rsidR="0026774D" w:rsidRPr="00720B9D" w:rsidRDefault="0026774D" w:rsidP="00664F1B">
            <w:pPr>
              <w:widowControl w:val="0"/>
              <w:autoSpaceDE w:val="0"/>
              <w:autoSpaceDN w:val="0"/>
              <w:adjustRightInd w:val="0"/>
              <w:rPr>
                <w:rFonts w:ascii="Sylfaen" w:hAnsi="Sylfaen" w:cs="Sylfaen"/>
                <w:b/>
                <w:bCs/>
                <w:iCs/>
                <w:sz w:val="20"/>
                <w:szCs w:val="20"/>
                <w:lang w:val="ka-GE"/>
              </w:rPr>
            </w:pPr>
          </w:p>
        </w:tc>
        <w:tc>
          <w:tcPr>
            <w:tcW w:w="2831" w:type="dxa"/>
          </w:tcPr>
          <w:p w14:paraId="70544067" w14:textId="77777777" w:rsidR="0026774D" w:rsidRPr="00720B9D" w:rsidRDefault="0026774D" w:rsidP="00664F1B">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მიზნობრივი მაჩვენებელი</w:t>
            </w:r>
          </w:p>
        </w:tc>
        <w:tc>
          <w:tcPr>
            <w:tcW w:w="3115" w:type="dxa"/>
          </w:tcPr>
          <w:p w14:paraId="6B37A5BA" w14:textId="77777777" w:rsidR="0026774D" w:rsidRPr="00720B9D" w:rsidRDefault="0026774D" w:rsidP="00664F1B">
            <w:pPr>
              <w:widowControl w:val="0"/>
              <w:autoSpaceDE w:val="0"/>
              <w:autoSpaceDN w:val="0"/>
              <w:adjustRightInd w:val="0"/>
              <w:rPr>
                <w:rFonts w:ascii="Sylfaen" w:hAnsi="Sylfaen" w:cs="Sylfaen"/>
                <w:sz w:val="20"/>
                <w:szCs w:val="20"/>
                <w:lang w:val="ka-GE"/>
              </w:rPr>
            </w:pPr>
            <w:r w:rsidRPr="00720B9D">
              <w:rPr>
                <w:rFonts w:ascii="Sylfaen" w:hAnsi="Sylfaen" w:cs="Sylfaen"/>
                <w:sz w:val="20"/>
                <w:szCs w:val="20"/>
                <w:lang w:val="ka-GE"/>
              </w:rPr>
              <w:t>შემოწმებული კომპანიების რაოდენობა-1000</w:t>
            </w:r>
          </w:p>
        </w:tc>
        <w:tc>
          <w:tcPr>
            <w:tcW w:w="2833" w:type="dxa"/>
          </w:tcPr>
          <w:p w14:paraId="50DDC994" w14:textId="77777777" w:rsidR="0026774D" w:rsidRPr="00720B9D" w:rsidRDefault="0026774D" w:rsidP="00664F1B">
            <w:pPr>
              <w:widowControl w:val="0"/>
              <w:autoSpaceDE w:val="0"/>
              <w:autoSpaceDN w:val="0"/>
              <w:adjustRightInd w:val="0"/>
              <w:rPr>
                <w:rFonts w:ascii="Sylfaen" w:hAnsi="Sylfaen" w:cs="Sylfaen"/>
                <w:sz w:val="20"/>
                <w:szCs w:val="20"/>
                <w:lang w:val="ka-GE"/>
              </w:rPr>
            </w:pPr>
            <w:r w:rsidRPr="00720B9D">
              <w:rPr>
                <w:rFonts w:ascii="Sylfaen" w:hAnsi="Sylfaen" w:cs="Sylfaen"/>
                <w:sz w:val="20"/>
                <w:szCs w:val="20"/>
                <w:lang w:val="ka-GE"/>
              </w:rPr>
              <w:t>შემოწმებული კომპანიების რაოდენობა-1 050</w:t>
            </w:r>
          </w:p>
        </w:tc>
        <w:tc>
          <w:tcPr>
            <w:tcW w:w="2693" w:type="dxa"/>
          </w:tcPr>
          <w:p w14:paraId="678B1A17" w14:textId="77777777" w:rsidR="0026774D" w:rsidRPr="00720B9D" w:rsidRDefault="0026774D" w:rsidP="00664F1B">
            <w:pPr>
              <w:widowControl w:val="0"/>
              <w:autoSpaceDE w:val="0"/>
              <w:autoSpaceDN w:val="0"/>
              <w:adjustRightInd w:val="0"/>
              <w:rPr>
                <w:rFonts w:ascii="Sylfaen" w:hAnsi="Sylfaen" w:cs="Sylfaen"/>
                <w:sz w:val="20"/>
                <w:szCs w:val="20"/>
                <w:lang w:val="ka-GE"/>
              </w:rPr>
            </w:pPr>
            <w:r w:rsidRPr="00720B9D">
              <w:rPr>
                <w:rFonts w:ascii="Sylfaen" w:hAnsi="Sylfaen" w:cs="Sylfaen"/>
                <w:sz w:val="20"/>
                <w:szCs w:val="20"/>
                <w:lang w:val="ka-GE"/>
              </w:rPr>
              <w:t>შემოწმებული კომპანიების რაოდენობა-1 100</w:t>
            </w:r>
          </w:p>
        </w:tc>
        <w:tc>
          <w:tcPr>
            <w:tcW w:w="2833" w:type="dxa"/>
          </w:tcPr>
          <w:p w14:paraId="5E74D0B3" w14:textId="77777777" w:rsidR="0026774D" w:rsidRPr="00720B9D" w:rsidRDefault="0026774D" w:rsidP="00664F1B">
            <w:pPr>
              <w:widowControl w:val="0"/>
              <w:autoSpaceDE w:val="0"/>
              <w:autoSpaceDN w:val="0"/>
              <w:adjustRightInd w:val="0"/>
              <w:rPr>
                <w:rFonts w:ascii="Sylfaen" w:hAnsi="Sylfaen" w:cs="Sylfaen"/>
                <w:sz w:val="20"/>
                <w:szCs w:val="20"/>
                <w:lang w:val="ka-GE"/>
              </w:rPr>
            </w:pPr>
            <w:r w:rsidRPr="00720B9D">
              <w:rPr>
                <w:rFonts w:ascii="Sylfaen" w:hAnsi="Sylfaen" w:cs="Sylfaen"/>
                <w:sz w:val="20"/>
                <w:szCs w:val="20"/>
                <w:lang w:val="ka-GE"/>
              </w:rPr>
              <w:t>შემოწმებული კომპანიების რაოდენობა-1 250</w:t>
            </w:r>
          </w:p>
        </w:tc>
      </w:tr>
      <w:tr w:rsidR="0026774D" w:rsidRPr="00720B9D" w14:paraId="083C9714" w14:textId="77777777" w:rsidTr="00664F1B">
        <w:trPr>
          <w:trHeight w:val="623"/>
        </w:trPr>
        <w:tc>
          <w:tcPr>
            <w:tcW w:w="438" w:type="dxa"/>
          </w:tcPr>
          <w:p w14:paraId="7726F71F" w14:textId="77777777" w:rsidR="0026774D" w:rsidRPr="00720B9D" w:rsidRDefault="0026774D" w:rsidP="00664F1B">
            <w:pPr>
              <w:widowControl w:val="0"/>
              <w:autoSpaceDE w:val="0"/>
              <w:autoSpaceDN w:val="0"/>
              <w:adjustRightInd w:val="0"/>
              <w:rPr>
                <w:rFonts w:ascii="Sylfaen" w:hAnsi="Sylfaen" w:cs="Sylfaen"/>
                <w:b/>
                <w:bCs/>
                <w:iCs/>
                <w:sz w:val="20"/>
                <w:szCs w:val="20"/>
                <w:lang w:val="ka-GE"/>
              </w:rPr>
            </w:pPr>
          </w:p>
        </w:tc>
        <w:tc>
          <w:tcPr>
            <w:tcW w:w="2831" w:type="dxa"/>
          </w:tcPr>
          <w:p w14:paraId="2CE364A9" w14:textId="77777777" w:rsidR="0026774D" w:rsidRPr="00720B9D" w:rsidRDefault="0026774D" w:rsidP="00664F1B">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ცდომილების ალბათობა (%/აღწერა)</w:t>
            </w:r>
          </w:p>
        </w:tc>
        <w:tc>
          <w:tcPr>
            <w:tcW w:w="3115" w:type="dxa"/>
          </w:tcPr>
          <w:p w14:paraId="2A997FBD" w14:textId="77777777" w:rsidR="0026774D" w:rsidRPr="00720B9D" w:rsidRDefault="0026774D" w:rsidP="00664F1B">
            <w:pPr>
              <w:ind w:firstLine="283"/>
              <w:jc w:val="center"/>
              <w:rPr>
                <w:rFonts w:ascii="Sylfaen" w:hAnsi="Sylfaen"/>
                <w:b/>
                <w:sz w:val="20"/>
                <w:szCs w:val="20"/>
              </w:rPr>
            </w:pPr>
            <w:r w:rsidRPr="00720B9D">
              <w:rPr>
                <w:rFonts w:ascii="Sylfaen" w:hAnsi="Sylfaen" w:cs="Sylfaen"/>
                <w:sz w:val="20"/>
                <w:szCs w:val="20"/>
              </w:rPr>
              <w:t>12-15%</w:t>
            </w:r>
          </w:p>
          <w:p w14:paraId="5DC62F0E" w14:textId="77777777" w:rsidR="0026774D" w:rsidRPr="00720B9D" w:rsidRDefault="0026774D" w:rsidP="00664F1B">
            <w:pPr>
              <w:widowControl w:val="0"/>
              <w:autoSpaceDE w:val="0"/>
              <w:autoSpaceDN w:val="0"/>
              <w:adjustRightInd w:val="0"/>
              <w:jc w:val="center"/>
              <w:rPr>
                <w:rFonts w:ascii="Sylfaen" w:hAnsi="Sylfaen" w:cs="Sylfaen"/>
                <w:sz w:val="20"/>
                <w:szCs w:val="20"/>
                <w:lang w:val="ka-GE"/>
              </w:rPr>
            </w:pPr>
          </w:p>
        </w:tc>
        <w:tc>
          <w:tcPr>
            <w:tcW w:w="2833" w:type="dxa"/>
          </w:tcPr>
          <w:p w14:paraId="17080B2C" w14:textId="77777777" w:rsidR="0026774D" w:rsidRPr="00720B9D" w:rsidRDefault="0026774D" w:rsidP="00664F1B">
            <w:pPr>
              <w:ind w:firstLine="283"/>
              <w:jc w:val="center"/>
              <w:rPr>
                <w:rFonts w:ascii="Sylfaen" w:hAnsi="Sylfaen"/>
                <w:b/>
                <w:sz w:val="20"/>
                <w:szCs w:val="20"/>
              </w:rPr>
            </w:pPr>
            <w:r w:rsidRPr="00720B9D">
              <w:rPr>
                <w:rFonts w:ascii="Sylfaen" w:hAnsi="Sylfaen" w:cs="Sylfaen"/>
                <w:sz w:val="20"/>
                <w:szCs w:val="20"/>
              </w:rPr>
              <w:t>12-15%</w:t>
            </w:r>
            <w:r w:rsidRPr="00720B9D">
              <w:rPr>
                <w:rFonts w:ascii="Sylfaen" w:hAnsi="Sylfaen" w:cs="Sylfaen"/>
                <w:sz w:val="20"/>
                <w:szCs w:val="20"/>
                <w:lang w:val="ka-GE"/>
              </w:rPr>
              <w:t>-ს</w:t>
            </w:r>
            <w:r w:rsidRPr="00720B9D">
              <w:rPr>
                <w:rFonts w:ascii="Sylfaen" w:hAnsi="Sylfaen" w:cs="Sylfaen"/>
                <w:sz w:val="20"/>
                <w:szCs w:val="20"/>
              </w:rPr>
              <w:t>.</w:t>
            </w:r>
          </w:p>
          <w:p w14:paraId="2AA15DB8" w14:textId="77777777" w:rsidR="0026774D" w:rsidRPr="00720B9D" w:rsidRDefault="0026774D" w:rsidP="00664F1B">
            <w:pPr>
              <w:widowControl w:val="0"/>
              <w:autoSpaceDE w:val="0"/>
              <w:autoSpaceDN w:val="0"/>
              <w:adjustRightInd w:val="0"/>
              <w:jc w:val="center"/>
              <w:rPr>
                <w:rFonts w:ascii="Sylfaen" w:hAnsi="Sylfaen" w:cs="Sylfaen"/>
                <w:sz w:val="20"/>
                <w:szCs w:val="20"/>
                <w:lang w:val="ka-GE"/>
              </w:rPr>
            </w:pPr>
          </w:p>
        </w:tc>
        <w:tc>
          <w:tcPr>
            <w:tcW w:w="2693" w:type="dxa"/>
          </w:tcPr>
          <w:p w14:paraId="0B95214E" w14:textId="77777777" w:rsidR="0026774D" w:rsidRPr="00720B9D" w:rsidRDefault="0026774D" w:rsidP="00664F1B">
            <w:pPr>
              <w:ind w:firstLine="283"/>
              <w:jc w:val="center"/>
              <w:rPr>
                <w:rFonts w:ascii="Sylfaen" w:hAnsi="Sylfaen"/>
                <w:b/>
                <w:sz w:val="20"/>
                <w:szCs w:val="20"/>
              </w:rPr>
            </w:pPr>
            <w:r w:rsidRPr="00720B9D">
              <w:rPr>
                <w:rFonts w:ascii="Sylfaen" w:hAnsi="Sylfaen" w:cs="Sylfaen"/>
                <w:sz w:val="20"/>
                <w:szCs w:val="20"/>
              </w:rPr>
              <w:t>12-15%</w:t>
            </w:r>
          </w:p>
          <w:p w14:paraId="732B6F6B" w14:textId="77777777" w:rsidR="0026774D" w:rsidRPr="00720B9D" w:rsidRDefault="0026774D" w:rsidP="00664F1B">
            <w:pPr>
              <w:widowControl w:val="0"/>
              <w:autoSpaceDE w:val="0"/>
              <w:autoSpaceDN w:val="0"/>
              <w:adjustRightInd w:val="0"/>
              <w:jc w:val="center"/>
              <w:rPr>
                <w:rFonts w:ascii="Sylfaen" w:hAnsi="Sylfaen" w:cs="Sylfaen"/>
                <w:sz w:val="20"/>
                <w:szCs w:val="20"/>
                <w:lang w:val="ka-GE"/>
              </w:rPr>
            </w:pPr>
          </w:p>
        </w:tc>
        <w:tc>
          <w:tcPr>
            <w:tcW w:w="2833" w:type="dxa"/>
          </w:tcPr>
          <w:p w14:paraId="645E6404" w14:textId="77777777" w:rsidR="0026774D" w:rsidRPr="00720B9D" w:rsidRDefault="0026774D" w:rsidP="00664F1B">
            <w:pPr>
              <w:ind w:firstLine="283"/>
              <w:jc w:val="center"/>
              <w:rPr>
                <w:rFonts w:ascii="Sylfaen" w:hAnsi="Sylfaen"/>
                <w:b/>
                <w:sz w:val="20"/>
                <w:szCs w:val="20"/>
              </w:rPr>
            </w:pPr>
            <w:r w:rsidRPr="00720B9D">
              <w:rPr>
                <w:rFonts w:ascii="Sylfaen" w:hAnsi="Sylfaen" w:cs="Sylfaen"/>
                <w:sz w:val="20"/>
                <w:szCs w:val="20"/>
              </w:rPr>
              <w:t>12-15%</w:t>
            </w:r>
          </w:p>
          <w:p w14:paraId="142FC8F2" w14:textId="77777777" w:rsidR="0026774D" w:rsidRPr="00720B9D" w:rsidRDefault="0026774D" w:rsidP="00664F1B">
            <w:pPr>
              <w:widowControl w:val="0"/>
              <w:autoSpaceDE w:val="0"/>
              <w:autoSpaceDN w:val="0"/>
              <w:adjustRightInd w:val="0"/>
              <w:jc w:val="center"/>
              <w:rPr>
                <w:rFonts w:ascii="Sylfaen" w:hAnsi="Sylfaen" w:cs="Sylfaen"/>
                <w:sz w:val="20"/>
                <w:szCs w:val="20"/>
                <w:lang w:val="ka-GE"/>
              </w:rPr>
            </w:pPr>
          </w:p>
        </w:tc>
      </w:tr>
      <w:tr w:rsidR="0026774D" w:rsidRPr="00720B9D" w14:paraId="4D920696" w14:textId="77777777" w:rsidTr="00664F1B">
        <w:trPr>
          <w:trHeight w:val="1412"/>
        </w:trPr>
        <w:tc>
          <w:tcPr>
            <w:tcW w:w="438" w:type="dxa"/>
          </w:tcPr>
          <w:p w14:paraId="177C7F5C" w14:textId="77777777" w:rsidR="0026774D" w:rsidRPr="00720B9D" w:rsidRDefault="0026774D" w:rsidP="00664F1B">
            <w:pPr>
              <w:widowControl w:val="0"/>
              <w:autoSpaceDE w:val="0"/>
              <w:autoSpaceDN w:val="0"/>
              <w:adjustRightInd w:val="0"/>
              <w:rPr>
                <w:rFonts w:ascii="Sylfaen" w:hAnsi="Sylfaen" w:cs="Sylfaen"/>
                <w:b/>
                <w:bCs/>
                <w:iCs/>
                <w:sz w:val="20"/>
                <w:szCs w:val="20"/>
                <w:lang w:val="ka-GE"/>
              </w:rPr>
            </w:pPr>
          </w:p>
        </w:tc>
        <w:tc>
          <w:tcPr>
            <w:tcW w:w="2831" w:type="dxa"/>
          </w:tcPr>
          <w:p w14:paraId="1E2E9C87" w14:textId="77777777" w:rsidR="0026774D" w:rsidRPr="00720B9D" w:rsidRDefault="0026774D" w:rsidP="00664F1B">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შესაძლო რისკები</w:t>
            </w:r>
          </w:p>
        </w:tc>
        <w:tc>
          <w:tcPr>
            <w:tcW w:w="3115" w:type="dxa"/>
          </w:tcPr>
          <w:p w14:paraId="7D37B20B" w14:textId="77777777" w:rsidR="0026774D" w:rsidRPr="00720B9D" w:rsidRDefault="0026774D" w:rsidP="00664F1B">
            <w:pPr>
              <w:rPr>
                <w:rFonts w:ascii="Sylfaen" w:hAnsi="Sylfaen" w:cs="Calibri"/>
                <w:sz w:val="20"/>
                <w:szCs w:val="20"/>
                <w:lang w:val="ka-GE"/>
              </w:rPr>
            </w:pPr>
            <w:r w:rsidRPr="00720B9D">
              <w:rPr>
                <w:rFonts w:ascii="Sylfaen" w:hAnsi="Sylfaen" w:cs="Calibri"/>
                <w:sz w:val="20"/>
                <w:szCs w:val="20"/>
              </w:rPr>
              <w:t>არასათანადო აღსრულების მექანიზმი</w:t>
            </w:r>
            <w:r w:rsidRPr="00720B9D">
              <w:rPr>
                <w:rFonts w:ascii="Sylfaen" w:hAnsi="Sylfaen" w:cs="Calibri"/>
                <w:sz w:val="20"/>
                <w:szCs w:val="20"/>
                <w:lang w:val="ka-GE"/>
              </w:rPr>
              <w:t>, მატერიალურ-ტექნიკური ბაზის ნაკლებობა და საკადრო დეფიციტი</w:t>
            </w:r>
          </w:p>
          <w:p w14:paraId="5CB64961" w14:textId="77777777" w:rsidR="0026774D" w:rsidRPr="00720B9D" w:rsidRDefault="0026774D" w:rsidP="00664F1B">
            <w:pPr>
              <w:widowControl w:val="0"/>
              <w:autoSpaceDE w:val="0"/>
              <w:autoSpaceDN w:val="0"/>
              <w:adjustRightInd w:val="0"/>
              <w:rPr>
                <w:rFonts w:ascii="Sylfaen" w:hAnsi="Sylfaen" w:cs="Sylfaen"/>
                <w:sz w:val="20"/>
                <w:szCs w:val="20"/>
                <w:lang w:val="ka-GE"/>
              </w:rPr>
            </w:pPr>
          </w:p>
        </w:tc>
        <w:tc>
          <w:tcPr>
            <w:tcW w:w="2833" w:type="dxa"/>
          </w:tcPr>
          <w:p w14:paraId="5829F1F7" w14:textId="77777777" w:rsidR="0026774D" w:rsidRPr="00720B9D" w:rsidRDefault="0026774D" w:rsidP="00664F1B">
            <w:pPr>
              <w:rPr>
                <w:rFonts w:ascii="Sylfaen" w:hAnsi="Sylfaen" w:cs="Calibri"/>
                <w:sz w:val="20"/>
                <w:szCs w:val="20"/>
                <w:lang w:val="ka-GE"/>
              </w:rPr>
            </w:pPr>
            <w:r w:rsidRPr="00720B9D">
              <w:rPr>
                <w:rFonts w:ascii="Sylfaen" w:hAnsi="Sylfaen" w:cs="Calibri"/>
                <w:sz w:val="20"/>
                <w:szCs w:val="20"/>
              </w:rPr>
              <w:t>არასათანადო აღსრულების მექანიზმი</w:t>
            </w:r>
            <w:r w:rsidRPr="00720B9D">
              <w:rPr>
                <w:rFonts w:ascii="Sylfaen" w:hAnsi="Sylfaen" w:cs="Calibri"/>
                <w:sz w:val="20"/>
                <w:szCs w:val="20"/>
                <w:lang w:val="ka-GE"/>
              </w:rPr>
              <w:t>, მატერიალურ-ტექნიკური ბაზის ნაკლებობა და საკადრო დეფიციტი</w:t>
            </w:r>
          </w:p>
          <w:p w14:paraId="5C3487DD" w14:textId="77777777" w:rsidR="0026774D" w:rsidRPr="00720B9D" w:rsidRDefault="0026774D" w:rsidP="00664F1B">
            <w:pPr>
              <w:widowControl w:val="0"/>
              <w:autoSpaceDE w:val="0"/>
              <w:autoSpaceDN w:val="0"/>
              <w:adjustRightInd w:val="0"/>
              <w:rPr>
                <w:rFonts w:ascii="Sylfaen" w:hAnsi="Sylfaen" w:cs="Sylfaen"/>
                <w:sz w:val="20"/>
                <w:szCs w:val="20"/>
                <w:lang w:val="ka-GE"/>
              </w:rPr>
            </w:pPr>
          </w:p>
        </w:tc>
        <w:tc>
          <w:tcPr>
            <w:tcW w:w="2693" w:type="dxa"/>
          </w:tcPr>
          <w:p w14:paraId="664D2224" w14:textId="77777777" w:rsidR="0026774D" w:rsidRPr="00720B9D" w:rsidRDefault="0026774D" w:rsidP="00664F1B">
            <w:pPr>
              <w:rPr>
                <w:rFonts w:ascii="Sylfaen" w:hAnsi="Sylfaen" w:cs="Calibri"/>
                <w:sz w:val="20"/>
                <w:szCs w:val="20"/>
                <w:lang w:val="ka-GE"/>
              </w:rPr>
            </w:pPr>
            <w:r w:rsidRPr="00720B9D">
              <w:rPr>
                <w:rFonts w:ascii="Sylfaen" w:hAnsi="Sylfaen" w:cs="Calibri"/>
                <w:sz w:val="20"/>
                <w:szCs w:val="20"/>
              </w:rPr>
              <w:t>არასათანადო აღსრულების მექანიზმი</w:t>
            </w:r>
            <w:r w:rsidRPr="00720B9D">
              <w:rPr>
                <w:rFonts w:ascii="Sylfaen" w:hAnsi="Sylfaen" w:cs="Calibri"/>
                <w:sz w:val="20"/>
                <w:szCs w:val="20"/>
                <w:lang w:val="ka-GE"/>
              </w:rPr>
              <w:t>, მატერიალურ-ტექნიკური ბაზის ნაკლებობა და საკადრო დეფიციტი</w:t>
            </w:r>
          </w:p>
          <w:p w14:paraId="3823BEC2" w14:textId="77777777" w:rsidR="0026774D" w:rsidRPr="00720B9D" w:rsidRDefault="0026774D" w:rsidP="00664F1B">
            <w:pPr>
              <w:widowControl w:val="0"/>
              <w:autoSpaceDE w:val="0"/>
              <w:autoSpaceDN w:val="0"/>
              <w:adjustRightInd w:val="0"/>
              <w:rPr>
                <w:rFonts w:ascii="Sylfaen" w:hAnsi="Sylfaen" w:cs="Sylfaen"/>
                <w:sz w:val="20"/>
                <w:szCs w:val="20"/>
                <w:lang w:val="ka-GE"/>
              </w:rPr>
            </w:pPr>
          </w:p>
        </w:tc>
        <w:tc>
          <w:tcPr>
            <w:tcW w:w="2833" w:type="dxa"/>
          </w:tcPr>
          <w:p w14:paraId="4E59DFBC" w14:textId="77777777" w:rsidR="0026774D" w:rsidRPr="00720B9D" w:rsidRDefault="0026774D" w:rsidP="00664F1B">
            <w:pPr>
              <w:rPr>
                <w:rFonts w:ascii="Sylfaen" w:hAnsi="Sylfaen" w:cs="Calibri"/>
                <w:sz w:val="20"/>
                <w:szCs w:val="20"/>
                <w:lang w:val="ka-GE"/>
              </w:rPr>
            </w:pPr>
            <w:r w:rsidRPr="00720B9D">
              <w:rPr>
                <w:rFonts w:ascii="Sylfaen" w:hAnsi="Sylfaen" w:cs="Calibri"/>
                <w:sz w:val="20"/>
                <w:szCs w:val="20"/>
              </w:rPr>
              <w:t>არასათანადო აღსრულების მექანიზმი</w:t>
            </w:r>
            <w:r w:rsidRPr="00720B9D">
              <w:rPr>
                <w:rFonts w:ascii="Sylfaen" w:hAnsi="Sylfaen" w:cs="Calibri"/>
                <w:sz w:val="20"/>
                <w:szCs w:val="20"/>
                <w:lang w:val="ka-GE"/>
              </w:rPr>
              <w:t>, მატერიალურ-ტექნიკური ბაზის ნაკლებობა და საკადრო დეფიციტი</w:t>
            </w:r>
          </w:p>
          <w:p w14:paraId="68E8FF2B" w14:textId="77777777" w:rsidR="0026774D" w:rsidRPr="00720B9D" w:rsidRDefault="0026774D" w:rsidP="00664F1B">
            <w:pPr>
              <w:widowControl w:val="0"/>
              <w:autoSpaceDE w:val="0"/>
              <w:autoSpaceDN w:val="0"/>
              <w:adjustRightInd w:val="0"/>
              <w:rPr>
                <w:rFonts w:ascii="Sylfaen" w:hAnsi="Sylfaen" w:cs="Sylfaen"/>
                <w:sz w:val="20"/>
                <w:szCs w:val="20"/>
                <w:lang w:val="ka-GE"/>
              </w:rPr>
            </w:pPr>
          </w:p>
        </w:tc>
      </w:tr>
    </w:tbl>
    <w:p w14:paraId="76138CE5" w14:textId="77777777" w:rsidR="0026774D" w:rsidRPr="00720B9D" w:rsidRDefault="0026774D" w:rsidP="0026774D">
      <w:pPr>
        <w:widowControl w:val="0"/>
        <w:autoSpaceDE w:val="0"/>
        <w:autoSpaceDN w:val="0"/>
        <w:adjustRightInd w:val="0"/>
        <w:spacing w:after="0" w:line="240" w:lineRule="auto"/>
        <w:rPr>
          <w:rFonts w:ascii="Sylfaen" w:hAnsi="Sylfaen" w:cs="Sylfaen"/>
          <w:b/>
          <w:sz w:val="24"/>
          <w:szCs w:val="24"/>
          <w:lang w:val="ka-GE"/>
        </w:rPr>
      </w:pPr>
    </w:p>
    <w:p w14:paraId="67111650" w14:textId="77777777" w:rsidR="0026774D" w:rsidRPr="00720B9D" w:rsidRDefault="0026774D" w:rsidP="0026774D">
      <w:pPr>
        <w:spacing w:after="0" w:line="240" w:lineRule="auto"/>
        <w:jc w:val="both"/>
        <w:rPr>
          <w:rFonts w:ascii="Sylfaen" w:eastAsia="Sylfaen" w:hAnsi="Sylfaen"/>
          <w:b/>
          <w:sz w:val="24"/>
          <w:szCs w:val="24"/>
          <w:lang w:val="ka-GE"/>
        </w:rPr>
      </w:pPr>
    </w:p>
    <w:p w14:paraId="54CEA0CC" w14:textId="0ACE5F6C" w:rsidR="00FB5A1F" w:rsidRPr="00720B9D" w:rsidRDefault="0026774D" w:rsidP="0026774D">
      <w:pPr>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განხორციელების ვადები - </w:t>
      </w:r>
      <w:r w:rsidRPr="00720B9D">
        <w:rPr>
          <w:rFonts w:ascii="Sylfaen" w:eastAsia="Sylfaen" w:hAnsi="Sylfaen"/>
          <w:sz w:val="24"/>
          <w:szCs w:val="24"/>
          <w:lang w:val="ka-GE"/>
        </w:rPr>
        <w:t>მიმდინარე</w:t>
      </w:r>
    </w:p>
    <w:p w14:paraId="2A2F5C6C" w14:textId="77777777" w:rsidR="0026774D" w:rsidRPr="00720B9D" w:rsidRDefault="0026774D" w:rsidP="0026774D">
      <w:pPr>
        <w:spacing w:after="0" w:line="240" w:lineRule="auto"/>
        <w:jc w:val="both"/>
        <w:rPr>
          <w:rFonts w:ascii="Sylfaen" w:eastAsia="Sylfaen" w:hAnsi="Sylfaen"/>
          <w:sz w:val="24"/>
          <w:szCs w:val="24"/>
          <w:lang w:val="ka-GE"/>
        </w:rPr>
      </w:pPr>
    </w:p>
    <w:p w14:paraId="0E93D388" w14:textId="77777777" w:rsidR="009B31D6" w:rsidRPr="00720B9D" w:rsidRDefault="009B31D6" w:rsidP="009B31D6">
      <w:pPr>
        <w:widowControl w:val="0"/>
        <w:autoSpaceDE w:val="0"/>
        <w:autoSpaceDN w:val="0"/>
        <w:adjustRightInd w:val="0"/>
        <w:spacing w:after="0" w:line="240" w:lineRule="auto"/>
        <w:jc w:val="both"/>
        <w:rPr>
          <w:rFonts w:ascii="Sylfaen" w:eastAsia="Sylfaen" w:hAnsi="Sylfaen"/>
          <w:sz w:val="24"/>
          <w:szCs w:val="24"/>
          <w:lang w:val="ka-GE"/>
        </w:rPr>
      </w:pPr>
      <w:r w:rsidRPr="00720B9D">
        <w:rPr>
          <w:rFonts w:ascii="Sylfaen" w:hAnsi="Sylfaen" w:cs="Sylfaen"/>
          <w:b/>
          <w:bCs/>
          <w:iCs/>
          <w:sz w:val="24"/>
          <w:szCs w:val="24"/>
          <w:lang w:val="ka-GE"/>
        </w:rPr>
        <w:t>ქვეპროგრამის დასახელება და პროგრამული კოდი:</w:t>
      </w:r>
      <w:r w:rsidRPr="00720B9D">
        <w:rPr>
          <w:rFonts w:ascii="Sylfaen" w:eastAsia="Sylfaen" w:hAnsi="Sylfaen"/>
          <w:sz w:val="24"/>
          <w:szCs w:val="24"/>
          <w:lang w:val="ka-GE"/>
        </w:rPr>
        <w:t xml:space="preserve"> სამუშაოს მაძიებელთა პროფესიული მომზადების, პროფესიული გადამზადებისა  და კვალიფიკაციის ამაღლების სახელმწიფო პროგრამა (პროგრამული კოდი - 27 05 03)</w:t>
      </w:r>
    </w:p>
    <w:p w14:paraId="5826B3DD" w14:textId="77777777" w:rsidR="009B31D6" w:rsidRPr="00720B9D" w:rsidRDefault="009B31D6" w:rsidP="009B31D6">
      <w:pPr>
        <w:widowControl w:val="0"/>
        <w:autoSpaceDE w:val="0"/>
        <w:autoSpaceDN w:val="0"/>
        <w:adjustRightInd w:val="0"/>
        <w:spacing w:after="0" w:line="240" w:lineRule="auto"/>
        <w:jc w:val="both"/>
        <w:rPr>
          <w:rFonts w:ascii="Sylfaen" w:eastAsia="Sylfaen" w:hAnsi="Sylfaen"/>
          <w:sz w:val="24"/>
          <w:szCs w:val="24"/>
          <w:lang w:val="ka-GE"/>
        </w:rPr>
      </w:pPr>
    </w:p>
    <w:p w14:paraId="5FCF0C9C" w14:textId="77777777" w:rsidR="009B31D6" w:rsidRPr="00720B9D" w:rsidRDefault="009B31D6" w:rsidP="009B31D6">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ქვეპროგრამის </w:t>
      </w:r>
      <w:r w:rsidRPr="00720B9D">
        <w:rPr>
          <w:rFonts w:ascii="Sylfaen" w:eastAsia="Sylfaen" w:hAnsi="Sylfaen"/>
          <w:b/>
          <w:sz w:val="24"/>
          <w:szCs w:val="24"/>
        </w:rPr>
        <w:t>განმახორციელებელი</w:t>
      </w:r>
      <w:r w:rsidRPr="00720B9D">
        <w:rPr>
          <w:rFonts w:ascii="Sylfaen" w:eastAsia="Sylfaen" w:hAnsi="Sylfaen"/>
          <w:b/>
          <w:sz w:val="24"/>
          <w:szCs w:val="24"/>
          <w:lang w:val="ka-GE"/>
        </w:rPr>
        <w:t xml:space="preserve">: </w:t>
      </w:r>
    </w:p>
    <w:p w14:paraId="2523A905" w14:textId="77777777" w:rsidR="009B31D6" w:rsidRPr="00720B9D" w:rsidRDefault="009B31D6" w:rsidP="0036024E">
      <w:pPr>
        <w:pStyle w:val="ListParagraph"/>
        <w:numPr>
          <w:ilvl w:val="0"/>
          <w:numId w:val="17"/>
        </w:numPr>
        <w:spacing w:after="0" w:line="240" w:lineRule="auto"/>
        <w:jc w:val="both"/>
        <w:rPr>
          <w:rFonts w:ascii="Sylfaen" w:eastAsia="Sylfaen" w:hAnsi="Sylfaen"/>
          <w:sz w:val="24"/>
          <w:szCs w:val="24"/>
          <w:lang w:val="ka-GE"/>
        </w:rPr>
      </w:pPr>
      <w:r w:rsidRPr="00720B9D">
        <w:rPr>
          <w:rFonts w:ascii="Sylfaen" w:eastAsia="Sylfaen" w:hAnsi="Sylfaen"/>
          <w:sz w:val="24"/>
          <w:szCs w:val="24"/>
        </w:rPr>
        <w:t xml:space="preserve">სსიპ - </w:t>
      </w:r>
      <w:r w:rsidRPr="00720B9D">
        <w:rPr>
          <w:rFonts w:ascii="Sylfaen" w:eastAsia="Sylfaen" w:hAnsi="Sylfaen"/>
          <w:sz w:val="24"/>
          <w:szCs w:val="24"/>
          <w:lang w:val="ka-GE"/>
        </w:rPr>
        <w:t>დასაქმების ხელშეწყობის სახელმწიფო სააგენტო</w:t>
      </w:r>
    </w:p>
    <w:p w14:paraId="6417F151" w14:textId="77777777" w:rsidR="009B31D6" w:rsidRPr="00720B9D" w:rsidRDefault="009B31D6" w:rsidP="009B31D6">
      <w:pPr>
        <w:widowControl w:val="0"/>
        <w:autoSpaceDE w:val="0"/>
        <w:autoSpaceDN w:val="0"/>
        <w:adjustRightInd w:val="0"/>
        <w:spacing w:after="0" w:line="240" w:lineRule="auto"/>
        <w:jc w:val="both"/>
        <w:rPr>
          <w:rFonts w:ascii="Sylfaen" w:hAnsi="Sylfaen" w:cs="Sylfaen"/>
          <w:b/>
          <w:bCs/>
          <w:iCs/>
          <w:sz w:val="24"/>
          <w:szCs w:val="24"/>
          <w:lang w:val="en-US"/>
        </w:rPr>
      </w:pPr>
      <w:r w:rsidRPr="00720B9D">
        <w:rPr>
          <w:rFonts w:ascii="Sylfaen" w:hAnsi="Sylfaen" w:cs="Sylfaen"/>
          <w:b/>
          <w:bCs/>
          <w:iCs/>
          <w:sz w:val="24"/>
          <w:szCs w:val="24"/>
          <w:lang w:val="ka-GE"/>
        </w:rPr>
        <w:t xml:space="preserve">პროგრამის აღწერა და მიზანი: </w:t>
      </w:r>
    </w:p>
    <w:p w14:paraId="05919BBA" w14:textId="77777777" w:rsidR="009B31D6" w:rsidRPr="00720B9D" w:rsidRDefault="009B31D6" w:rsidP="0036024E">
      <w:pPr>
        <w:pStyle w:val="ListParagraph"/>
        <w:widowControl w:val="0"/>
        <w:numPr>
          <w:ilvl w:val="0"/>
          <w:numId w:val="17"/>
        </w:numPr>
        <w:autoSpaceDE w:val="0"/>
        <w:autoSpaceDN w:val="0"/>
        <w:adjustRightInd w:val="0"/>
        <w:spacing w:after="0" w:line="240" w:lineRule="auto"/>
        <w:jc w:val="both"/>
        <w:rPr>
          <w:rFonts w:ascii="Sylfaen" w:eastAsia="Sylfaen" w:hAnsi="Sylfaen"/>
          <w:sz w:val="24"/>
          <w:szCs w:val="24"/>
          <w:lang w:val="ka-GE"/>
        </w:rPr>
      </w:pPr>
      <w:r w:rsidRPr="00720B9D">
        <w:rPr>
          <w:rFonts w:ascii="Sylfaen" w:eastAsia="Sylfaen" w:hAnsi="Sylfaen"/>
          <w:sz w:val="24"/>
          <w:szCs w:val="24"/>
          <w:lang w:val="ka-GE"/>
        </w:rPr>
        <w:t xml:space="preserve">პროფესიულ საგანმანათლებლო დაწესებულებებში და </w:t>
      </w:r>
      <w:r w:rsidRPr="00720B9D">
        <w:rPr>
          <w:rFonts w:ascii="Sylfaen" w:hAnsi="Sylfaen"/>
          <w:sz w:val="24"/>
          <w:szCs w:val="24"/>
          <w:lang w:val="ka-GE"/>
        </w:rPr>
        <w:t xml:space="preserve">პროფესიულ საგანმანთლებლო პროგრამების განმახორციელებელ დაწესებულებებში და მათ პარტნიორ დამსაქმებელ  ორგანიზაციებში, </w:t>
      </w:r>
      <w:r w:rsidRPr="00720B9D">
        <w:rPr>
          <w:rFonts w:ascii="Sylfaen" w:eastAsia="Sylfaen" w:hAnsi="Sylfaen"/>
          <w:sz w:val="24"/>
          <w:szCs w:val="24"/>
        </w:rPr>
        <w:t>სამუშაოს-მაძიებლების</w:t>
      </w:r>
      <w:r w:rsidRPr="00720B9D">
        <w:rPr>
          <w:rFonts w:ascii="Sylfaen" w:eastAsia="Sylfaen" w:hAnsi="Sylfaen"/>
          <w:sz w:val="24"/>
          <w:szCs w:val="24"/>
          <w:lang w:val="ka-GE"/>
        </w:rPr>
        <w:t xml:space="preserve"> შრომის </w:t>
      </w:r>
      <w:r w:rsidRPr="00720B9D">
        <w:rPr>
          <w:rFonts w:ascii="Sylfaen" w:hAnsi="Sylfaen"/>
          <w:sz w:val="24"/>
          <w:szCs w:val="24"/>
          <w:lang w:val="ka-GE"/>
        </w:rPr>
        <w:t>ბაზრის მოთხოვნის   (დამსაქმებლების მიერ მოწოდებულ პროფესიებში</w:t>
      </w:r>
      <w:r w:rsidRPr="00720B9D">
        <w:rPr>
          <w:rFonts w:ascii="Sylfaen" w:hAnsi="Sylfaen"/>
          <w:sz w:val="24"/>
          <w:szCs w:val="24"/>
        </w:rPr>
        <w:t>)</w:t>
      </w:r>
      <w:r w:rsidRPr="00720B9D">
        <w:rPr>
          <w:rFonts w:ascii="Sylfaen" w:eastAsia="Sylfaen" w:hAnsi="Sylfaen"/>
          <w:sz w:val="24"/>
          <w:szCs w:val="24"/>
        </w:rPr>
        <w:t xml:space="preserve"> </w:t>
      </w:r>
      <w:r w:rsidRPr="00720B9D">
        <w:rPr>
          <w:rFonts w:ascii="Sylfaen" w:eastAsia="Sylfaen" w:hAnsi="Sylfaen"/>
          <w:sz w:val="24"/>
          <w:szCs w:val="24"/>
          <w:lang w:val="ka-GE"/>
        </w:rPr>
        <w:t xml:space="preserve">საფუძველზე </w:t>
      </w:r>
      <w:r w:rsidRPr="00720B9D">
        <w:rPr>
          <w:rFonts w:ascii="Sylfaen" w:eastAsia="Sylfaen" w:hAnsi="Sylfaen"/>
          <w:sz w:val="24"/>
          <w:szCs w:val="24"/>
        </w:rPr>
        <w:t>მომზადება-გადამზადება</w:t>
      </w:r>
      <w:r w:rsidRPr="00720B9D">
        <w:rPr>
          <w:rFonts w:ascii="Sylfaen" w:eastAsia="Sylfaen" w:hAnsi="Sylfaen"/>
          <w:sz w:val="24"/>
          <w:szCs w:val="24"/>
          <w:lang w:val="ka-GE"/>
        </w:rPr>
        <w:t xml:space="preserve"> და სტაჟირების გზით კვალიფიკაციის ამაღლება.</w:t>
      </w:r>
    </w:p>
    <w:p w14:paraId="3E0FE63E" w14:textId="77777777" w:rsidR="009B31D6" w:rsidRPr="00720B9D" w:rsidRDefault="009B31D6" w:rsidP="009B31D6">
      <w:pPr>
        <w:widowControl w:val="0"/>
        <w:autoSpaceDE w:val="0"/>
        <w:autoSpaceDN w:val="0"/>
        <w:adjustRightInd w:val="0"/>
        <w:spacing w:after="0" w:line="240" w:lineRule="auto"/>
        <w:rPr>
          <w:rFonts w:ascii="Sylfaen" w:hAnsi="Sylfaen" w:cs="Sylfaen"/>
          <w:b/>
          <w:bCs/>
          <w:iCs/>
          <w:sz w:val="24"/>
          <w:szCs w:val="24"/>
          <w:lang w:val="ka-GE"/>
        </w:rPr>
      </w:pPr>
      <w:r w:rsidRPr="00720B9D">
        <w:rPr>
          <w:rFonts w:ascii="Sylfaen" w:hAnsi="Sylfaen" w:cs="Sylfaen"/>
          <w:b/>
          <w:bCs/>
          <w:iCs/>
          <w:sz w:val="24"/>
          <w:szCs w:val="24"/>
          <w:lang w:val="ka-GE"/>
        </w:rPr>
        <w:t xml:space="preserve">მოსალოდნელი საბოლოო შედეგები </w:t>
      </w:r>
    </w:p>
    <w:p w14:paraId="0300B0CB" w14:textId="77777777" w:rsidR="009B31D6" w:rsidRPr="00720B9D" w:rsidRDefault="009B31D6" w:rsidP="0036024E">
      <w:pPr>
        <w:pStyle w:val="ListParagraph"/>
        <w:widowControl w:val="0"/>
        <w:numPr>
          <w:ilvl w:val="0"/>
          <w:numId w:val="17"/>
        </w:numPr>
        <w:autoSpaceDE w:val="0"/>
        <w:autoSpaceDN w:val="0"/>
        <w:adjustRightInd w:val="0"/>
        <w:spacing w:after="0" w:line="240" w:lineRule="auto"/>
        <w:rPr>
          <w:rFonts w:ascii="Sylfaen" w:eastAsia="Sylfaen" w:hAnsi="Sylfaen"/>
          <w:sz w:val="24"/>
          <w:szCs w:val="24"/>
          <w:lang w:val="ka-GE"/>
        </w:rPr>
      </w:pPr>
      <w:r w:rsidRPr="00720B9D">
        <w:rPr>
          <w:rFonts w:ascii="Sylfaen" w:eastAsia="Sylfaen" w:hAnsi="Sylfaen" w:cs="Sylfaen"/>
          <w:sz w:val="24"/>
          <w:szCs w:val="24"/>
        </w:rPr>
        <w:t>პროფესიული</w:t>
      </w:r>
      <w:r w:rsidRPr="00720B9D">
        <w:rPr>
          <w:rFonts w:ascii="Sylfaen" w:eastAsia="Sylfaen" w:hAnsi="Sylfaen"/>
          <w:sz w:val="24"/>
          <w:szCs w:val="24"/>
        </w:rPr>
        <w:t xml:space="preserve"> მომზადება-გადამზადებისა და სტაჟირების შედეგად დასაქმებულთა </w:t>
      </w:r>
      <w:r w:rsidRPr="00720B9D">
        <w:rPr>
          <w:rFonts w:ascii="Sylfaen" w:eastAsia="Sylfaen" w:hAnsi="Sylfaen"/>
          <w:sz w:val="24"/>
          <w:szCs w:val="24"/>
          <w:lang w:val="ka-GE"/>
        </w:rPr>
        <w:t xml:space="preserve">რაოდენობის </w:t>
      </w:r>
      <w:r w:rsidRPr="00720B9D">
        <w:rPr>
          <w:rFonts w:ascii="Sylfaen" w:eastAsia="Sylfaen" w:hAnsi="Sylfaen"/>
          <w:sz w:val="24"/>
          <w:szCs w:val="24"/>
        </w:rPr>
        <w:t>ზრდა.</w:t>
      </w:r>
    </w:p>
    <w:p w14:paraId="4C8B0E2C" w14:textId="77777777" w:rsidR="009B31D6" w:rsidRPr="00720B9D" w:rsidRDefault="009B31D6" w:rsidP="009B31D6">
      <w:pPr>
        <w:widowControl w:val="0"/>
        <w:autoSpaceDE w:val="0"/>
        <w:autoSpaceDN w:val="0"/>
        <w:adjustRightInd w:val="0"/>
        <w:spacing w:after="0" w:line="240" w:lineRule="auto"/>
        <w:jc w:val="both"/>
        <w:rPr>
          <w:rFonts w:ascii="Sylfaen" w:hAnsi="Sylfaen" w:cs="Sylfaen"/>
          <w:b/>
          <w:sz w:val="24"/>
          <w:szCs w:val="24"/>
          <w:lang w:val="ka-GE"/>
        </w:rPr>
      </w:pPr>
      <w:r w:rsidRPr="00720B9D">
        <w:rPr>
          <w:rFonts w:ascii="Sylfaen" w:hAnsi="Sylfaen" w:cs="Sylfaen"/>
          <w:b/>
          <w:sz w:val="24"/>
          <w:szCs w:val="24"/>
          <w:lang w:val="ka-GE"/>
        </w:rPr>
        <w:t>მოსალოდნელი შუალედური შედეგების შეფასების ინდიკატორები</w:t>
      </w:r>
    </w:p>
    <w:p w14:paraId="0DAB9132" w14:textId="77777777" w:rsidR="009B31D6" w:rsidRPr="00720B9D" w:rsidRDefault="009B31D6" w:rsidP="009B31D6">
      <w:pPr>
        <w:widowControl w:val="0"/>
        <w:autoSpaceDE w:val="0"/>
        <w:autoSpaceDN w:val="0"/>
        <w:adjustRightInd w:val="0"/>
        <w:spacing w:after="0" w:line="240" w:lineRule="auto"/>
        <w:jc w:val="both"/>
        <w:rPr>
          <w:rFonts w:ascii="Sylfaen" w:eastAsia="Sylfaen" w:hAnsi="Sylfaen"/>
          <w:sz w:val="24"/>
          <w:szCs w:val="24"/>
          <w:lang w:val="ka-GE"/>
        </w:rPr>
      </w:pPr>
    </w:p>
    <w:tbl>
      <w:tblPr>
        <w:tblStyle w:val="TableGrid"/>
        <w:tblW w:w="14743" w:type="dxa"/>
        <w:tblInd w:w="-34" w:type="dxa"/>
        <w:tblLayout w:type="fixed"/>
        <w:tblLook w:val="04A0" w:firstRow="1" w:lastRow="0" w:firstColumn="1" w:lastColumn="0" w:noHBand="0" w:noVBand="1"/>
      </w:tblPr>
      <w:tblGrid>
        <w:gridCol w:w="426"/>
        <w:gridCol w:w="2835"/>
        <w:gridCol w:w="3118"/>
        <w:gridCol w:w="2835"/>
        <w:gridCol w:w="2694"/>
        <w:gridCol w:w="2835"/>
      </w:tblGrid>
      <w:tr w:rsidR="009B31D6" w:rsidRPr="00720B9D" w14:paraId="5CF64D85" w14:textId="77777777" w:rsidTr="009B31D6">
        <w:trPr>
          <w:trHeight w:val="286"/>
        </w:trPr>
        <w:tc>
          <w:tcPr>
            <w:tcW w:w="426" w:type="dxa"/>
          </w:tcPr>
          <w:p w14:paraId="09EDE22A" w14:textId="77777777" w:rsidR="009B31D6" w:rsidRPr="00720B9D" w:rsidRDefault="009B31D6" w:rsidP="009B31D6">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w:t>
            </w:r>
          </w:p>
        </w:tc>
        <w:tc>
          <w:tcPr>
            <w:tcW w:w="2835" w:type="dxa"/>
          </w:tcPr>
          <w:p w14:paraId="060A252D" w14:textId="77777777" w:rsidR="009B31D6" w:rsidRPr="00720B9D" w:rsidRDefault="009B31D6" w:rsidP="009B31D6">
            <w:pPr>
              <w:widowControl w:val="0"/>
              <w:autoSpaceDE w:val="0"/>
              <w:autoSpaceDN w:val="0"/>
              <w:adjustRightInd w:val="0"/>
              <w:rPr>
                <w:rFonts w:ascii="Sylfaen" w:hAnsi="Sylfaen" w:cs="Sylfaen"/>
                <w:b/>
                <w:bCs/>
                <w:iCs/>
                <w:sz w:val="20"/>
                <w:szCs w:val="20"/>
                <w:lang w:val="ka-GE"/>
              </w:rPr>
            </w:pPr>
          </w:p>
        </w:tc>
        <w:tc>
          <w:tcPr>
            <w:tcW w:w="3118" w:type="dxa"/>
          </w:tcPr>
          <w:p w14:paraId="4E40E080" w14:textId="77777777" w:rsidR="009B31D6" w:rsidRPr="00720B9D" w:rsidRDefault="009B31D6" w:rsidP="009B31D6">
            <w:pPr>
              <w:widowControl w:val="0"/>
              <w:autoSpaceDE w:val="0"/>
              <w:autoSpaceDN w:val="0"/>
              <w:adjustRightInd w:val="0"/>
              <w:jc w:val="center"/>
              <w:rPr>
                <w:rFonts w:ascii="Sylfaen" w:hAnsi="Sylfaen" w:cs="Sylfaen"/>
                <w:b/>
                <w:sz w:val="20"/>
                <w:szCs w:val="20"/>
                <w:lang w:val="ka-GE"/>
              </w:rPr>
            </w:pPr>
            <w:r w:rsidRPr="00720B9D">
              <w:rPr>
                <w:rFonts w:ascii="Sylfaen" w:hAnsi="Sylfaen" w:cs="Sylfaen"/>
                <w:b/>
                <w:sz w:val="20"/>
                <w:szCs w:val="20"/>
                <w:lang w:val="ka-GE"/>
              </w:rPr>
              <w:t>2021 წელი</w:t>
            </w:r>
          </w:p>
        </w:tc>
        <w:tc>
          <w:tcPr>
            <w:tcW w:w="2835" w:type="dxa"/>
          </w:tcPr>
          <w:p w14:paraId="29F16E56" w14:textId="77777777" w:rsidR="009B31D6" w:rsidRPr="00720B9D" w:rsidRDefault="009B31D6" w:rsidP="009B31D6">
            <w:pPr>
              <w:widowControl w:val="0"/>
              <w:autoSpaceDE w:val="0"/>
              <w:autoSpaceDN w:val="0"/>
              <w:adjustRightInd w:val="0"/>
              <w:jc w:val="center"/>
              <w:rPr>
                <w:rFonts w:ascii="Sylfaen" w:hAnsi="Sylfaen" w:cs="Sylfaen"/>
                <w:b/>
                <w:sz w:val="20"/>
                <w:szCs w:val="20"/>
                <w:lang w:val="ka-GE"/>
              </w:rPr>
            </w:pPr>
            <w:r w:rsidRPr="00720B9D">
              <w:rPr>
                <w:rFonts w:ascii="Sylfaen" w:hAnsi="Sylfaen" w:cs="Sylfaen"/>
                <w:b/>
                <w:sz w:val="20"/>
                <w:szCs w:val="20"/>
                <w:lang w:val="ka-GE"/>
              </w:rPr>
              <w:t>2022 წელი</w:t>
            </w:r>
          </w:p>
        </w:tc>
        <w:tc>
          <w:tcPr>
            <w:tcW w:w="2694" w:type="dxa"/>
          </w:tcPr>
          <w:p w14:paraId="2E2298EF" w14:textId="77777777" w:rsidR="009B31D6" w:rsidRPr="00720B9D" w:rsidRDefault="009B31D6" w:rsidP="009B31D6">
            <w:pPr>
              <w:widowControl w:val="0"/>
              <w:autoSpaceDE w:val="0"/>
              <w:autoSpaceDN w:val="0"/>
              <w:adjustRightInd w:val="0"/>
              <w:jc w:val="center"/>
              <w:rPr>
                <w:rFonts w:ascii="Sylfaen" w:hAnsi="Sylfaen" w:cs="Sylfaen"/>
                <w:b/>
                <w:sz w:val="20"/>
                <w:szCs w:val="20"/>
                <w:lang w:val="ka-GE"/>
              </w:rPr>
            </w:pPr>
            <w:r w:rsidRPr="00720B9D">
              <w:rPr>
                <w:rFonts w:ascii="Sylfaen" w:hAnsi="Sylfaen" w:cs="Sylfaen"/>
                <w:b/>
                <w:sz w:val="20"/>
                <w:szCs w:val="20"/>
                <w:lang w:val="ka-GE"/>
              </w:rPr>
              <w:t>2023 წელი</w:t>
            </w:r>
          </w:p>
        </w:tc>
        <w:tc>
          <w:tcPr>
            <w:tcW w:w="2835" w:type="dxa"/>
          </w:tcPr>
          <w:p w14:paraId="0051CB71" w14:textId="77777777" w:rsidR="009B31D6" w:rsidRPr="00720B9D" w:rsidRDefault="009B31D6" w:rsidP="009B31D6">
            <w:pPr>
              <w:widowControl w:val="0"/>
              <w:autoSpaceDE w:val="0"/>
              <w:autoSpaceDN w:val="0"/>
              <w:adjustRightInd w:val="0"/>
              <w:jc w:val="center"/>
              <w:rPr>
                <w:rFonts w:ascii="Sylfaen" w:hAnsi="Sylfaen" w:cs="Sylfaen"/>
                <w:b/>
                <w:sz w:val="20"/>
                <w:szCs w:val="20"/>
                <w:lang w:val="ka-GE"/>
              </w:rPr>
            </w:pPr>
            <w:r w:rsidRPr="00720B9D">
              <w:rPr>
                <w:rFonts w:ascii="Sylfaen" w:hAnsi="Sylfaen" w:cs="Sylfaen"/>
                <w:b/>
                <w:sz w:val="20"/>
                <w:szCs w:val="20"/>
                <w:lang w:val="ka-GE"/>
              </w:rPr>
              <w:t>2024 წელი</w:t>
            </w:r>
          </w:p>
        </w:tc>
      </w:tr>
      <w:tr w:rsidR="009B31D6" w:rsidRPr="00720B9D" w14:paraId="0E2BCA25" w14:textId="77777777" w:rsidTr="009B31D6">
        <w:trPr>
          <w:trHeight w:val="307"/>
        </w:trPr>
        <w:tc>
          <w:tcPr>
            <w:tcW w:w="426" w:type="dxa"/>
          </w:tcPr>
          <w:p w14:paraId="7008CC3E" w14:textId="77777777" w:rsidR="009B31D6" w:rsidRPr="00720B9D" w:rsidRDefault="009B31D6" w:rsidP="009B31D6">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1.</w:t>
            </w:r>
          </w:p>
        </w:tc>
        <w:tc>
          <w:tcPr>
            <w:tcW w:w="2835" w:type="dxa"/>
          </w:tcPr>
          <w:p w14:paraId="1C906874" w14:textId="77777777" w:rsidR="009B31D6" w:rsidRPr="00720B9D" w:rsidRDefault="009B31D6" w:rsidP="009B31D6">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საბაზისო მაჩვენებელი</w:t>
            </w:r>
          </w:p>
        </w:tc>
        <w:tc>
          <w:tcPr>
            <w:tcW w:w="11482" w:type="dxa"/>
            <w:gridSpan w:val="4"/>
          </w:tcPr>
          <w:p w14:paraId="6B03DC6A" w14:textId="77777777" w:rsidR="009B31D6" w:rsidRPr="00720B9D" w:rsidRDefault="009B31D6" w:rsidP="009B31D6">
            <w:pPr>
              <w:widowControl w:val="0"/>
              <w:autoSpaceDE w:val="0"/>
              <w:autoSpaceDN w:val="0"/>
              <w:adjustRightInd w:val="0"/>
              <w:rPr>
                <w:rFonts w:ascii="Sylfaen" w:hAnsi="Sylfaen" w:cs="Sylfaen"/>
                <w:sz w:val="20"/>
                <w:szCs w:val="20"/>
                <w:lang w:val="ka-GE"/>
              </w:rPr>
            </w:pPr>
            <w:r w:rsidRPr="00720B9D">
              <w:rPr>
                <w:rFonts w:ascii="Sylfaen" w:eastAsia="Sylfaen" w:hAnsi="Sylfaen"/>
                <w:sz w:val="20"/>
                <w:szCs w:val="20"/>
                <w:lang w:val="ka-GE"/>
              </w:rPr>
              <w:t>პროგრამის ფარგლებში გადამზადებულთა რაოდენობა 1300-2000, მათ შორის მოსარგებლე ქალთა რაოდენობა - 60 %</w:t>
            </w:r>
          </w:p>
        </w:tc>
      </w:tr>
      <w:tr w:rsidR="009B31D6" w:rsidRPr="00720B9D" w14:paraId="1CBF9856" w14:textId="77777777" w:rsidTr="009B31D6">
        <w:trPr>
          <w:trHeight w:val="2627"/>
        </w:trPr>
        <w:tc>
          <w:tcPr>
            <w:tcW w:w="426" w:type="dxa"/>
          </w:tcPr>
          <w:p w14:paraId="40F695D4" w14:textId="77777777" w:rsidR="009B31D6" w:rsidRPr="00720B9D" w:rsidRDefault="009B31D6" w:rsidP="009B31D6">
            <w:pPr>
              <w:widowControl w:val="0"/>
              <w:autoSpaceDE w:val="0"/>
              <w:autoSpaceDN w:val="0"/>
              <w:adjustRightInd w:val="0"/>
              <w:rPr>
                <w:rFonts w:ascii="Sylfaen" w:hAnsi="Sylfaen" w:cs="Sylfaen"/>
                <w:b/>
                <w:bCs/>
                <w:iCs/>
                <w:sz w:val="20"/>
                <w:szCs w:val="20"/>
                <w:lang w:val="ka-GE"/>
              </w:rPr>
            </w:pPr>
          </w:p>
        </w:tc>
        <w:tc>
          <w:tcPr>
            <w:tcW w:w="2835" w:type="dxa"/>
          </w:tcPr>
          <w:p w14:paraId="4EDEBC2F" w14:textId="77777777" w:rsidR="009B31D6" w:rsidRPr="00720B9D" w:rsidRDefault="009B31D6" w:rsidP="009B31D6">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მიზნობრივი მაჩვენებელი</w:t>
            </w:r>
          </w:p>
        </w:tc>
        <w:tc>
          <w:tcPr>
            <w:tcW w:w="3118" w:type="dxa"/>
          </w:tcPr>
          <w:p w14:paraId="51E62C91" w14:textId="77777777" w:rsidR="009B31D6" w:rsidRPr="00720B9D" w:rsidRDefault="009B31D6" w:rsidP="009B31D6">
            <w:pPr>
              <w:widowControl w:val="0"/>
              <w:autoSpaceDE w:val="0"/>
              <w:autoSpaceDN w:val="0"/>
              <w:adjustRightInd w:val="0"/>
              <w:rPr>
                <w:rFonts w:ascii="Sylfaen" w:hAnsi="Sylfaen" w:cs="Sylfaen"/>
                <w:sz w:val="20"/>
                <w:szCs w:val="20"/>
                <w:lang w:val="ka-GE"/>
              </w:rPr>
            </w:pPr>
            <w:r w:rsidRPr="00720B9D">
              <w:rPr>
                <w:rFonts w:ascii="Sylfaen" w:hAnsi="Sylfaen" w:cs="Sylfaen"/>
                <w:sz w:val="20"/>
                <w:szCs w:val="20"/>
                <w:lang w:val="ka-GE"/>
              </w:rPr>
              <w:t xml:space="preserve">პროგრამის ფარგლებში გადამზადებულთა რაოდენობა 1500- 2000 </w:t>
            </w:r>
            <w:r w:rsidRPr="00720B9D">
              <w:rPr>
                <w:rFonts w:ascii="Sylfaen" w:hAnsi="Sylfaen" w:cs="Sylfaen"/>
                <w:sz w:val="20"/>
                <w:szCs w:val="20"/>
                <w:lang w:val="en-US"/>
              </w:rPr>
              <w:t>(</w:t>
            </w:r>
            <w:r w:rsidRPr="00720B9D">
              <w:rPr>
                <w:rFonts w:ascii="Sylfaen" w:hAnsi="Sylfaen" w:cs="Sylfaen"/>
                <w:sz w:val="20"/>
                <w:szCs w:val="20"/>
                <w:lang w:val="ka-GE"/>
              </w:rPr>
              <w:t xml:space="preserve">მათ შორის რეგიონებში მინიმუმ 200-350 ბენეფიციარი </w:t>
            </w:r>
            <w:r w:rsidRPr="00720B9D">
              <w:rPr>
                <w:rFonts w:ascii="Sylfaen" w:hAnsi="Sylfaen" w:cs="Sylfaen"/>
                <w:color w:val="000000"/>
                <w:sz w:val="20"/>
                <w:szCs w:val="20"/>
                <w:lang w:val="ka-GE"/>
              </w:rPr>
              <w:t>სოფლის განვითარების სტრატეგიის ფარგლებში</w:t>
            </w:r>
            <w:r w:rsidRPr="00720B9D">
              <w:rPr>
                <w:rFonts w:ascii="Sylfaen" w:hAnsi="Sylfaen" w:cs="Sylfaen"/>
                <w:sz w:val="20"/>
                <w:szCs w:val="20"/>
                <w:lang w:val="ka-GE"/>
              </w:rPr>
              <w:t>), მათ შორის მოსარგებლე ქალთა რაოდენობა - 70 %;</w:t>
            </w:r>
          </w:p>
        </w:tc>
        <w:tc>
          <w:tcPr>
            <w:tcW w:w="2835" w:type="dxa"/>
          </w:tcPr>
          <w:p w14:paraId="06489A2F" w14:textId="77777777" w:rsidR="009B31D6" w:rsidRPr="00720B9D" w:rsidRDefault="009B31D6" w:rsidP="009B31D6">
            <w:pPr>
              <w:widowControl w:val="0"/>
              <w:autoSpaceDE w:val="0"/>
              <w:autoSpaceDN w:val="0"/>
              <w:adjustRightInd w:val="0"/>
              <w:rPr>
                <w:rFonts w:ascii="Sylfaen" w:hAnsi="Sylfaen" w:cs="Sylfaen"/>
                <w:sz w:val="20"/>
                <w:szCs w:val="20"/>
                <w:lang w:val="ka-GE"/>
              </w:rPr>
            </w:pPr>
            <w:r w:rsidRPr="00720B9D">
              <w:rPr>
                <w:rFonts w:ascii="Sylfaen" w:hAnsi="Sylfaen" w:cs="Sylfaen"/>
                <w:sz w:val="20"/>
                <w:szCs w:val="20"/>
                <w:lang w:val="ka-GE"/>
              </w:rPr>
              <w:t>პროგრამის ფარგლებში გადამზადებულთა რაოდენობა 1500- 2000, მათ შორის მოსარგებლე ქალთა რაოდენობა - 70 %;</w:t>
            </w:r>
          </w:p>
        </w:tc>
        <w:tc>
          <w:tcPr>
            <w:tcW w:w="2694" w:type="dxa"/>
          </w:tcPr>
          <w:p w14:paraId="2A4FB8F2" w14:textId="77777777" w:rsidR="009B31D6" w:rsidRPr="00720B9D" w:rsidRDefault="009B31D6" w:rsidP="009B31D6">
            <w:pPr>
              <w:widowControl w:val="0"/>
              <w:autoSpaceDE w:val="0"/>
              <w:autoSpaceDN w:val="0"/>
              <w:adjustRightInd w:val="0"/>
              <w:rPr>
                <w:rFonts w:ascii="Sylfaen" w:hAnsi="Sylfaen" w:cs="Sylfaen"/>
                <w:sz w:val="20"/>
                <w:szCs w:val="20"/>
                <w:lang w:val="ka-GE"/>
              </w:rPr>
            </w:pPr>
            <w:r w:rsidRPr="00720B9D">
              <w:rPr>
                <w:rFonts w:ascii="Sylfaen" w:hAnsi="Sylfaen" w:cs="Sylfaen"/>
                <w:sz w:val="20"/>
                <w:szCs w:val="20"/>
                <w:lang w:val="ka-GE"/>
              </w:rPr>
              <w:t>პროგრამის ფარგლებში გადამზადებულთა რაოდენობა 1500- 2000, მათ შორის მოსარგებლე ქალთა რაოდენობა - 70 %;</w:t>
            </w:r>
          </w:p>
        </w:tc>
        <w:tc>
          <w:tcPr>
            <w:tcW w:w="2835" w:type="dxa"/>
          </w:tcPr>
          <w:p w14:paraId="4F76D469" w14:textId="77777777" w:rsidR="009B31D6" w:rsidRPr="00720B9D" w:rsidRDefault="009B31D6" w:rsidP="009B31D6">
            <w:pPr>
              <w:widowControl w:val="0"/>
              <w:autoSpaceDE w:val="0"/>
              <w:autoSpaceDN w:val="0"/>
              <w:adjustRightInd w:val="0"/>
              <w:rPr>
                <w:rFonts w:ascii="Sylfaen" w:hAnsi="Sylfaen" w:cs="Sylfaen"/>
                <w:sz w:val="20"/>
                <w:szCs w:val="20"/>
                <w:lang w:val="ka-GE"/>
              </w:rPr>
            </w:pPr>
            <w:r w:rsidRPr="00720B9D">
              <w:rPr>
                <w:rFonts w:ascii="Sylfaen" w:hAnsi="Sylfaen" w:cs="Sylfaen"/>
                <w:bCs/>
                <w:iCs/>
                <w:sz w:val="20"/>
                <w:szCs w:val="20"/>
                <w:lang w:val="ka-GE"/>
              </w:rPr>
              <w:t>პროგრამის ფარგლებში გადამზადებულთა რაოდენობა 1500- 2000, მათ შორის მოსარგებლე ქალთა რაოდენობა - 70 %;</w:t>
            </w:r>
          </w:p>
        </w:tc>
      </w:tr>
      <w:tr w:rsidR="009B31D6" w:rsidRPr="00720B9D" w14:paraId="57C42927" w14:textId="77777777" w:rsidTr="009B31D6">
        <w:trPr>
          <w:trHeight w:val="634"/>
        </w:trPr>
        <w:tc>
          <w:tcPr>
            <w:tcW w:w="426" w:type="dxa"/>
          </w:tcPr>
          <w:p w14:paraId="7D43ED0F" w14:textId="77777777" w:rsidR="009B31D6" w:rsidRPr="00720B9D" w:rsidRDefault="009B31D6" w:rsidP="009B31D6">
            <w:pPr>
              <w:widowControl w:val="0"/>
              <w:autoSpaceDE w:val="0"/>
              <w:autoSpaceDN w:val="0"/>
              <w:adjustRightInd w:val="0"/>
              <w:rPr>
                <w:rFonts w:ascii="Sylfaen" w:hAnsi="Sylfaen" w:cs="Sylfaen"/>
                <w:b/>
                <w:bCs/>
                <w:iCs/>
                <w:sz w:val="20"/>
                <w:szCs w:val="20"/>
                <w:lang w:val="ka-GE"/>
              </w:rPr>
            </w:pPr>
          </w:p>
        </w:tc>
        <w:tc>
          <w:tcPr>
            <w:tcW w:w="2835" w:type="dxa"/>
          </w:tcPr>
          <w:p w14:paraId="31EA6624" w14:textId="77777777" w:rsidR="009B31D6" w:rsidRPr="00720B9D" w:rsidRDefault="009B31D6" w:rsidP="009B31D6">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ცდომილების ალბათობა (%/აღწერა)</w:t>
            </w:r>
          </w:p>
        </w:tc>
        <w:tc>
          <w:tcPr>
            <w:tcW w:w="3118" w:type="dxa"/>
          </w:tcPr>
          <w:p w14:paraId="085D3924" w14:textId="77777777" w:rsidR="009B31D6" w:rsidRPr="00720B9D" w:rsidRDefault="009B31D6" w:rsidP="009B31D6">
            <w:pPr>
              <w:jc w:val="center"/>
              <w:rPr>
                <w:rFonts w:ascii="Sylfaen" w:hAnsi="Sylfaen" w:cs="Sylfaen"/>
                <w:sz w:val="20"/>
                <w:szCs w:val="20"/>
                <w:lang w:val="ka-GE"/>
              </w:rPr>
            </w:pPr>
            <w:r w:rsidRPr="00720B9D">
              <w:rPr>
                <w:rFonts w:ascii="Sylfaen" w:hAnsi="Sylfaen"/>
                <w:sz w:val="20"/>
                <w:szCs w:val="20"/>
              </w:rPr>
              <w:t>10-15%</w:t>
            </w:r>
          </w:p>
        </w:tc>
        <w:tc>
          <w:tcPr>
            <w:tcW w:w="2835" w:type="dxa"/>
          </w:tcPr>
          <w:p w14:paraId="7B65C72F" w14:textId="77777777" w:rsidR="009B31D6" w:rsidRPr="00720B9D" w:rsidRDefault="009B31D6" w:rsidP="009B31D6">
            <w:pPr>
              <w:jc w:val="center"/>
              <w:rPr>
                <w:rFonts w:ascii="Sylfaen" w:hAnsi="Sylfaen" w:cs="Sylfaen"/>
                <w:sz w:val="20"/>
                <w:szCs w:val="20"/>
                <w:lang w:val="ka-GE"/>
              </w:rPr>
            </w:pPr>
            <w:r w:rsidRPr="00720B9D">
              <w:rPr>
                <w:rFonts w:ascii="Sylfaen" w:hAnsi="Sylfaen"/>
                <w:sz w:val="20"/>
                <w:szCs w:val="20"/>
              </w:rPr>
              <w:t>10-15%</w:t>
            </w:r>
          </w:p>
        </w:tc>
        <w:tc>
          <w:tcPr>
            <w:tcW w:w="2694" w:type="dxa"/>
          </w:tcPr>
          <w:p w14:paraId="0A973D41" w14:textId="77777777" w:rsidR="009B31D6" w:rsidRPr="00720B9D" w:rsidRDefault="009B31D6" w:rsidP="009B31D6">
            <w:pPr>
              <w:jc w:val="center"/>
              <w:rPr>
                <w:rFonts w:ascii="Sylfaen" w:hAnsi="Sylfaen" w:cs="Sylfaen"/>
                <w:sz w:val="20"/>
                <w:szCs w:val="20"/>
                <w:lang w:val="ka-GE"/>
              </w:rPr>
            </w:pPr>
            <w:r w:rsidRPr="00720B9D">
              <w:rPr>
                <w:rFonts w:ascii="Sylfaen" w:hAnsi="Sylfaen"/>
                <w:sz w:val="20"/>
                <w:szCs w:val="20"/>
              </w:rPr>
              <w:t>10-15%</w:t>
            </w:r>
          </w:p>
        </w:tc>
        <w:tc>
          <w:tcPr>
            <w:tcW w:w="2835" w:type="dxa"/>
          </w:tcPr>
          <w:p w14:paraId="67159EBC" w14:textId="77777777" w:rsidR="009B31D6" w:rsidRPr="00720B9D" w:rsidRDefault="009B31D6" w:rsidP="009B31D6">
            <w:pPr>
              <w:jc w:val="center"/>
              <w:rPr>
                <w:rFonts w:ascii="Sylfaen" w:hAnsi="Sylfaen"/>
                <w:sz w:val="20"/>
                <w:szCs w:val="20"/>
              </w:rPr>
            </w:pPr>
            <w:r w:rsidRPr="00720B9D">
              <w:rPr>
                <w:rFonts w:ascii="Sylfaen" w:hAnsi="Sylfaen"/>
                <w:sz w:val="20"/>
                <w:szCs w:val="20"/>
              </w:rPr>
              <w:t>10-15%</w:t>
            </w:r>
          </w:p>
          <w:p w14:paraId="43776E02" w14:textId="77777777" w:rsidR="009B31D6" w:rsidRPr="00720B9D" w:rsidRDefault="009B31D6" w:rsidP="009B31D6">
            <w:pPr>
              <w:widowControl w:val="0"/>
              <w:autoSpaceDE w:val="0"/>
              <w:autoSpaceDN w:val="0"/>
              <w:adjustRightInd w:val="0"/>
              <w:jc w:val="center"/>
              <w:rPr>
                <w:rFonts w:ascii="Sylfaen" w:hAnsi="Sylfaen" w:cs="Sylfaen"/>
                <w:sz w:val="20"/>
                <w:szCs w:val="20"/>
                <w:lang w:val="ka-GE"/>
              </w:rPr>
            </w:pPr>
          </w:p>
        </w:tc>
      </w:tr>
      <w:tr w:rsidR="009B31D6" w:rsidRPr="00720B9D" w14:paraId="7B1B4E11" w14:textId="77777777" w:rsidTr="009B31D6">
        <w:trPr>
          <w:trHeight w:val="634"/>
        </w:trPr>
        <w:tc>
          <w:tcPr>
            <w:tcW w:w="426" w:type="dxa"/>
          </w:tcPr>
          <w:p w14:paraId="1B6BA2A0" w14:textId="77777777" w:rsidR="009B31D6" w:rsidRPr="00720B9D" w:rsidRDefault="009B31D6" w:rsidP="009B31D6">
            <w:pPr>
              <w:widowControl w:val="0"/>
              <w:autoSpaceDE w:val="0"/>
              <w:autoSpaceDN w:val="0"/>
              <w:adjustRightInd w:val="0"/>
              <w:rPr>
                <w:rFonts w:ascii="Sylfaen" w:hAnsi="Sylfaen" w:cs="Sylfaen"/>
                <w:b/>
                <w:bCs/>
                <w:iCs/>
                <w:sz w:val="20"/>
                <w:szCs w:val="20"/>
                <w:lang w:val="ka-GE"/>
              </w:rPr>
            </w:pPr>
          </w:p>
        </w:tc>
        <w:tc>
          <w:tcPr>
            <w:tcW w:w="2835" w:type="dxa"/>
          </w:tcPr>
          <w:p w14:paraId="0B4A855B" w14:textId="77777777" w:rsidR="009B31D6" w:rsidRPr="00720B9D" w:rsidRDefault="009B31D6" w:rsidP="009B31D6">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შესაძლო რისკები</w:t>
            </w:r>
          </w:p>
        </w:tc>
        <w:tc>
          <w:tcPr>
            <w:tcW w:w="11482" w:type="dxa"/>
            <w:gridSpan w:val="4"/>
          </w:tcPr>
          <w:p w14:paraId="44EAB47F" w14:textId="77777777" w:rsidR="009B31D6" w:rsidRPr="00720B9D" w:rsidRDefault="009B31D6" w:rsidP="009B31D6">
            <w:pPr>
              <w:jc w:val="center"/>
              <w:rPr>
                <w:rFonts w:ascii="Sylfaen" w:hAnsi="Sylfaen"/>
                <w:sz w:val="20"/>
                <w:szCs w:val="20"/>
              </w:rPr>
            </w:pPr>
            <w:r w:rsidRPr="00720B9D">
              <w:rPr>
                <w:rFonts w:ascii="Sylfaen" w:hAnsi="Sylfaen" w:cs="Sylfaen"/>
                <w:bCs/>
                <w:iCs/>
                <w:sz w:val="20"/>
                <w:szCs w:val="20"/>
                <w:lang w:val="ka-GE"/>
              </w:rPr>
              <w:t>სამუშაოს მაძიებელთა, მათ შორის ქალთა და დამსაქმებელთა  ჩართულობის დაბალი მაჩვენებელი</w:t>
            </w:r>
          </w:p>
        </w:tc>
      </w:tr>
    </w:tbl>
    <w:p w14:paraId="618ECB86" w14:textId="77777777" w:rsidR="009B31D6" w:rsidRPr="00720B9D" w:rsidRDefault="009B31D6" w:rsidP="009B31D6">
      <w:pPr>
        <w:spacing w:line="240" w:lineRule="auto"/>
        <w:rPr>
          <w:rFonts w:ascii="Sylfaen" w:hAnsi="Sylfaen"/>
          <w:sz w:val="24"/>
          <w:szCs w:val="24"/>
          <w:lang w:val="ka-GE"/>
        </w:rPr>
      </w:pPr>
      <w:r w:rsidRPr="00720B9D">
        <w:rPr>
          <w:rFonts w:ascii="Sylfaen" w:hAnsi="Sylfaen"/>
          <w:b/>
          <w:sz w:val="24"/>
          <w:szCs w:val="24"/>
          <w:lang w:val="ka-GE"/>
        </w:rPr>
        <w:t>განხორციელების ვადები</w:t>
      </w:r>
      <w:r w:rsidRPr="00720B9D">
        <w:rPr>
          <w:rFonts w:ascii="Sylfaen" w:hAnsi="Sylfaen"/>
          <w:sz w:val="24"/>
          <w:szCs w:val="24"/>
          <w:lang w:val="ka-GE"/>
        </w:rPr>
        <w:t xml:space="preserve"> - მიმდინარე</w:t>
      </w:r>
    </w:p>
    <w:p w14:paraId="5CA3FEA1" w14:textId="77777777" w:rsidR="00E83CB7" w:rsidRPr="00720B9D" w:rsidRDefault="00E83CB7" w:rsidP="004675B1">
      <w:pPr>
        <w:spacing w:line="240" w:lineRule="auto"/>
        <w:rPr>
          <w:rFonts w:ascii="Sylfaen" w:hAnsi="Sylfaen"/>
          <w:sz w:val="24"/>
          <w:szCs w:val="24"/>
          <w:lang w:val="ka-GE"/>
        </w:rPr>
      </w:pPr>
    </w:p>
    <w:p w14:paraId="3E87B349" w14:textId="77777777" w:rsidR="002B7043" w:rsidRPr="00720B9D" w:rsidRDefault="002B7043" w:rsidP="002B7043">
      <w:pPr>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პროგრამის დასახელება და პროგრამული კოდი:  </w:t>
      </w:r>
      <w:r w:rsidRPr="00720B9D">
        <w:rPr>
          <w:rFonts w:ascii="Sylfaen" w:eastAsia="Sylfaen" w:hAnsi="Sylfaen"/>
          <w:sz w:val="24"/>
          <w:szCs w:val="24"/>
          <w:lang w:val="ka-GE"/>
        </w:rPr>
        <w:t>იძულებით გადაადგილებულ პირთა და მიგრანტთა ხელშეწყობა</w:t>
      </w:r>
      <w:r w:rsidRPr="00720B9D">
        <w:rPr>
          <w:rFonts w:ascii="Sylfaen" w:eastAsia="Sylfaen" w:hAnsi="Sylfaen"/>
          <w:sz w:val="24"/>
          <w:szCs w:val="24"/>
        </w:rPr>
        <w:t xml:space="preserve"> (</w:t>
      </w:r>
      <w:r w:rsidRPr="00720B9D">
        <w:rPr>
          <w:rFonts w:ascii="Sylfaen" w:eastAsia="Sylfaen" w:hAnsi="Sylfaen"/>
          <w:sz w:val="24"/>
          <w:szCs w:val="24"/>
          <w:lang w:val="ka-GE"/>
        </w:rPr>
        <w:t>27</w:t>
      </w:r>
      <w:r w:rsidRPr="00720B9D">
        <w:rPr>
          <w:rFonts w:ascii="Sylfaen" w:eastAsia="Sylfaen" w:hAnsi="Sylfaen"/>
          <w:sz w:val="24"/>
          <w:szCs w:val="24"/>
        </w:rPr>
        <w:t xml:space="preserve"> 0</w:t>
      </w:r>
      <w:r w:rsidRPr="00720B9D">
        <w:rPr>
          <w:rFonts w:ascii="Sylfaen" w:eastAsia="Sylfaen" w:hAnsi="Sylfaen"/>
          <w:sz w:val="24"/>
          <w:szCs w:val="24"/>
          <w:lang w:val="ka-GE"/>
        </w:rPr>
        <w:t>6</w:t>
      </w:r>
      <w:r w:rsidRPr="00720B9D">
        <w:rPr>
          <w:rFonts w:ascii="Sylfaen" w:eastAsia="Sylfaen" w:hAnsi="Sylfaen"/>
          <w:sz w:val="24"/>
          <w:szCs w:val="24"/>
        </w:rPr>
        <w:t>)</w:t>
      </w:r>
    </w:p>
    <w:p w14:paraId="76F5CBA9" w14:textId="77777777" w:rsidR="002B7043" w:rsidRPr="00720B9D" w:rsidRDefault="002B7043" w:rsidP="002B7043">
      <w:pPr>
        <w:spacing w:after="0" w:line="240" w:lineRule="auto"/>
        <w:jc w:val="both"/>
        <w:rPr>
          <w:rFonts w:ascii="Sylfaen" w:eastAsia="Sylfaen" w:hAnsi="Sylfaen"/>
          <w:sz w:val="24"/>
          <w:szCs w:val="24"/>
          <w:lang w:val="ka-GE"/>
        </w:rPr>
      </w:pPr>
    </w:p>
    <w:p w14:paraId="4E9311EC" w14:textId="77777777" w:rsidR="002B7043" w:rsidRPr="00720B9D" w:rsidRDefault="002B7043" w:rsidP="002B7043">
      <w:pPr>
        <w:spacing w:after="0" w:line="240" w:lineRule="auto"/>
        <w:jc w:val="both"/>
        <w:rPr>
          <w:rFonts w:ascii="Sylfaen" w:eastAsia="Sylfaen" w:hAnsi="Sylfaen"/>
          <w:b/>
          <w:sz w:val="24"/>
          <w:szCs w:val="24"/>
          <w:lang w:val="ka-GE"/>
        </w:rPr>
      </w:pPr>
      <w:r w:rsidRPr="00720B9D">
        <w:rPr>
          <w:rFonts w:ascii="Sylfaen" w:eastAsia="Sylfaen" w:hAnsi="Sylfaen"/>
          <w:b/>
          <w:sz w:val="24"/>
          <w:szCs w:val="24"/>
        </w:rPr>
        <w:t>პროგრამის განმახორციელებელი</w:t>
      </w:r>
      <w:r w:rsidRPr="00720B9D">
        <w:rPr>
          <w:rFonts w:ascii="Sylfaen" w:eastAsia="Sylfaen" w:hAnsi="Sylfaen"/>
          <w:b/>
          <w:sz w:val="24"/>
          <w:szCs w:val="24"/>
          <w:lang w:val="ka-GE"/>
        </w:rPr>
        <w:t xml:space="preserve">: </w:t>
      </w:r>
    </w:p>
    <w:p w14:paraId="7B236A90" w14:textId="77777777" w:rsidR="002B7043" w:rsidRPr="00720B9D" w:rsidRDefault="002B7043" w:rsidP="0036024E">
      <w:pPr>
        <w:pStyle w:val="ListParagraph"/>
        <w:numPr>
          <w:ilvl w:val="0"/>
          <w:numId w:val="17"/>
        </w:numPr>
        <w:spacing w:after="0" w:line="240" w:lineRule="auto"/>
        <w:jc w:val="both"/>
        <w:rPr>
          <w:rFonts w:ascii="Sylfaen" w:eastAsia="Sylfaen" w:hAnsi="Sylfaen"/>
          <w:b/>
          <w:sz w:val="24"/>
          <w:szCs w:val="24"/>
          <w:lang w:val="ka-GE"/>
        </w:rPr>
      </w:pPr>
      <w:r w:rsidRPr="00720B9D">
        <w:rPr>
          <w:rFonts w:ascii="Sylfaen" w:eastAsia="Sylfaen" w:hAnsi="Sylfaen" w:cs="Sylfaen"/>
          <w:sz w:val="24"/>
          <w:szCs w:val="24"/>
        </w:rPr>
        <w:t>საქართველოს</w:t>
      </w:r>
      <w:r w:rsidRPr="00720B9D">
        <w:rPr>
          <w:rFonts w:ascii="Sylfaen" w:eastAsia="Sylfaen" w:hAnsi="Sylfaen"/>
          <w:sz w:val="24"/>
          <w:szCs w:val="24"/>
        </w:rPr>
        <w:t xml:space="preserve"> </w:t>
      </w:r>
      <w:r w:rsidRPr="00720B9D">
        <w:rPr>
          <w:rFonts w:ascii="Sylfaen" w:eastAsia="Sylfaen" w:hAnsi="Sylfaen"/>
          <w:sz w:val="24"/>
          <w:szCs w:val="24"/>
          <w:lang w:val="ka-GE"/>
        </w:rPr>
        <w:t>ოკუპირებული ტერიტორიებიდან დევნილთა,</w:t>
      </w:r>
      <w:r w:rsidRPr="00720B9D">
        <w:rPr>
          <w:rFonts w:ascii="Sylfaen" w:eastAsia="Sylfaen" w:hAnsi="Sylfaen"/>
          <w:sz w:val="24"/>
          <w:szCs w:val="24"/>
        </w:rPr>
        <w:t xml:space="preserve"> შრომის, ჯანმრთელობისა და სოციალური დაცვის სამინისტრო;</w:t>
      </w:r>
    </w:p>
    <w:p w14:paraId="18BC22BB" w14:textId="77777777" w:rsidR="002B7043" w:rsidRPr="00720B9D" w:rsidRDefault="002B7043" w:rsidP="0036024E">
      <w:pPr>
        <w:pStyle w:val="ListParagraph"/>
        <w:numPr>
          <w:ilvl w:val="0"/>
          <w:numId w:val="17"/>
        </w:numPr>
        <w:spacing w:after="0" w:line="240" w:lineRule="auto"/>
        <w:jc w:val="both"/>
        <w:rPr>
          <w:rFonts w:ascii="Sylfaen" w:eastAsia="Sylfaen" w:hAnsi="Sylfaen"/>
          <w:b/>
          <w:sz w:val="24"/>
          <w:szCs w:val="24"/>
          <w:lang w:val="ka-GE"/>
        </w:rPr>
      </w:pPr>
      <w:r w:rsidRPr="00720B9D">
        <w:rPr>
          <w:rFonts w:ascii="Sylfaen" w:eastAsia="Sylfaen" w:hAnsi="Sylfaen"/>
          <w:color w:val="000000"/>
          <w:sz w:val="24"/>
          <w:szCs w:val="24"/>
        </w:rPr>
        <w:t>სსიპ - დევნილთა, ეკომიგრანტთა და საარსებო წყაროებით უზრუნველყოფის სააგენტო</w:t>
      </w:r>
    </w:p>
    <w:p w14:paraId="048D22B3" w14:textId="77777777" w:rsidR="002B7043" w:rsidRPr="00720B9D" w:rsidRDefault="002B7043" w:rsidP="002B7043">
      <w:pPr>
        <w:spacing w:after="0" w:line="240" w:lineRule="auto"/>
        <w:jc w:val="both"/>
        <w:rPr>
          <w:rFonts w:ascii="Sylfaen" w:eastAsia="Sylfaen" w:hAnsi="Sylfaen"/>
          <w:sz w:val="24"/>
          <w:szCs w:val="24"/>
          <w:lang w:val="ka-GE"/>
        </w:rPr>
      </w:pPr>
    </w:p>
    <w:p w14:paraId="3578DA6F" w14:textId="77777777" w:rsidR="002B7043" w:rsidRPr="00720B9D" w:rsidRDefault="002B7043" w:rsidP="002B7043">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პროგრამის აღწერა და მიზანი:</w:t>
      </w:r>
    </w:p>
    <w:p w14:paraId="7860B102" w14:textId="77777777" w:rsidR="002B7043" w:rsidRPr="00720B9D" w:rsidRDefault="002B7043" w:rsidP="0036024E">
      <w:pPr>
        <w:pStyle w:val="ListParagraph"/>
        <w:widowControl w:val="0"/>
        <w:numPr>
          <w:ilvl w:val="0"/>
          <w:numId w:val="18"/>
        </w:numPr>
        <w:tabs>
          <w:tab w:val="left" w:pos="360"/>
        </w:tabs>
        <w:autoSpaceDE w:val="0"/>
        <w:autoSpaceDN w:val="0"/>
        <w:adjustRightInd w:val="0"/>
        <w:spacing w:after="0"/>
        <w:contextualSpacing w:val="0"/>
        <w:jc w:val="both"/>
        <w:rPr>
          <w:rFonts w:ascii="Sylfaen" w:hAnsi="Sylfaen" w:cs="Sylfaen"/>
          <w:bCs/>
          <w:iCs/>
          <w:sz w:val="24"/>
          <w:szCs w:val="24"/>
          <w:lang w:val="ka-GE"/>
        </w:rPr>
      </w:pPr>
      <w:r w:rsidRPr="00720B9D">
        <w:rPr>
          <w:rFonts w:ascii="Sylfaen" w:hAnsi="Sylfaen" w:cs="Sylfaen"/>
          <w:iCs/>
          <w:sz w:val="24"/>
          <w:szCs w:val="24"/>
          <w:lang w:val="ka-GE"/>
        </w:rPr>
        <w:t>საქართველოში დაბრუნებულ მიგრანტთა სარეინტეგრაციო დახმარება;</w:t>
      </w:r>
    </w:p>
    <w:p w14:paraId="30738E04" w14:textId="77777777" w:rsidR="002B7043" w:rsidRPr="00720B9D" w:rsidRDefault="002B7043" w:rsidP="0036024E">
      <w:pPr>
        <w:pStyle w:val="ListParagraph"/>
        <w:widowControl w:val="0"/>
        <w:numPr>
          <w:ilvl w:val="0"/>
          <w:numId w:val="18"/>
        </w:numPr>
        <w:tabs>
          <w:tab w:val="left" w:pos="360"/>
        </w:tabs>
        <w:autoSpaceDE w:val="0"/>
        <w:autoSpaceDN w:val="0"/>
        <w:adjustRightInd w:val="0"/>
        <w:spacing w:after="0"/>
        <w:contextualSpacing w:val="0"/>
        <w:jc w:val="both"/>
        <w:rPr>
          <w:rFonts w:ascii="Sylfaen" w:hAnsi="Sylfaen" w:cs="Sylfaen"/>
          <w:bCs/>
          <w:iCs/>
          <w:sz w:val="24"/>
          <w:szCs w:val="24"/>
          <w:lang w:val="ka-GE"/>
        </w:rPr>
      </w:pPr>
      <w:r w:rsidRPr="00720B9D">
        <w:rPr>
          <w:rFonts w:ascii="Sylfaen" w:hAnsi="Sylfaen" w:cs="Sylfaen"/>
          <w:bCs/>
          <w:iCs/>
          <w:sz w:val="24"/>
          <w:szCs w:val="24"/>
          <w:lang w:val="ka-GE"/>
        </w:rPr>
        <w:t xml:space="preserve">ეკომიგრანტების საცხოვრებელი სახლებით უზრუნველყოფა; </w:t>
      </w:r>
    </w:p>
    <w:p w14:paraId="5C1C05B2" w14:textId="77777777" w:rsidR="002B7043" w:rsidRPr="00720B9D" w:rsidRDefault="002B7043" w:rsidP="0036024E">
      <w:pPr>
        <w:pStyle w:val="ListParagraph"/>
        <w:numPr>
          <w:ilvl w:val="0"/>
          <w:numId w:val="18"/>
        </w:numPr>
        <w:tabs>
          <w:tab w:val="left" w:pos="360"/>
        </w:tabs>
        <w:jc w:val="both"/>
        <w:rPr>
          <w:rFonts w:ascii="Sylfaen" w:hAnsi="Sylfaen" w:cs="Sylfaen"/>
          <w:iCs/>
          <w:sz w:val="24"/>
          <w:szCs w:val="24"/>
          <w:lang w:val="ka-GE"/>
        </w:rPr>
      </w:pPr>
      <w:r w:rsidRPr="00720B9D">
        <w:rPr>
          <w:rFonts w:ascii="Sylfaen" w:hAnsi="Sylfaen" w:cs="Sylfaen"/>
          <w:sz w:val="24"/>
          <w:szCs w:val="24"/>
        </w:rPr>
        <w:t>დევნილთა</w:t>
      </w:r>
      <w:r w:rsidRPr="00720B9D">
        <w:rPr>
          <w:rFonts w:ascii="Sylfaen" w:hAnsi="Sylfaen"/>
          <w:sz w:val="24"/>
          <w:szCs w:val="24"/>
        </w:rPr>
        <w:t xml:space="preserve"> გრძელვადიანი განსახლება</w:t>
      </w:r>
      <w:r w:rsidRPr="00720B9D">
        <w:rPr>
          <w:rFonts w:ascii="Sylfaen" w:hAnsi="Sylfaen"/>
          <w:sz w:val="24"/>
          <w:szCs w:val="24"/>
          <w:lang w:val="ka-GE"/>
        </w:rPr>
        <w:t>;</w:t>
      </w:r>
      <w:r w:rsidRPr="00720B9D">
        <w:rPr>
          <w:rFonts w:ascii="Sylfaen" w:hAnsi="Sylfaen"/>
          <w:sz w:val="24"/>
          <w:szCs w:val="24"/>
        </w:rPr>
        <w:t xml:space="preserve"> </w:t>
      </w:r>
    </w:p>
    <w:p w14:paraId="3A135A20" w14:textId="77777777" w:rsidR="002B7043" w:rsidRPr="00720B9D" w:rsidRDefault="002B7043" w:rsidP="0036024E">
      <w:pPr>
        <w:pStyle w:val="ListParagraph"/>
        <w:numPr>
          <w:ilvl w:val="0"/>
          <w:numId w:val="18"/>
        </w:numPr>
        <w:tabs>
          <w:tab w:val="left" w:pos="360"/>
        </w:tabs>
        <w:jc w:val="both"/>
        <w:rPr>
          <w:rFonts w:ascii="Sylfaen" w:hAnsi="Sylfaen" w:cs="Sylfaen"/>
          <w:iCs/>
          <w:sz w:val="24"/>
          <w:szCs w:val="24"/>
          <w:lang w:val="ka-GE"/>
        </w:rPr>
      </w:pPr>
      <w:r w:rsidRPr="00720B9D">
        <w:rPr>
          <w:rFonts w:ascii="Sylfaen" w:hAnsi="Sylfaen"/>
          <w:sz w:val="24"/>
          <w:szCs w:val="24"/>
          <w:lang w:val="ka-GE"/>
        </w:rPr>
        <w:t>იძულებით გადაადგილებულ პირთა-დევნილთათვის</w:t>
      </w:r>
      <w:r w:rsidRPr="00720B9D">
        <w:rPr>
          <w:rFonts w:ascii="Sylfaen" w:hAnsi="Sylfaen"/>
          <w:sz w:val="24"/>
          <w:szCs w:val="24"/>
        </w:rPr>
        <w:t xml:space="preserve">  სოციალური და საცხოვრებელი პირობები</w:t>
      </w:r>
      <w:r w:rsidRPr="00720B9D">
        <w:rPr>
          <w:rFonts w:ascii="Sylfaen" w:hAnsi="Sylfaen"/>
          <w:sz w:val="24"/>
          <w:szCs w:val="24"/>
          <w:lang w:val="ka-GE"/>
        </w:rPr>
        <w:t xml:space="preserve">ს </w:t>
      </w:r>
      <w:r w:rsidRPr="00720B9D">
        <w:rPr>
          <w:rFonts w:ascii="Sylfaen" w:hAnsi="Sylfaen"/>
          <w:sz w:val="24"/>
          <w:szCs w:val="24"/>
        </w:rPr>
        <w:t>გაუმჯობესე</w:t>
      </w:r>
      <w:r w:rsidRPr="00720B9D">
        <w:rPr>
          <w:rFonts w:ascii="Sylfaen" w:hAnsi="Sylfaen"/>
          <w:sz w:val="24"/>
          <w:szCs w:val="24"/>
          <w:lang w:val="ka-GE"/>
        </w:rPr>
        <w:t>ბა</w:t>
      </w:r>
      <w:r w:rsidRPr="00720B9D">
        <w:rPr>
          <w:rFonts w:ascii="Sylfaen" w:hAnsi="Sylfaen"/>
          <w:sz w:val="24"/>
          <w:szCs w:val="24"/>
        </w:rPr>
        <w:t>;</w:t>
      </w:r>
    </w:p>
    <w:p w14:paraId="13755D03" w14:textId="77777777" w:rsidR="002B7043" w:rsidRPr="00720B9D" w:rsidRDefault="002B7043" w:rsidP="0036024E">
      <w:pPr>
        <w:pStyle w:val="ListParagraph"/>
        <w:numPr>
          <w:ilvl w:val="0"/>
          <w:numId w:val="18"/>
        </w:numPr>
        <w:tabs>
          <w:tab w:val="left" w:pos="360"/>
        </w:tabs>
        <w:jc w:val="both"/>
        <w:rPr>
          <w:rFonts w:ascii="Sylfaen" w:hAnsi="Sylfaen" w:cs="Sylfaen"/>
          <w:iCs/>
          <w:sz w:val="24"/>
          <w:szCs w:val="24"/>
          <w:lang w:val="ka-GE"/>
        </w:rPr>
      </w:pPr>
      <w:r w:rsidRPr="00720B9D">
        <w:rPr>
          <w:rFonts w:ascii="Sylfaen" w:eastAsia="Sylfaen" w:hAnsi="Sylfaen"/>
          <w:sz w:val="24"/>
          <w:szCs w:val="24"/>
        </w:rPr>
        <w:t>საერთაშორისო დაცვის</w:t>
      </w:r>
      <w:r w:rsidRPr="00720B9D">
        <w:rPr>
          <w:rFonts w:ascii="Sylfaen" w:eastAsia="Sylfaen" w:hAnsi="Sylfaen"/>
          <w:sz w:val="24"/>
          <w:szCs w:val="24"/>
          <w:lang w:val="en-US"/>
        </w:rPr>
        <w:t xml:space="preserve">, </w:t>
      </w:r>
      <w:r w:rsidRPr="00720B9D">
        <w:rPr>
          <w:rFonts w:ascii="Sylfaen" w:eastAsia="Sylfaen" w:hAnsi="Sylfaen"/>
          <w:sz w:val="24"/>
          <w:szCs w:val="24"/>
        </w:rPr>
        <w:t>თავშესაფრის მაძიებლებისა და საქართველოში სტატუსის მქონე, მოქალაქეობის არმქონე პირთა ინტეგრაციის</w:t>
      </w:r>
      <w:r w:rsidRPr="00720B9D">
        <w:rPr>
          <w:rFonts w:ascii="Sylfaen" w:eastAsia="Sylfaen" w:hAnsi="Sylfaen"/>
          <w:sz w:val="24"/>
          <w:szCs w:val="24"/>
          <w:lang w:val="ka-GE"/>
        </w:rPr>
        <w:t xml:space="preserve"> მიზნით, სხვადასხვა სახის სერვისების შექმნა და განვითარება;</w:t>
      </w:r>
    </w:p>
    <w:p w14:paraId="187DF856" w14:textId="77777777" w:rsidR="002B7043" w:rsidRPr="00720B9D" w:rsidRDefault="002B7043" w:rsidP="0036024E">
      <w:pPr>
        <w:pStyle w:val="ListParagraph"/>
        <w:widowControl w:val="0"/>
        <w:numPr>
          <w:ilvl w:val="0"/>
          <w:numId w:val="18"/>
        </w:numPr>
        <w:autoSpaceDE w:val="0"/>
        <w:autoSpaceDN w:val="0"/>
        <w:adjustRightInd w:val="0"/>
        <w:spacing w:after="0" w:line="264" w:lineRule="auto"/>
        <w:contextualSpacing w:val="0"/>
        <w:rPr>
          <w:rFonts w:ascii="Sylfaen" w:hAnsi="Sylfaen" w:cs="Sylfaen"/>
          <w:b/>
          <w:bCs/>
          <w:iCs/>
          <w:szCs w:val="24"/>
          <w:lang w:val="ka-GE"/>
        </w:rPr>
      </w:pPr>
      <w:r w:rsidRPr="00720B9D">
        <w:rPr>
          <w:rFonts w:ascii="Sylfaen" w:eastAsia="CIDFont+F1" w:hAnsi="Sylfaen" w:cs="Sylfaen"/>
          <w:szCs w:val="24"/>
          <w:lang w:val="ka-GE"/>
        </w:rPr>
        <w:t>დევნილთა და ეკომიგრანტთა საარსებო წყაროებით უზრუნველყოფა;.</w:t>
      </w:r>
    </w:p>
    <w:p w14:paraId="33ACB038" w14:textId="77777777" w:rsidR="002B7043" w:rsidRPr="00720B9D" w:rsidRDefault="002B7043" w:rsidP="002B7043">
      <w:pPr>
        <w:pStyle w:val="ListParagraph"/>
        <w:widowControl w:val="0"/>
        <w:autoSpaceDE w:val="0"/>
        <w:autoSpaceDN w:val="0"/>
        <w:adjustRightInd w:val="0"/>
        <w:spacing w:after="0" w:line="264" w:lineRule="auto"/>
        <w:contextualSpacing w:val="0"/>
        <w:rPr>
          <w:rFonts w:ascii="Sylfaen" w:hAnsi="Sylfaen" w:cs="Sylfaen"/>
          <w:b/>
          <w:bCs/>
          <w:iCs/>
          <w:szCs w:val="24"/>
          <w:lang w:val="ka-GE"/>
        </w:rPr>
      </w:pPr>
    </w:p>
    <w:p w14:paraId="02F117EF" w14:textId="77777777" w:rsidR="002B7043" w:rsidRPr="00720B9D" w:rsidRDefault="002B7043" w:rsidP="002B7043">
      <w:pPr>
        <w:spacing w:after="0" w:line="240" w:lineRule="auto"/>
        <w:rPr>
          <w:rFonts w:ascii="Sylfaen" w:eastAsia="Sylfaen" w:hAnsi="Sylfaen"/>
          <w:b/>
          <w:sz w:val="24"/>
          <w:szCs w:val="24"/>
          <w:lang w:val="ka-GE"/>
        </w:rPr>
      </w:pPr>
      <w:r w:rsidRPr="00720B9D">
        <w:rPr>
          <w:rFonts w:ascii="Sylfaen" w:eastAsia="Sylfaen" w:hAnsi="Sylfaen"/>
          <w:b/>
          <w:sz w:val="24"/>
          <w:szCs w:val="24"/>
          <w:lang w:val="ka-GE"/>
        </w:rPr>
        <w:t>მოსალოდნელი საბოლოო შედეგები:</w:t>
      </w:r>
    </w:p>
    <w:p w14:paraId="762FD927" w14:textId="77777777" w:rsidR="002B7043" w:rsidRPr="00720B9D" w:rsidRDefault="002B7043" w:rsidP="002B7043">
      <w:pPr>
        <w:spacing w:after="0" w:line="240" w:lineRule="auto"/>
        <w:rPr>
          <w:rFonts w:ascii="Sylfaen" w:eastAsia="Sylfaen" w:hAnsi="Sylfaen"/>
          <w:b/>
          <w:sz w:val="24"/>
          <w:szCs w:val="24"/>
          <w:lang w:val="ka-GE"/>
        </w:rPr>
      </w:pPr>
    </w:p>
    <w:p w14:paraId="24AAA941" w14:textId="77777777" w:rsidR="002B7043" w:rsidRPr="00720B9D" w:rsidRDefault="002B7043" w:rsidP="0036024E">
      <w:pPr>
        <w:pStyle w:val="ListParagraph"/>
        <w:numPr>
          <w:ilvl w:val="0"/>
          <w:numId w:val="18"/>
        </w:numPr>
        <w:tabs>
          <w:tab w:val="left" w:pos="360"/>
        </w:tabs>
        <w:jc w:val="both"/>
        <w:rPr>
          <w:rFonts w:ascii="Sylfaen" w:eastAsia="Sylfaen" w:hAnsi="Sylfaen"/>
          <w:color w:val="000000"/>
          <w:sz w:val="24"/>
          <w:szCs w:val="24"/>
        </w:rPr>
      </w:pPr>
      <w:r w:rsidRPr="00720B9D">
        <w:rPr>
          <w:rFonts w:ascii="Sylfaen" w:eastAsia="Sylfaen" w:hAnsi="Sylfaen"/>
          <w:color w:val="000000"/>
          <w:sz w:val="24"/>
          <w:szCs w:val="24"/>
        </w:rPr>
        <w:t>დაბრუნებული მიგრანტების სოციალურ-ეკონომიკური რეინტეგრაცია;</w:t>
      </w:r>
    </w:p>
    <w:p w14:paraId="422BE560" w14:textId="77777777" w:rsidR="002B7043" w:rsidRPr="00720B9D" w:rsidRDefault="002B7043" w:rsidP="0036024E">
      <w:pPr>
        <w:pStyle w:val="ListParagraph"/>
        <w:numPr>
          <w:ilvl w:val="0"/>
          <w:numId w:val="18"/>
        </w:numPr>
        <w:tabs>
          <w:tab w:val="left" w:pos="360"/>
        </w:tabs>
        <w:jc w:val="both"/>
        <w:rPr>
          <w:rFonts w:ascii="Sylfaen" w:eastAsia="Sylfaen" w:hAnsi="Sylfaen"/>
          <w:color w:val="000000"/>
          <w:sz w:val="24"/>
          <w:szCs w:val="24"/>
        </w:rPr>
      </w:pPr>
      <w:r w:rsidRPr="00720B9D">
        <w:rPr>
          <w:rFonts w:ascii="Sylfaen" w:eastAsia="Sylfaen" w:hAnsi="Sylfaen"/>
          <w:color w:val="000000"/>
          <w:sz w:val="24"/>
          <w:szCs w:val="24"/>
        </w:rPr>
        <w:t>ეკომიგრანტთა განსახლება უსაფრთხო გარემოში;</w:t>
      </w:r>
    </w:p>
    <w:p w14:paraId="290B67A6" w14:textId="77777777" w:rsidR="002B7043" w:rsidRPr="00720B9D" w:rsidRDefault="002B7043" w:rsidP="0036024E">
      <w:pPr>
        <w:pStyle w:val="ListParagraph"/>
        <w:numPr>
          <w:ilvl w:val="0"/>
          <w:numId w:val="18"/>
        </w:numPr>
        <w:tabs>
          <w:tab w:val="left" w:pos="360"/>
        </w:tabs>
        <w:jc w:val="both"/>
        <w:rPr>
          <w:rFonts w:ascii="Sylfaen" w:eastAsia="Sylfaen" w:hAnsi="Sylfaen"/>
          <w:color w:val="000000"/>
          <w:sz w:val="24"/>
          <w:szCs w:val="24"/>
        </w:rPr>
      </w:pPr>
      <w:r w:rsidRPr="00720B9D">
        <w:rPr>
          <w:rFonts w:ascii="Sylfaen" w:eastAsia="Sylfaen" w:hAnsi="Sylfaen"/>
          <w:color w:val="000000"/>
          <w:sz w:val="24"/>
          <w:szCs w:val="24"/>
        </w:rPr>
        <w:t>ღირსეული ცხოვრების პირობებით უზრუნველყოფილი დევნილი მოსახლეობა;</w:t>
      </w:r>
    </w:p>
    <w:p w14:paraId="359401A1" w14:textId="77777777" w:rsidR="002B7043" w:rsidRPr="00720B9D" w:rsidRDefault="002B7043" w:rsidP="0036024E">
      <w:pPr>
        <w:pStyle w:val="ListParagraph"/>
        <w:numPr>
          <w:ilvl w:val="0"/>
          <w:numId w:val="18"/>
        </w:numPr>
        <w:tabs>
          <w:tab w:val="left" w:pos="360"/>
        </w:tabs>
        <w:jc w:val="both"/>
        <w:rPr>
          <w:rFonts w:ascii="Sylfaen" w:eastAsia="Sylfaen" w:hAnsi="Sylfaen"/>
          <w:color w:val="000000"/>
          <w:sz w:val="24"/>
          <w:szCs w:val="24"/>
        </w:rPr>
      </w:pPr>
      <w:r w:rsidRPr="00720B9D">
        <w:rPr>
          <w:rFonts w:ascii="Sylfaen" w:eastAsia="Sylfaen" w:hAnsi="Sylfaen"/>
          <w:color w:val="000000"/>
          <w:sz w:val="24"/>
          <w:szCs w:val="24"/>
        </w:rPr>
        <w:t>საზოგადოებაში ინტეგრირებული საერთაშორისო დაცვის, თავშესაფრის მაძიებლებისა და საქართველოში სტატუსის მქონე, მოქალაქეობის არმქონე პირები;</w:t>
      </w:r>
    </w:p>
    <w:p w14:paraId="0A0F4B6B" w14:textId="77777777" w:rsidR="002B7043" w:rsidRPr="00720B9D" w:rsidRDefault="002B7043" w:rsidP="0036024E">
      <w:pPr>
        <w:pStyle w:val="ListParagraph"/>
        <w:numPr>
          <w:ilvl w:val="0"/>
          <w:numId w:val="18"/>
        </w:numPr>
        <w:tabs>
          <w:tab w:val="left" w:pos="360"/>
        </w:tabs>
        <w:jc w:val="both"/>
        <w:rPr>
          <w:rFonts w:ascii="Sylfaen" w:eastAsia="Sylfaen" w:hAnsi="Sylfaen"/>
          <w:color w:val="000000"/>
          <w:sz w:val="24"/>
          <w:szCs w:val="24"/>
        </w:rPr>
      </w:pPr>
      <w:r w:rsidRPr="00720B9D">
        <w:rPr>
          <w:rFonts w:ascii="Sylfaen" w:eastAsia="Sylfaen" w:hAnsi="Sylfaen"/>
          <w:color w:val="000000"/>
          <w:sz w:val="24"/>
          <w:szCs w:val="24"/>
        </w:rPr>
        <w:t>საარსებო წყაროები ხელმისაწვდომია დევნილი და ეკომიგრანტი პირებისათვის.</w:t>
      </w:r>
    </w:p>
    <w:p w14:paraId="07CCF7C1" w14:textId="77777777" w:rsidR="002B7043" w:rsidRPr="00720B9D" w:rsidRDefault="002B7043" w:rsidP="002B7043">
      <w:pPr>
        <w:pStyle w:val="ListParagraph"/>
        <w:spacing w:after="0" w:line="240" w:lineRule="auto"/>
        <w:ind w:left="0"/>
        <w:jc w:val="both"/>
        <w:rPr>
          <w:rFonts w:ascii="Sylfaen" w:hAnsi="Sylfaen" w:cs="Sylfaen"/>
          <w:b/>
          <w:bCs/>
          <w:iCs/>
          <w:sz w:val="24"/>
          <w:szCs w:val="24"/>
          <w:lang w:val="ka-GE"/>
        </w:rPr>
      </w:pPr>
    </w:p>
    <w:p w14:paraId="5D495D36" w14:textId="77777777" w:rsidR="002B7043" w:rsidRPr="00720B9D" w:rsidRDefault="002B7043" w:rsidP="002B7043">
      <w:pPr>
        <w:pStyle w:val="ListParagraph"/>
        <w:spacing w:after="0" w:line="240" w:lineRule="auto"/>
        <w:ind w:left="0"/>
        <w:jc w:val="both"/>
        <w:rPr>
          <w:rFonts w:ascii="Sylfaen" w:hAnsi="Sylfaen" w:cs="Sylfaen"/>
          <w:b/>
          <w:bCs/>
          <w:iCs/>
          <w:sz w:val="24"/>
          <w:szCs w:val="24"/>
          <w:lang w:val="ka-GE"/>
        </w:rPr>
      </w:pPr>
      <w:r w:rsidRPr="00720B9D">
        <w:rPr>
          <w:rFonts w:ascii="Sylfaen" w:hAnsi="Sylfaen" w:cs="Sylfaen"/>
          <w:b/>
          <w:bCs/>
          <w:iCs/>
          <w:sz w:val="24"/>
          <w:szCs w:val="24"/>
          <w:lang w:val="ka-GE"/>
        </w:rPr>
        <w:t>მოსალოდნელი საბოლოო შედეგების შეფასების ინდიკატორები</w:t>
      </w:r>
    </w:p>
    <w:p w14:paraId="6289C000" w14:textId="77777777" w:rsidR="002B7043" w:rsidRPr="00720B9D" w:rsidRDefault="002B7043" w:rsidP="002B7043">
      <w:pPr>
        <w:widowControl w:val="0"/>
        <w:autoSpaceDE w:val="0"/>
        <w:autoSpaceDN w:val="0"/>
        <w:adjustRightInd w:val="0"/>
        <w:spacing w:after="0" w:line="240" w:lineRule="auto"/>
        <w:ind w:firstLine="480"/>
        <w:rPr>
          <w:rFonts w:ascii="Sylfaen" w:hAnsi="Sylfaen" w:cs="Sylfaen"/>
          <w:b/>
          <w:bCs/>
          <w:iCs/>
          <w:sz w:val="24"/>
          <w:szCs w:val="24"/>
          <w:lang w:val="ka-GE"/>
        </w:rPr>
      </w:pPr>
    </w:p>
    <w:tbl>
      <w:tblPr>
        <w:tblStyle w:val="TableGrid"/>
        <w:tblW w:w="14709" w:type="dxa"/>
        <w:tblLook w:val="04A0" w:firstRow="1" w:lastRow="0" w:firstColumn="1" w:lastColumn="0" w:noHBand="0" w:noVBand="1"/>
      </w:tblPr>
      <w:tblGrid>
        <w:gridCol w:w="438"/>
        <w:gridCol w:w="5788"/>
        <w:gridCol w:w="8483"/>
      </w:tblGrid>
      <w:tr w:rsidR="002B7043" w:rsidRPr="00720B9D" w14:paraId="6868DC85" w14:textId="77777777" w:rsidTr="00D859FA">
        <w:trPr>
          <w:trHeight w:val="525"/>
        </w:trPr>
        <w:tc>
          <w:tcPr>
            <w:tcW w:w="438" w:type="dxa"/>
          </w:tcPr>
          <w:p w14:paraId="5997A29B" w14:textId="77777777" w:rsidR="002B7043" w:rsidRPr="00720B9D" w:rsidRDefault="002B7043" w:rsidP="00D859FA">
            <w:pPr>
              <w:pStyle w:val="ListParagraph"/>
              <w:ind w:left="0"/>
              <w:jc w:val="both"/>
              <w:rPr>
                <w:rFonts w:ascii="Sylfaen" w:eastAsia="Sylfaen" w:hAnsi="Sylfaen"/>
                <w:b/>
                <w:sz w:val="20"/>
                <w:szCs w:val="20"/>
              </w:rPr>
            </w:pPr>
            <w:r w:rsidRPr="00720B9D">
              <w:rPr>
                <w:rFonts w:ascii="Sylfaen" w:eastAsia="Sylfaen" w:hAnsi="Sylfaen"/>
                <w:b/>
                <w:sz w:val="20"/>
                <w:szCs w:val="20"/>
              </w:rPr>
              <w:t>№</w:t>
            </w:r>
          </w:p>
        </w:tc>
        <w:tc>
          <w:tcPr>
            <w:tcW w:w="5788" w:type="dxa"/>
          </w:tcPr>
          <w:p w14:paraId="2945EFA6" w14:textId="77777777" w:rsidR="002B7043" w:rsidRPr="00720B9D" w:rsidRDefault="002B7043" w:rsidP="00D859FA">
            <w:pPr>
              <w:pStyle w:val="ListParagraph"/>
              <w:ind w:left="0"/>
              <w:jc w:val="both"/>
              <w:rPr>
                <w:rFonts w:ascii="Sylfaen" w:eastAsia="Sylfaen" w:hAnsi="Sylfaen"/>
                <w:b/>
                <w:sz w:val="20"/>
                <w:szCs w:val="20"/>
              </w:rPr>
            </w:pPr>
          </w:p>
        </w:tc>
        <w:tc>
          <w:tcPr>
            <w:tcW w:w="8483" w:type="dxa"/>
          </w:tcPr>
          <w:p w14:paraId="7B0776E3" w14:textId="77777777" w:rsidR="002B7043" w:rsidRPr="00720B9D" w:rsidRDefault="002B7043" w:rsidP="00D859FA">
            <w:pPr>
              <w:pStyle w:val="ListParagraph"/>
              <w:ind w:left="0"/>
              <w:jc w:val="center"/>
              <w:rPr>
                <w:rFonts w:ascii="Sylfaen" w:eastAsia="Sylfaen" w:hAnsi="Sylfaen"/>
                <w:b/>
                <w:sz w:val="20"/>
                <w:szCs w:val="20"/>
              </w:rPr>
            </w:pPr>
            <w:r w:rsidRPr="00720B9D">
              <w:rPr>
                <w:rFonts w:ascii="Sylfaen" w:eastAsia="Sylfaen" w:hAnsi="Sylfaen"/>
                <w:b/>
                <w:sz w:val="20"/>
                <w:szCs w:val="20"/>
              </w:rPr>
              <w:t>20</w:t>
            </w:r>
            <w:r w:rsidRPr="00720B9D">
              <w:rPr>
                <w:rFonts w:ascii="Sylfaen" w:eastAsia="Sylfaen" w:hAnsi="Sylfaen"/>
                <w:b/>
                <w:sz w:val="20"/>
                <w:szCs w:val="20"/>
                <w:lang w:val="ka-GE"/>
              </w:rPr>
              <w:t>21</w:t>
            </w:r>
            <w:r w:rsidRPr="00720B9D">
              <w:rPr>
                <w:rFonts w:ascii="Sylfaen" w:eastAsia="Sylfaen" w:hAnsi="Sylfaen"/>
                <w:b/>
                <w:sz w:val="20"/>
                <w:szCs w:val="20"/>
              </w:rPr>
              <w:t>-202</w:t>
            </w:r>
            <w:r w:rsidRPr="00720B9D">
              <w:rPr>
                <w:rFonts w:ascii="Sylfaen" w:eastAsia="Sylfaen" w:hAnsi="Sylfaen"/>
                <w:b/>
                <w:sz w:val="20"/>
                <w:szCs w:val="20"/>
                <w:lang w:val="ka-GE"/>
              </w:rPr>
              <w:t>4</w:t>
            </w:r>
            <w:r w:rsidRPr="00720B9D">
              <w:rPr>
                <w:rFonts w:ascii="Sylfaen" w:eastAsia="Sylfaen" w:hAnsi="Sylfaen"/>
                <w:b/>
                <w:sz w:val="20"/>
                <w:szCs w:val="20"/>
              </w:rPr>
              <w:t xml:space="preserve"> წწ</w:t>
            </w:r>
          </w:p>
        </w:tc>
      </w:tr>
      <w:tr w:rsidR="002B7043" w:rsidRPr="00720B9D" w14:paraId="5E04CA5A" w14:textId="77777777" w:rsidTr="00D859FA">
        <w:trPr>
          <w:trHeight w:val="525"/>
        </w:trPr>
        <w:tc>
          <w:tcPr>
            <w:tcW w:w="438" w:type="dxa"/>
          </w:tcPr>
          <w:p w14:paraId="19E0D67A" w14:textId="77777777" w:rsidR="002B7043" w:rsidRPr="00720B9D" w:rsidRDefault="002B7043" w:rsidP="00D859FA">
            <w:pPr>
              <w:pStyle w:val="ListParagraph"/>
              <w:ind w:left="0"/>
              <w:jc w:val="both"/>
              <w:rPr>
                <w:rFonts w:ascii="Sylfaen" w:eastAsia="Sylfaen" w:hAnsi="Sylfaen"/>
                <w:b/>
                <w:sz w:val="20"/>
                <w:szCs w:val="20"/>
                <w:lang w:val="en-US"/>
              </w:rPr>
            </w:pPr>
            <w:r w:rsidRPr="00720B9D">
              <w:rPr>
                <w:rFonts w:ascii="Sylfaen" w:eastAsia="Sylfaen" w:hAnsi="Sylfaen"/>
                <w:b/>
                <w:sz w:val="20"/>
                <w:szCs w:val="20"/>
                <w:lang w:val="en-US"/>
              </w:rPr>
              <w:t>1.</w:t>
            </w:r>
          </w:p>
        </w:tc>
        <w:tc>
          <w:tcPr>
            <w:tcW w:w="5788" w:type="dxa"/>
          </w:tcPr>
          <w:p w14:paraId="6190B8F8" w14:textId="77777777" w:rsidR="002B7043" w:rsidRPr="00720B9D" w:rsidRDefault="002B7043" w:rsidP="00D859FA">
            <w:pPr>
              <w:pStyle w:val="ListParagraph"/>
              <w:ind w:left="0"/>
              <w:jc w:val="both"/>
              <w:rPr>
                <w:rFonts w:ascii="Sylfaen" w:eastAsia="Sylfaen" w:hAnsi="Sylfaen"/>
                <w:b/>
                <w:sz w:val="20"/>
                <w:szCs w:val="20"/>
              </w:rPr>
            </w:pPr>
            <w:r w:rsidRPr="00720B9D">
              <w:rPr>
                <w:rFonts w:ascii="Sylfaen" w:hAnsi="Sylfaen" w:cs="Sylfaen"/>
                <w:b/>
                <w:bCs/>
                <w:iCs/>
                <w:sz w:val="20"/>
                <w:szCs w:val="20"/>
                <w:lang w:val="ka-GE"/>
              </w:rPr>
              <w:t>საბაზისო მაჩვენებელი</w:t>
            </w:r>
          </w:p>
        </w:tc>
        <w:tc>
          <w:tcPr>
            <w:tcW w:w="8483" w:type="dxa"/>
          </w:tcPr>
          <w:p w14:paraId="0814FA35" w14:textId="77777777" w:rsidR="002B7043" w:rsidRPr="00720B9D" w:rsidRDefault="002B7043" w:rsidP="00D859FA">
            <w:pPr>
              <w:autoSpaceDE w:val="0"/>
              <w:autoSpaceDN w:val="0"/>
              <w:adjustRightInd w:val="0"/>
              <w:ind w:left="360"/>
              <w:jc w:val="both"/>
              <w:rPr>
                <w:rFonts w:ascii="Sylfaen" w:eastAsia="CIDFont+F1" w:hAnsi="Sylfaen" w:cs="CIDFont+F1"/>
                <w:sz w:val="20"/>
                <w:lang w:val="ka-GE"/>
              </w:rPr>
            </w:pPr>
            <w:r w:rsidRPr="00720B9D">
              <w:rPr>
                <w:rFonts w:ascii="Sylfaen" w:eastAsia="CIDFont+F1" w:hAnsi="Sylfaen" w:cs="CIDFont+F1"/>
                <w:sz w:val="20"/>
                <w:lang w:val="ka-GE"/>
              </w:rPr>
              <w:t>სარეინტეგრაციო პროგრამით ისარგებლა 480-მა დაბრუნებულმა მიგრანტმა;</w:t>
            </w:r>
          </w:p>
          <w:p w14:paraId="27CF7D40" w14:textId="77777777" w:rsidR="002B7043" w:rsidRPr="00720B9D" w:rsidRDefault="002B7043" w:rsidP="00D859FA">
            <w:pPr>
              <w:pStyle w:val="ListParagraph"/>
              <w:autoSpaceDE w:val="0"/>
              <w:autoSpaceDN w:val="0"/>
              <w:adjustRightInd w:val="0"/>
              <w:contextualSpacing w:val="0"/>
              <w:jc w:val="both"/>
              <w:rPr>
                <w:rFonts w:ascii="Sylfaen" w:eastAsia="CIDFont+F1" w:hAnsi="Sylfaen" w:cs="CIDFont+F1"/>
                <w:sz w:val="20"/>
                <w:lang w:val="ka-GE"/>
              </w:rPr>
            </w:pPr>
          </w:p>
        </w:tc>
      </w:tr>
      <w:tr w:rsidR="002B7043" w:rsidRPr="00720B9D" w14:paraId="150B27B6" w14:textId="77777777" w:rsidTr="00D859FA">
        <w:trPr>
          <w:trHeight w:val="525"/>
        </w:trPr>
        <w:tc>
          <w:tcPr>
            <w:tcW w:w="438" w:type="dxa"/>
          </w:tcPr>
          <w:p w14:paraId="78D3D12F" w14:textId="77777777" w:rsidR="002B7043" w:rsidRPr="00720B9D" w:rsidRDefault="002B7043" w:rsidP="00D859FA">
            <w:pPr>
              <w:pStyle w:val="ListParagraph"/>
              <w:ind w:left="0"/>
              <w:jc w:val="both"/>
              <w:rPr>
                <w:rFonts w:ascii="Sylfaen" w:eastAsia="Sylfaen" w:hAnsi="Sylfaen"/>
                <w:b/>
                <w:sz w:val="20"/>
                <w:szCs w:val="20"/>
              </w:rPr>
            </w:pPr>
          </w:p>
        </w:tc>
        <w:tc>
          <w:tcPr>
            <w:tcW w:w="5788" w:type="dxa"/>
          </w:tcPr>
          <w:p w14:paraId="710CE6E4" w14:textId="77777777" w:rsidR="002B7043" w:rsidRPr="00720B9D" w:rsidRDefault="002B7043" w:rsidP="00D859FA">
            <w:pPr>
              <w:pStyle w:val="ListParagraph"/>
              <w:ind w:left="0"/>
              <w:jc w:val="both"/>
              <w:rPr>
                <w:rFonts w:ascii="Sylfaen" w:eastAsia="Sylfaen" w:hAnsi="Sylfaen"/>
                <w:b/>
                <w:sz w:val="20"/>
                <w:szCs w:val="20"/>
              </w:rPr>
            </w:pPr>
            <w:r w:rsidRPr="00720B9D">
              <w:rPr>
                <w:rFonts w:ascii="Sylfaen" w:hAnsi="Sylfaen" w:cs="Sylfaen"/>
                <w:b/>
                <w:bCs/>
                <w:iCs/>
                <w:sz w:val="20"/>
                <w:szCs w:val="20"/>
                <w:lang w:val="ka-GE"/>
              </w:rPr>
              <w:t>მიზნობრივი მაჩვენებელი</w:t>
            </w:r>
          </w:p>
        </w:tc>
        <w:tc>
          <w:tcPr>
            <w:tcW w:w="8483" w:type="dxa"/>
          </w:tcPr>
          <w:p w14:paraId="1702AB8C" w14:textId="77777777" w:rsidR="002B7043" w:rsidRPr="00720B9D" w:rsidRDefault="002B7043" w:rsidP="00D859FA">
            <w:pPr>
              <w:autoSpaceDE w:val="0"/>
              <w:autoSpaceDN w:val="0"/>
              <w:adjustRightInd w:val="0"/>
              <w:ind w:left="360"/>
              <w:jc w:val="both"/>
              <w:rPr>
                <w:rFonts w:ascii="Sylfaen" w:eastAsia="CIDFont+F1" w:hAnsi="Sylfaen" w:cs="CIDFont+F1"/>
                <w:sz w:val="20"/>
                <w:lang w:val="ka-GE"/>
              </w:rPr>
            </w:pPr>
            <w:r w:rsidRPr="00720B9D">
              <w:rPr>
                <w:rFonts w:ascii="Sylfaen" w:eastAsia="CIDFont+F1" w:hAnsi="Sylfaen" w:cs="CIDFont+F1"/>
                <w:sz w:val="20"/>
                <w:lang w:val="ka-GE"/>
              </w:rPr>
              <w:t>სარეინტეგრაციო პროგრამით ისარგებლა 1180</w:t>
            </w:r>
            <w:r w:rsidRPr="00720B9D">
              <w:rPr>
                <w:rFonts w:ascii="Sylfaen" w:eastAsia="CIDFont+F1" w:hAnsi="Sylfaen" w:cs="CIDFont+F1"/>
                <w:sz w:val="20"/>
                <w:lang w:val="en-US"/>
              </w:rPr>
              <w:t>-</w:t>
            </w:r>
            <w:r w:rsidRPr="00720B9D">
              <w:rPr>
                <w:rFonts w:ascii="Sylfaen" w:eastAsia="CIDFont+F1" w:hAnsi="Sylfaen" w:cs="CIDFont+F1"/>
                <w:sz w:val="20"/>
                <w:lang w:val="ka-GE"/>
              </w:rPr>
              <w:t>მა დაბრუნებულმა მიგრანტმა;</w:t>
            </w:r>
          </w:p>
          <w:p w14:paraId="5C7BD0EE" w14:textId="77777777" w:rsidR="002B7043" w:rsidRPr="00720B9D" w:rsidRDefault="002B7043" w:rsidP="00D859FA">
            <w:pPr>
              <w:pStyle w:val="ListParagraph"/>
              <w:autoSpaceDE w:val="0"/>
              <w:autoSpaceDN w:val="0"/>
              <w:adjustRightInd w:val="0"/>
              <w:contextualSpacing w:val="0"/>
              <w:jc w:val="both"/>
              <w:rPr>
                <w:rFonts w:ascii="Sylfaen" w:eastAsia="CIDFont+F1" w:hAnsi="Sylfaen" w:cs="CIDFont+F1"/>
                <w:sz w:val="20"/>
                <w:lang w:val="ka-GE"/>
              </w:rPr>
            </w:pPr>
          </w:p>
        </w:tc>
      </w:tr>
      <w:tr w:rsidR="002B7043" w:rsidRPr="00720B9D" w14:paraId="6064C121" w14:textId="77777777" w:rsidTr="00D859FA">
        <w:trPr>
          <w:trHeight w:val="525"/>
        </w:trPr>
        <w:tc>
          <w:tcPr>
            <w:tcW w:w="438" w:type="dxa"/>
          </w:tcPr>
          <w:p w14:paraId="67FF1E26" w14:textId="77777777" w:rsidR="002B7043" w:rsidRPr="00720B9D" w:rsidRDefault="002B7043" w:rsidP="00D859FA">
            <w:pPr>
              <w:pStyle w:val="ListParagraph"/>
              <w:ind w:left="0"/>
              <w:jc w:val="both"/>
              <w:rPr>
                <w:rFonts w:ascii="Sylfaen" w:eastAsia="Sylfaen" w:hAnsi="Sylfaen"/>
                <w:b/>
                <w:sz w:val="20"/>
                <w:szCs w:val="20"/>
              </w:rPr>
            </w:pPr>
          </w:p>
        </w:tc>
        <w:tc>
          <w:tcPr>
            <w:tcW w:w="5788" w:type="dxa"/>
          </w:tcPr>
          <w:p w14:paraId="41347803" w14:textId="77777777" w:rsidR="002B7043" w:rsidRPr="00720B9D" w:rsidRDefault="002B7043" w:rsidP="00D859FA">
            <w:pPr>
              <w:pStyle w:val="ListParagraph"/>
              <w:ind w:left="0"/>
              <w:jc w:val="both"/>
              <w:rPr>
                <w:rFonts w:ascii="Sylfaen" w:eastAsia="Sylfaen" w:hAnsi="Sylfaen"/>
                <w:b/>
                <w:sz w:val="20"/>
                <w:szCs w:val="20"/>
              </w:rPr>
            </w:pPr>
            <w:r w:rsidRPr="00720B9D">
              <w:rPr>
                <w:rFonts w:ascii="Sylfaen" w:hAnsi="Sylfaen" w:cs="Sylfaen"/>
                <w:b/>
                <w:bCs/>
                <w:iCs/>
                <w:sz w:val="20"/>
                <w:szCs w:val="20"/>
                <w:lang w:val="ka-GE"/>
              </w:rPr>
              <w:t>ცდომილების ალბათობა (%/აღწერა)</w:t>
            </w:r>
          </w:p>
        </w:tc>
        <w:tc>
          <w:tcPr>
            <w:tcW w:w="8483" w:type="dxa"/>
          </w:tcPr>
          <w:p w14:paraId="14ECEDA0" w14:textId="77777777" w:rsidR="002B7043" w:rsidRPr="00720B9D" w:rsidRDefault="002B7043" w:rsidP="00D859FA">
            <w:pPr>
              <w:autoSpaceDE w:val="0"/>
              <w:autoSpaceDN w:val="0"/>
              <w:adjustRightInd w:val="0"/>
              <w:ind w:left="360"/>
              <w:jc w:val="both"/>
              <w:rPr>
                <w:rFonts w:ascii="Sylfaen" w:eastAsia="CIDFont+F1" w:hAnsi="Sylfaen" w:cs="CIDFont+F1"/>
                <w:sz w:val="20"/>
                <w:lang w:val="ka-GE"/>
              </w:rPr>
            </w:pPr>
            <w:r w:rsidRPr="00720B9D">
              <w:rPr>
                <w:rFonts w:ascii="Sylfaen" w:hAnsi="Sylfaen" w:cs="Sylfaen"/>
                <w:bCs/>
                <w:iCs/>
                <w:sz w:val="20"/>
                <w:lang w:val="ka-GE"/>
              </w:rPr>
              <w:t>10-15%</w:t>
            </w:r>
          </w:p>
        </w:tc>
      </w:tr>
      <w:tr w:rsidR="002B7043" w:rsidRPr="00720B9D" w14:paraId="0E03D58F" w14:textId="77777777" w:rsidTr="00D859FA">
        <w:trPr>
          <w:trHeight w:val="525"/>
        </w:trPr>
        <w:tc>
          <w:tcPr>
            <w:tcW w:w="438" w:type="dxa"/>
          </w:tcPr>
          <w:p w14:paraId="1451FD10" w14:textId="77777777" w:rsidR="002B7043" w:rsidRPr="00720B9D" w:rsidRDefault="002B7043" w:rsidP="00D859FA">
            <w:pPr>
              <w:pStyle w:val="ListParagraph"/>
              <w:ind w:left="0"/>
              <w:jc w:val="both"/>
              <w:rPr>
                <w:rFonts w:ascii="Sylfaen" w:eastAsia="Sylfaen" w:hAnsi="Sylfaen"/>
                <w:b/>
                <w:sz w:val="20"/>
                <w:szCs w:val="20"/>
              </w:rPr>
            </w:pPr>
          </w:p>
        </w:tc>
        <w:tc>
          <w:tcPr>
            <w:tcW w:w="5788" w:type="dxa"/>
          </w:tcPr>
          <w:p w14:paraId="2865FBC5" w14:textId="77777777" w:rsidR="002B7043" w:rsidRPr="00720B9D" w:rsidRDefault="002B7043" w:rsidP="00D859FA">
            <w:pPr>
              <w:pStyle w:val="ListParagraph"/>
              <w:ind w:left="0"/>
              <w:jc w:val="both"/>
              <w:rPr>
                <w:rFonts w:ascii="Sylfaen" w:eastAsia="Sylfaen" w:hAnsi="Sylfaen"/>
                <w:b/>
                <w:sz w:val="20"/>
                <w:szCs w:val="20"/>
              </w:rPr>
            </w:pPr>
            <w:r w:rsidRPr="00720B9D">
              <w:rPr>
                <w:rFonts w:ascii="Sylfaen" w:hAnsi="Sylfaen" w:cs="Sylfaen"/>
                <w:b/>
                <w:bCs/>
                <w:iCs/>
                <w:sz w:val="20"/>
                <w:szCs w:val="20"/>
                <w:lang w:val="ka-GE"/>
              </w:rPr>
              <w:t>შესაძლო რისკები</w:t>
            </w:r>
          </w:p>
        </w:tc>
        <w:tc>
          <w:tcPr>
            <w:tcW w:w="8483" w:type="dxa"/>
          </w:tcPr>
          <w:p w14:paraId="6B788DCE" w14:textId="77777777" w:rsidR="002B7043" w:rsidRPr="00720B9D" w:rsidRDefault="002B7043" w:rsidP="00D859FA">
            <w:pPr>
              <w:autoSpaceDE w:val="0"/>
              <w:autoSpaceDN w:val="0"/>
              <w:adjustRightInd w:val="0"/>
              <w:ind w:left="360"/>
              <w:jc w:val="both"/>
              <w:rPr>
                <w:rFonts w:ascii="Sylfaen" w:eastAsia="CIDFont+F1" w:hAnsi="Sylfaen" w:cs="CIDFont+F1"/>
                <w:sz w:val="20"/>
                <w:lang w:val="ka-GE"/>
              </w:rPr>
            </w:pPr>
            <w:r w:rsidRPr="00720B9D">
              <w:rPr>
                <w:rFonts w:ascii="Sylfaen" w:eastAsia="CIDFont+F1" w:hAnsi="Sylfaen" w:cs="CIDFont+F1"/>
                <w:sz w:val="20"/>
                <w:lang w:val="ka-GE"/>
              </w:rPr>
              <w:t xml:space="preserve">დაბრუნებული მიგრანტების </w:t>
            </w:r>
            <w:r w:rsidRPr="00720B9D">
              <w:rPr>
                <w:rFonts w:ascii="Sylfaen" w:eastAsia="CIDFont+F1" w:hAnsi="Sylfaen" w:cs="Sylfaen"/>
                <w:sz w:val="20"/>
              </w:rPr>
              <w:t>დაბალი მიმართვიანობა;</w:t>
            </w:r>
          </w:p>
          <w:p w14:paraId="0AE4FE7E" w14:textId="77777777" w:rsidR="002B7043" w:rsidRPr="00720B9D" w:rsidRDefault="002B7043" w:rsidP="00D859FA">
            <w:pPr>
              <w:pStyle w:val="ListParagraph"/>
              <w:autoSpaceDE w:val="0"/>
              <w:autoSpaceDN w:val="0"/>
              <w:adjustRightInd w:val="0"/>
              <w:contextualSpacing w:val="0"/>
              <w:jc w:val="both"/>
              <w:rPr>
                <w:rFonts w:ascii="Sylfaen" w:eastAsia="CIDFont+F1" w:hAnsi="Sylfaen" w:cs="CIDFont+F1"/>
                <w:sz w:val="20"/>
                <w:lang w:val="ka-GE"/>
              </w:rPr>
            </w:pPr>
          </w:p>
        </w:tc>
      </w:tr>
      <w:tr w:rsidR="002B7043" w:rsidRPr="00720B9D" w14:paraId="2EF11DE8" w14:textId="77777777" w:rsidTr="00D859FA">
        <w:trPr>
          <w:trHeight w:val="525"/>
        </w:trPr>
        <w:tc>
          <w:tcPr>
            <w:tcW w:w="438" w:type="dxa"/>
          </w:tcPr>
          <w:p w14:paraId="442481C0" w14:textId="77777777" w:rsidR="002B7043" w:rsidRPr="00720B9D" w:rsidRDefault="002B7043" w:rsidP="00D859FA">
            <w:pPr>
              <w:pStyle w:val="ListParagraph"/>
              <w:ind w:left="0"/>
              <w:jc w:val="both"/>
              <w:rPr>
                <w:rFonts w:ascii="Sylfaen" w:eastAsia="Sylfaen" w:hAnsi="Sylfaen"/>
                <w:b/>
                <w:sz w:val="20"/>
                <w:szCs w:val="20"/>
                <w:lang w:val="en-US"/>
              </w:rPr>
            </w:pPr>
            <w:r w:rsidRPr="00720B9D">
              <w:rPr>
                <w:rFonts w:ascii="Sylfaen" w:eastAsia="Sylfaen" w:hAnsi="Sylfaen"/>
                <w:b/>
                <w:sz w:val="20"/>
                <w:szCs w:val="20"/>
                <w:lang w:val="en-US"/>
              </w:rPr>
              <w:t>2.</w:t>
            </w:r>
          </w:p>
        </w:tc>
        <w:tc>
          <w:tcPr>
            <w:tcW w:w="5788" w:type="dxa"/>
          </w:tcPr>
          <w:p w14:paraId="4792826F" w14:textId="77777777" w:rsidR="002B7043" w:rsidRPr="00720B9D" w:rsidRDefault="002B7043" w:rsidP="00D859FA">
            <w:pPr>
              <w:pStyle w:val="ListParagraph"/>
              <w:ind w:left="0"/>
              <w:jc w:val="both"/>
              <w:rPr>
                <w:rFonts w:ascii="Sylfaen" w:eastAsia="Sylfaen" w:hAnsi="Sylfaen"/>
                <w:b/>
                <w:sz w:val="20"/>
                <w:szCs w:val="20"/>
              </w:rPr>
            </w:pPr>
            <w:r w:rsidRPr="00720B9D">
              <w:rPr>
                <w:rFonts w:ascii="Sylfaen" w:hAnsi="Sylfaen" w:cs="Sylfaen"/>
                <w:b/>
                <w:bCs/>
                <w:iCs/>
                <w:sz w:val="20"/>
                <w:szCs w:val="20"/>
                <w:lang w:val="ka-GE"/>
              </w:rPr>
              <w:t>საბაზისო მაჩვენებელი</w:t>
            </w:r>
          </w:p>
        </w:tc>
        <w:tc>
          <w:tcPr>
            <w:tcW w:w="8483" w:type="dxa"/>
          </w:tcPr>
          <w:p w14:paraId="5AA2B470" w14:textId="77777777" w:rsidR="002B7043" w:rsidRPr="00720B9D" w:rsidRDefault="002B7043" w:rsidP="00D859FA">
            <w:pPr>
              <w:autoSpaceDE w:val="0"/>
              <w:autoSpaceDN w:val="0"/>
              <w:adjustRightInd w:val="0"/>
              <w:ind w:left="360"/>
              <w:jc w:val="both"/>
              <w:rPr>
                <w:rFonts w:ascii="Sylfaen" w:eastAsia="CIDFont+F1" w:hAnsi="Sylfaen" w:cs="CIDFont+F1"/>
                <w:sz w:val="20"/>
                <w:lang w:val="ka-GE"/>
              </w:rPr>
            </w:pPr>
            <w:r w:rsidRPr="00720B9D">
              <w:rPr>
                <w:rFonts w:ascii="Sylfaen" w:eastAsia="CIDFont+F1" w:hAnsi="Sylfaen" w:cs="CIDFont+F1"/>
                <w:sz w:val="20"/>
                <w:lang w:val="ka-GE"/>
              </w:rPr>
              <w:t>პროგრამის ფარგლებში საცხოვრებელი სახლით უზრუნველყოფილია 680 ეკომიგრანტი ოჯახი;</w:t>
            </w:r>
          </w:p>
        </w:tc>
      </w:tr>
      <w:tr w:rsidR="002B7043" w:rsidRPr="00720B9D" w14:paraId="3D244EE9" w14:textId="77777777" w:rsidTr="00D859FA">
        <w:trPr>
          <w:trHeight w:val="525"/>
        </w:trPr>
        <w:tc>
          <w:tcPr>
            <w:tcW w:w="438" w:type="dxa"/>
          </w:tcPr>
          <w:p w14:paraId="7315125D" w14:textId="77777777" w:rsidR="002B7043" w:rsidRPr="00720B9D" w:rsidRDefault="002B7043" w:rsidP="00D859FA">
            <w:pPr>
              <w:pStyle w:val="ListParagraph"/>
              <w:ind w:left="0"/>
              <w:jc w:val="both"/>
              <w:rPr>
                <w:rFonts w:ascii="Sylfaen" w:eastAsia="Sylfaen" w:hAnsi="Sylfaen"/>
                <w:b/>
                <w:sz w:val="20"/>
                <w:szCs w:val="20"/>
              </w:rPr>
            </w:pPr>
          </w:p>
        </w:tc>
        <w:tc>
          <w:tcPr>
            <w:tcW w:w="5788" w:type="dxa"/>
          </w:tcPr>
          <w:p w14:paraId="0A6E65C3" w14:textId="77777777" w:rsidR="002B7043" w:rsidRPr="00720B9D" w:rsidRDefault="002B7043" w:rsidP="00D859FA">
            <w:pPr>
              <w:pStyle w:val="ListParagraph"/>
              <w:ind w:left="0"/>
              <w:jc w:val="both"/>
              <w:rPr>
                <w:rFonts w:ascii="Sylfaen" w:eastAsia="Sylfaen" w:hAnsi="Sylfaen"/>
                <w:b/>
                <w:sz w:val="20"/>
                <w:szCs w:val="20"/>
              </w:rPr>
            </w:pPr>
            <w:r w:rsidRPr="00720B9D">
              <w:rPr>
                <w:rFonts w:ascii="Sylfaen" w:hAnsi="Sylfaen" w:cs="Sylfaen"/>
                <w:b/>
                <w:bCs/>
                <w:iCs/>
                <w:sz w:val="20"/>
                <w:szCs w:val="20"/>
                <w:lang w:val="ka-GE"/>
              </w:rPr>
              <w:t>მიზნობრივი მაჩვენებელი</w:t>
            </w:r>
          </w:p>
        </w:tc>
        <w:tc>
          <w:tcPr>
            <w:tcW w:w="8483" w:type="dxa"/>
          </w:tcPr>
          <w:p w14:paraId="48429393" w14:textId="77777777" w:rsidR="002B7043" w:rsidRPr="00720B9D" w:rsidRDefault="002B7043" w:rsidP="00D859FA">
            <w:pPr>
              <w:autoSpaceDE w:val="0"/>
              <w:autoSpaceDN w:val="0"/>
              <w:adjustRightInd w:val="0"/>
              <w:ind w:left="360"/>
              <w:jc w:val="both"/>
              <w:rPr>
                <w:rFonts w:ascii="Sylfaen" w:eastAsia="CIDFont+F1" w:hAnsi="Sylfaen" w:cs="CIDFont+F1"/>
                <w:sz w:val="20"/>
                <w:lang w:val="ka-GE"/>
              </w:rPr>
            </w:pPr>
            <w:r w:rsidRPr="00720B9D">
              <w:rPr>
                <w:rFonts w:ascii="Sylfaen" w:eastAsia="CIDFont+F1" w:hAnsi="Sylfaen" w:cs="CIDFont+F1"/>
                <w:sz w:val="20"/>
                <w:lang w:val="ka-GE"/>
              </w:rPr>
              <w:t>პროგრამის ფარგლებში საცხოვრებელი სახლით უზრუნველყოფილია 1840 ეკომიგრანტი ოჯახი;</w:t>
            </w:r>
          </w:p>
        </w:tc>
      </w:tr>
      <w:tr w:rsidR="002B7043" w:rsidRPr="00720B9D" w14:paraId="68AF1B27" w14:textId="77777777" w:rsidTr="00D859FA">
        <w:trPr>
          <w:trHeight w:val="525"/>
        </w:trPr>
        <w:tc>
          <w:tcPr>
            <w:tcW w:w="438" w:type="dxa"/>
          </w:tcPr>
          <w:p w14:paraId="34F418B0" w14:textId="77777777" w:rsidR="002B7043" w:rsidRPr="00720B9D" w:rsidRDefault="002B7043" w:rsidP="00D859FA">
            <w:pPr>
              <w:pStyle w:val="ListParagraph"/>
              <w:ind w:left="0"/>
              <w:jc w:val="both"/>
              <w:rPr>
                <w:rFonts w:ascii="Sylfaen" w:eastAsia="Sylfaen" w:hAnsi="Sylfaen"/>
                <w:b/>
                <w:sz w:val="20"/>
                <w:szCs w:val="20"/>
              </w:rPr>
            </w:pPr>
          </w:p>
        </w:tc>
        <w:tc>
          <w:tcPr>
            <w:tcW w:w="5788" w:type="dxa"/>
          </w:tcPr>
          <w:p w14:paraId="1363DBD3" w14:textId="77777777" w:rsidR="002B7043" w:rsidRPr="00720B9D" w:rsidRDefault="002B7043" w:rsidP="00D859FA">
            <w:pPr>
              <w:pStyle w:val="ListParagraph"/>
              <w:ind w:left="0"/>
              <w:jc w:val="both"/>
              <w:rPr>
                <w:rFonts w:ascii="Sylfaen" w:eastAsia="Sylfaen" w:hAnsi="Sylfaen"/>
                <w:b/>
                <w:sz w:val="20"/>
                <w:szCs w:val="20"/>
              </w:rPr>
            </w:pPr>
            <w:r w:rsidRPr="00720B9D">
              <w:rPr>
                <w:rFonts w:ascii="Sylfaen" w:hAnsi="Sylfaen" w:cs="Sylfaen"/>
                <w:b/>
                <w:bCs/>
                <w:iCs/>
                <w:sz w:val="20"/>
                <w:szCs w:val="20"/>
                <w:lang w:val="ka-GE"/>
              </w:rPr>
              <w:t>ცდომილების ალბათობა (%/აღწერა)</w:t>
            </w:r>
          </w:p>
        </w:tc>
        <w:tc>
          <w:tcPr>
            <w:tcW w:w="8483" w:type="dxa"/>
          </w:tcPr>
          <w:p w14:paraId="78F4F6DB" w14:textId="77777777" w:rsidR="002B7043" w:rsidRPr="00720B9D" w:rsidRDefault="002B7043" w:rsidP="00D859FA">
            <w:pPr>
              <w:autoSpaceDE w:val="0"/>
              <w:autoSpaceDN w:val="0"/>
              <w:adjustRightInd w:val="0"/>
              <w:ind w:left="360"/>
              <w:jc w:val="both"/>
              <w:rPr>
                <w:rFonts w:ascii="Sylfaen" w:eastAsia="CIDFont+F1" w:hAnsi="Sylfaen" w:cs="CIDFont+F1"/>
                <w:sz w:val="20"/>
                <w:lang w:val="ka-GE"/>
              </w:rPr>
            </w:pPr>
            <w:r w:rsidRPr="00720B9D">
              <w:rPr>
                <w:rFonts w:ascii="Sylfaen" w:hAnsi="Sylfaen" w:cs="Sylfaen"/>
                <w:bCs/>
                <w:iCs/>
                <w:sz w:val="20"/>
                <w:lang w:val="ka-GE"/>
              </w:rPr>
              <w:t>10-15%</w:t>
            </w:r>
          </w:p>
        </w:tc>
      </w:tr>
      <w:tr w:rsidR="002B7043" w:rsidRPr="00720B9D" w14:paraId="16AA676D" w14:textId="77777777" w:rsidTr="00D859FA">
        <w:trPr>
          <w:trHeight w:val="525"/>
        </w:trPr>
        <w:tc>
          <w:tcPr>
            <w:tcW w:w="438" w:type="dxa"/>
          </w:tcPr>
          <w:p w14:paraId="20B1A114" w14:textId="77777777" w:rsidR="002B7043" w:rsidRPr="00720B9D" w:rsidRDefault="002B7043" w:rsidP="00D859FA">
            <w:pPr>
              <w:pStyle w:val="ListParagraph"/>
              <w:ind w:left="0"/>
              <w:jc w:val="both"/>
              <w:rPr>
                <w:rFonts w:ascii="Sylfaen" w:eastAsia="Sylfaen" w:hAnsi="Sylfaen"/>
                <w:b/>
                <w:sz w:val="20"/>
                <w:szCs w:val="20"/>
              </w:rPr>
            </w:pPr>
          </w:p>
        </w:tc>
        <w:tc>
          <w:tcPr>
            <w:tcW w:w="5788" w:type="dxa"/>
          </w:tcPr>
          <w:p w14:paraId="597D440C" w14:textId="77777777" w:rsidR="002B7043" w:rsidRPr="00720B9D" w:rsidRDefault="002B7043" w:rsidP="00D859FA">
            <w:pPr>
              <w:pStyle w:val="ListParagraph"/>
              <w:ind w:left="0"/>
              <w:jc w:val="both"/>
              <w:rPr>
                <w:rFonts w:ascii="Sylfaen" w:eastAsia="Sylfaen" w:hAnsi="Sylfaen"/>
                <w:b/>
                <w:sz w:val="20"/>
                <w:szCs w:val="20"/>
              </w:rPr>
            </w:pPr>
            <w:r w:rsidRPr="00720B9D">
              <w:rPr>
                <w:rFonts w:ascii="Sylfaen" w:hAnsi="Sylfaen" w:cs="Sylfaen"/>
                <w:b/>
                <w:bCs/>
                <w:iCs/>
                <w:sz w:val="20"/>
                <w:szCs w:val="20"/>
                <w:lang w:val="ka-GE"/>
              </w:rPr>
              <w:t>შესაძლო რისკები</w:t>
            </w:r>
          </w:p>
        </w:tc>
        <w:tc>
          <w:tcPr>
            <w:tcW w:w="8483" w:type="dxa"/>
          </w:tcPr>
          <w:p w14:paraId="35A85AA6" w14:textId="77777777" w:rsidR="002B7043" w:rsidRPr="00720B9D" w:rsidRDefault="002B7043" w:rsidP="00D859FA">
            <w:pPr>
              <w:autoSpaceDE w:val="0"/>
              <w:autoSpaceDN w:val="0"/>
              <w:adjustRightInd w:val="0"/>
              <w:ind w:left="360"/>
              <w:jc w:val="both"/>
              <w:rPr>
                <w:rFonts w:ascii="Sylfaen" w:eastAsia="CIDFont+F1" w:hAnsi="Sylfaen" w:cs="CIDFont+F1"/>
                <w:sz w:val="20"/>
                <w:lang w:val="ka-GE"/>
              </w:rPr>
            </w:pPr>
            <w:r w:rsidRPr="00720B9D">
              <w:rPr>
                <w:rFonts w:ascii="Sylfaen" w:eastAsia="CIDFont+F1" w:hAnsi="Sylfaen" w:cs="CIDFont+F1"/>
                <w:sz w:val="20"/>
                <w:lang w:val="ka-GE"/>
              </w:rPr>
              <w:t>საცხოვრებელ სახლებზე საბაზრო ფასების ზრდა; წარმოდგენილი სახლების შესახებ ექსპერტიზის მიერ მომზადებული დასკვნები;</w:t>
            </w:r>
          </w:p>
        </w:tc>
      </w:tr>
      <w:tr w:rsidR="002B7043" w:rsidRPr="00720B9D" w14:paraId="0F78726F" w14:textId="77777777" w:rsidTr="00D859FA">
        <w:trPr>
          <w:trHeight w:val="525"/>
        </w:trPr>
        <w:tc>
          <w:tcPr>
            <w:tcW w:w="438" w:type="dxa"/>
          </w:tcPr>
          <w:p w14:paraId="224E8143" w14:textId="77777777" w:rsidR="002B7043" w:rsidRPr="00720B9D" w:rsidRDefault="002B7043" w:rsidP="00D859FA">
            <w:pPr>
              <w:pStyle w:val="ListParagraph"/>
              <w:ind w:left="0"/>
              <w:jc w:val="both"/>
              <w:rPr>
                <w:rFonts w:ascii="Sylfaen" w:eastAsia="Sylfaen" w:hAnsi="Sylfaen"/>
                <w:b/>
                <w:sz w:val="20"/>
                <w:szCs w:val="20"/>
                <w:lang w:val="en-US"/>
              </w:rPr>
            </w:pPr>
            <w:r w:rsidRPr="00720B9D">
              <w:rPr>
                <w:rFonts w:ascii="Sylfaen" w:eastAsia="Sylfaen" w:hAnsi="Sylfaen"/>
                <w:b/>
                <w:sz w:val="20"/>
                <w:szCs w:val="20"/>
                <w:lang w:val="en-US"/>
              </w:rPr>
              <w:t>3.</w:t>
            </w:r>
          </w:p>
        </w:tc>
        <w:tc>
          <w:tcPr>
            <w:tcW w:w="5788" w:type="dxa"/>
          </w:tcPr>
          <w:p w14:paraId="38C1B7D0" w14:textId="77777777" w:rsidR="002B7043" w:rsidRPr="00720B9D" w:rsidRDefault="002B7043" w:rsidP="00D859FA">
            <w:pPr>
              <w:pStyle w:val="ListParagraph"/>
              <w:ind w:left="0"/>
              <w:jc w:val="both"/>
              <w:rPr>
                <w:rFonts w:ascii="Sylfaen" w:eastAsia="Sylfaen" w:hAnsi="Sylfaen"/>
                <w:b/>
                <w:sz w:val="20"/>
                <w:szCs w:val="20"/>
              </w:rPr>
            </w:pPr>
            <w:r w:rsidRPr="00720B9D">
              <w:rPr>
                <w:rFonts w:ascii="Sylfaen" w:hAnsi="Sylfaen" w:cs="Sylfaen"/>
                <w:b/>
                <w:bCs/>
                <w:iCs/>
                <w:sz w:val="20"/>
                <w:szCs w:val="20"/>
                <w:lang w:val="ka-GE"/>
              </w:rPr>
              <w:t>საბაზისო მაჩვენებელი</w:t>
            </w:r>
          </w:p>
        </w:tc>
        <w:tc>
          <w:tcPr>
            <w:tcW w:w="8483" w:type="dxa"/>
          </w:tcPr>
          <w:p w14:paraId="7AB5838C" w14:textId="77777777" w:rsidR="002B7043" w:rsidRPr="00720B9D" w:rsidRDefault="002B7043" w:rsidP="00D859FA">
            <w:pPr>
              <w:autoSpaceDE w:val="0"/>
              <w:autoSpaceDN w:val="0"/>
              <w:adjustRightInd w:val="0"/>
              <w:ind w:left="360"/>
              <w:jc w:val="both"/>
              <w:rPr>
                <w:rFonts w:ascii="Sylfaen" w:eastAsia="CIDFont+F1" w:hAnsi="Sylfaen" w:cs="CIDFont+F1"/>
                <w:sz w:val="20"/>
                <w:lang w:val="ka-GE"/>
              </w:rPr>
            </w:pPr>
            <w:r w:rsidRPr="00720B9D">
              <w:rPr>
                <w:rFonts w:ascii="Sylfaen" w:hAnsi="Sylfaen"/>
                <w:sz w:val="20"/>
                <w:szCs w:val="18"/>
              </w:rPr>
              <w:t>4</w:t>
            </w:r>
            <w:r w:rsidRPr="00720B9D">
              <w:rPr>
                <w:rFonts w:ascii="Sylfaen" w:hAnsi="Sylfaen"/>
                <w:sz w:val="20"/>
                <w:szCs w:val="18"/>
                <w:lang w:val="ka-GE"/>
              </w:rPr>
              <w:t>1</w:t>
            </w:r>
            <w:r w:rsidRPr="00720B9D">
              <w:rPr>
                <w:rFonts w:ascii="Sylfaen" w:hAnsi="Sylfaen"/>
                <w:sz w:val="20"/>
                <w:szCs w:val="18"/>
              </w:rPr>
              <w:t xml:space="preserve"> </w:t>
            </w:r>
            <w:r w:rsidRPr="00720B9D">
              <w:rPr>
                <w:rFonts w:ascii="Sylfaen" w:hAnsi="Sylfaen"/>
                <w:sz w:val="20"/>
                <w:szCs w:val="18"/>
                <w:lang w:val="ka-GE"/>
              </w:rPr>
              <w:t xml:space="preserve">755 </w:t>
            </w:r>
            <w:r w:rsidRPr="00720B9D">
              <w:rPr>
                <w:rFonts w:ascii="Sylfaen" w:eastAsia="CIDFont+F1" w:hAnsi="Sylfaen" w:cs="CIDFont+F1"/>
                <w:sz w:val="20"/>
                <w:lang w:val="ka-GE"/>
              </w:rPr>
              <w:t>ოჯახი უზრუნველყოფილია გრძელვადიანი განსახლებით;</w:t>
            </w:r>
          </w:p>
          <w:p w14:paraId="20847BA9" w14:textId="77777777" w:rsidR="002B7043" w:rsidRPr="00720B9D" w:rsidRDefault="002B7043" w:rsidP="00D859FA">
            <w:pPr>
              <w:autoSpaceDE w:val="0"/>
              <w:autoSpaceDN w:val="0"/>
              <w:adjustRightInd w:val="0"/>
              <w:ind w:left="360"/>
              <w:jc w:val="both"/>
              <w:rPr>
                <w:rFonts w:ascii="Sylfaen" w:eastAsia="CIDFont+F1" w:hAnsi="Sylfaen" w:cs="CIDFont+F1"/>
                <w:sz w:val="20"/>
                <w:lang w:val="ka-GE"/>
              </w:rPr>
            </w:pPr>
            <w:r w:rsidRPr="00720B9D">
              <w:rPr>
                <w:rFonts w:ascii="Sylfaen" w:eastAsia="CIDFont+F1" w:hAnsi="Sylfaen" w:cs="CIDFont+F1"/>
                <w:sz w:val="20"/>
                <w:lang w:val="ka-GE"/>
              </w:rPr>
              <w:t>42 109</w:t>
            </w:r>
            <w:r w:rsidRPr="00720B9D">
              <w:rPr>
                <w:rFonts w:ascii="Sylfaen" w:eastAsia="CIDFont+F1" w:hAnsi="Sylfaen" w:cs="CIDFont+F1"/>
                <w:sz w:val="20"/>
              </w:rPr>
              <w:t xml:space="preserve"> </w:t>
            </w:r>
            <w:r w:rsidRPr="00720B9D">
              <w:rPr>
                <w:rFonts w:ascii="Sylfaen" w:eastAsia="CIDFont+F1" w:hAnsi="Sylfaen" w:cs="CIDFont+F1"/>
                <w:sz w:val="20"/>
                <w:lang w:val="ka-GE"/>
              </w:rPr>
              <w:t>დევნილს გაეწია ერთჯერადი ფულადი დახმარება და 7996 ოჯახს დაუფინანსდა ქირის თანხა;</w:t>
            </w:r>
          </w:p>
          <w:p w14:paraId="1588C828" w14:textId="77777777" w:rsidR="002B7043" w:rsidRPr="00720B9D" w:rsidRDefault="002B7043" w:rsidP="00D859FA">
            <w:pPr>
              <w:autoSpaceDE w:val="0"/>
              <w:autoSpaceDN w:val="0"/>
              <w:adjustRightInd w:val="0"/>
              <w:ind w:left="360"/>
              <w:jc w:val="both"/>
              <w:rPr>
                <w:rFonts w:ascii="Sylfaen" w:eastAsia="CIDFont+F1" w:hAnsi="Sylfaen" w:cs="CIDFont+F1"/>
                <w:sz w:val="20"/>
                <w:lang w:val="ka-GE"/>
              </w:rPr>
            </w:pPr>
            <w:r w:rsidRPr="00720B9D">
              <w:rPr>
                <w:rFonts w:ascii="Sylfaen" w:eastAsia="CIDFont+F1" w:hAnsi="Sylfaen" w:cs="CIDFont+F1"/>
                <w:sz w:val="20"/>
                <w:lang w:val="ka-GE"/>
              </w:rPr>
              <w:t xml:space="preserve">საცხოვრებელი პირობების გაუმჯობესების მიზნით დაფინანსებულია </w:t>
            </w:r>
            <w:r w:rsidRPr="00720B9D">
              <w:rPr>
                <w:rFonts w:ascii="Sylfaen" w:eastAsia="CIDFont+F1" w:hAnsi="Sylfaen" w:cs="CIDFont+F1"/>
                <w:sz w:val="20"/>
              </w:rPr>
              <w:t>465</w:t>
            </w:r>
            <w:r w:rsidRPr="00720B9D">
              <w:rPr>
                <w:rFonts w:ascii="Sylfaen" w:eastAsia="CIDFont+F1" w:hAnsi="Sylfaen" w:cs="CIDFont+F1"/>
                <w:sz w:val="20"/>
                <w:lang w:val="ka-GE"/>
              </w:rPr>
              <w:t xml:space="preserve"> დევნილთა ბინათმესაკუთრეთა ამხანაგობა;</w:t>
            </w:r>
          </w:p>
          <w:p w14:paraId="3B735E21" w14:textId="77777777" w:rsidR="002B7043" w:rsidRPr="00720B9D" w:rsidRDefault="002B7043" w:rsidP="00D859FA">
            <w:pPr>
              <w:autoSpaceDE w:val="0"/>
              <w:autoSpaceDN w:val="0"/>
              <w:adjustRightInd w:val="0"/>
              <w:ind w:left="360"/>
              <w:jc w:val="both"/>
              <w:rPr>
                <w:rFonts w:ascii="Sylfaen" w:eastAsia="CIDFont+F1" w:hAnsi="Sylfaen" w:cs="CIDFont+F1"/>
                <w:sz w:val="20"/>
                <w:lang w:val="ka-GE"/>
              </w:rPr>
            </w:pPr>
            <w:r w:rsidRPr="00720B9D">
              <w:rPr>
                <w:rFonts w:ascii="Sylfaen" w:eastAsia="CIDFont+F1" w:hAnsi="Sylfaen" w:cs="CIDFont+F1"/>
                <w:sz w:val="20"/>
                <w:lang w:val="ka-GE"/>
              </w:rPr>
              <w:t>რეაბილიტირებულია დევნილთა განსახლების 44 ობიექტი;</w:t>
            </w:r>
          </w:p>
          <w:p w14:paraId="53EEE949" w14:textId="77777777" w:rsidR="002B7043" w:rsidRPr="00720B9D" w:rsidRDefault="002B7043" w:rsidP="00D859FA">
            <w:pPr>
              <w:autoSpaceDE w:val="0"/>
              <w:autoSpaceDN w:val="0"/>
              <w:adjustRightInd w:val="0"/>
              <w:ind w:left="360"/>
              <w:jc w:val="both"/>
              <w:rPr>
                <w:rFonts w:ascii="Sylfaen" w:eastAsia="CIDFont+F1" w:hAnsi="Sylfaen" w:cs="CIDFont+F1"/>
                <w:sz w:val="20"/>
                <w:lang w:val="ka-GE"/>
              </w:rPr>
            </w:pPr>
            <w:r w:rsidRPr="00720B9D">
              <w:rPr>
                <w:rFonts w:ascii="Sylfaen" w:eastAsia="CIDFont+F1" w:hAnsi="Sylfaen" w:cs="CIDFont+F1"/>
                <w:sz w:val="20"/>
                <w:lang w:val="ka-GE"/>
              </w:rPr>
              <w:t>მოხდა ყოფილი ორგანიზებულად განსახლების 141 ობიექტის ადმინისტრაციული ხარჯის დაფინანსება.</w:t>
            </w:r>
          </w:p>
        </w:tc>
      </w:tr>
      <w:tr w:rsidR="002B7043" w:rsidRPr="00720B9D" w14:paraId="0F3C125E" w14:textId="77777777" w:rsidTr="00D859FA">
        <w:trPr>
          <w:trHeight w:val="525"/>
        </w:trPr>
        <w:tc>
          <w:tcPr>
            <w:tcW w:w="438" w:type="dxa"/>
          </w:tcPr>
          <w:p w14:paraId="1ACAC8CB" w14:textId="77777777" w:rsidR="002B7043" w:rsidRPr="00720B9D" w:rsidRDefault="002B7043" w:rsidP="00D859FA">
            <w:pPr>
              <w:pStyle w:val="ListParagraph"/>
              <w:ind w:left="0"/>
              <w:jc w:val="both"/>
              <w:rPr>
                <w:rFonts w:ascii="Sylfaen" w:eastAsia="Sylfaen" w:hAnsi="Sylfaen"/>
                <w:b/>
                <w:sz w:val="20"/>
                <w:szCs w:val="20"/>
              </w:rPr>
            </w:pPr>
          </w:p>
        </w:tc>
        <w:tc>
          <w:tcPr>
            <w:tcW w:w="5788" w:type="dxa"/>
          </w:tcPr>
          <w:p w14:paraId="7085DD9F" w14:textId="77777777" w:rsidR="002B7043" w:rsidRPr="00720B9D" w:rsidRDefault="002B7043" w:rsidP="00D859FA">
            <w:pPr>
              <w:pStyle w:val="ListParagraph"/>
              <w:ind w:left="0"/>
              <w:jc w:val="both"/>
              <w:rPr>
                <w:rFonts w:ascii="Sylfaen" w:eastAsia="Sylfaen" w:hAnsi="Sylfaen"/>
                <w:b/>
                <w:sz w:val="20"/>
                <w:szCs w:val="20"/>
              </w:rPr>
            </w:pPr>
            <w:r w:rsidRPr="00720B9D">
              <w:rPr>
                <w:rFonts w:ascii="Sylfaen" w:hAnsi="Sylfaen" w:cs="Sylfaen"/>
                <w:b/>
                <w:bCs/>
                <w:iCs/>
                <w:sz w:val="20"/>
                <w:szCs w:val="20"/>
                <w:lang w:val="ka-GE"/>
              </w:rPr>
              <w:t>მიზნობრივი მაჩვენებელი</w:t>
            </w:r>
          </w:p>
        </w:tc>
        <w:tc>
          <w:tcPr>
            <w:tcW w:w="8483" w:type="dxa"/>
          </w:tcPr>
          <w:p w14:paraId="5A9420B6" w14:textId="77777777" w:rsidR="002B7043" w:rsidRPr="00720B9D" w:rsidRDefault="002B7043" w:rsidP="00D859FA">
            <w:pPr>
              <w:autoSpaceDE w:val="0"/>
              <w:autoSpaceDN w:val="0"/>
              <w:adjustRightInd w:val="0"/>
              <w:ind w:left="360"/>
              <w:jc w:val="both"/>
              <w:rPr>
                <w:rFonts w:ascii="Sylfaen" w:eastAsia="CIDFont+F1" w:hAnsi="Sylfaen" w:cs="CIDFont+F1"/>
                <w:sz w:val="20"/>
                <w:lang w:val="ka-GE"/>
              </w:rPr>
            </w:pPr>
            <w:r w:rsidRPr="00720B9D">
              <w:rPr>
                <w:rFonts w:ascii="Sylfaen" w:eastAsia="CIDFont+F1" w:hAnsi="Sylfaen" w:cs="CIDFont+F1"/>
                <w:sz w:val="20"/>
                <w:lang w:val="ka-GE"/>
              </w:rPr>
              <w:t>54 00</w:t>
            </w:r>
            <w:r w:rsidRPr="00720B9D">
              <w:rPr>
                <w:rFonts w:ascii="Sylfaen" w:eastAsia="CIDFont+F1" w:hAnsi="Sylfaen" w:cs="CIDFont+F1"/>
                <w:sz w:val="20"/>
              </w:rPr>
              <w:t>0</w:t>
            </w:r>
            <w:r w:rsidRPr="00720B9D">
              <w:rPr>
                <w:rFonts w:ascii="Sylfaen" w:eastAsia="CIDFont+F1" w:hAnsi="Sylfaen" w:cs="CIDFont+F1"/>
                <w:sz w:val="20"/>
                <w:lang w:val="ka-GE"/>
              </w:rPr>
              <w:t xml:space="preserve"> ოჯახი უზრუნველყოფილია გრძელვადიანი განსახლებით;</w:t>
            </w:r>
          </w:p>
          <w:p w14:paraId="7FB7BB02" w14:textId="77777777" w:rsidR="002B7043" w:rsidRPr="00720B9D" w:rsidRDefault="002B7043" w:rsidP="00D859FA">
            <w:pPr>
              <w:autoSpaceDE w:val="0"/>
              <w:autoSpaceDN w:val="0"/>
              <w:adjustRightInd w:val="0"/>
              <w:ind w:left="360"/>
              <w:jc w:val="both"/>
              <w:rPr>
                <w:rFonts w:ascii="Sylfaen" w:eastAsia="CIDFont+F1" w:hAnsi="Sylfaen" w:cs="CIDFont+F1"/>
                <w:sz w:val="20"/>
                <w:lang w:val="ka-GE"/>
              </w:rPr>
            </w:pPr>
            <w:r w:rsidRPr="00720B9D">
              <w:rPr>
                <w:rFonts w:ascii="Sylfaen" w:eastAsia="CIDFont+F1" w:hAnsi="Sylfaen" w:cs="CIDFont+F1"/>
                <w:sz w:val="20"/>
              </w:rPr>
              <w:t>72 900</w:t>
            </w:r>
            <w:r w:rsidRPr="00720B9D">
              <w:rPr>
                <w:rFonts w:ascii="Sylfaen" w:eastAsia="CIDFont+F1" w:hAnsi="Sylfaen" w:cs="CIDFont+F1"/>
                <w:sz w:val="20"/>
                <w:lang w:val="ka-GE"/>
              </w:rPr>
              <w:t xml:space="preserve"> დევნილს გაეწია ერთჯერადი ფულადი დახმარება და </w:t>
            </w:r>
            <w:r w:rsidRPr="00720B9D">
              <w:rPr>
                <w:rFonts w:ascii="Sylfaen" w:eastAsia="CIDFont+F1" w:hAnsi="Sylfaen" w:cs="CIDFont+F1"/>
                <w:sz w:val="20"/>
              </w:rPr>
              <w:t>15 100</w:t>
            </w:r>
            <w:r w:rsidRPr="00720B9D">
              <w:rPr>
                <w:rFonts w:ascii="Sylfaen" w:eastAsia="CIDFont+F1" w:hAnsi="Sylfaen" w:cs="CIDFont+F1"/>
                <w:sz w:val="20"/>
                <w:lang w:val="ka-GE"/>
              </w:rPr>
              <w:t xml:space="preserve"> ოჯახს დაუფინანსდა ქირის თანხა;</w:t>
            </w:r>
          </w:p>
          <w:p w14:paraId="468E3436" w14:textId="77777777" w:rsidR="002B7043" w:rsidRPr="00720B9D" w:rsidRDefault="002B7043" w:rsidP="00D859FA">
            <w:pPr>
              <w:autoSpaceDE w:val="0"/>
              <w:autoSpaceDN w:val="0"/>
              <w:adjustRightInd w:val="0"/>
              <w:ind w:left="360"/>
              <w:jc w:val="both"/>
              <w:rPr>
                <w:rFonts w:ascii="Sylfaen" w:eastAsia="CIDFont+F1" w:hAnsi="Sylfaen" w:cs="CIDFont+F1"/>
                <w:sz w:val="20"/>
                <w:lang w:val="ka-GE"/>
              </w:rPr>
            </w:pPr>
            <w:r w:rsidRPr="00720B9D">
              <w:rPr>
                <w:rFonts w:ascii="Sylfaen" w:eastAsia="CIDFont+F1" w:hAnsi="Sylfaen" w:cs="CIDFont+F1"/>
                <w:sz w:val="20"/>
                <w:lang w:val="ka-GE"/>
              </w:rPr>
              <w:t>საცხოვრებელი პირობების გაუმჯობესების მიზნით დაფინანსებულია 865 დევნილთა ბინათმესაკუთრეთა ამხანაგობა;</w:t>
            </w:r>
          </w:p>
          <w:p w14:paraId="5875D874" w14:textId="77777777" w:rsidR="002B7043" w:rsidRPr="00720B9D" w:rsidRDefault="002B7043" w:rsidP="00D859FA">
            <w:pPr>
              <w:autoSpaceDE w:val="0"/>
              <w:autoSpaceDN w:val="0"/>
              <w:adjustRightInd w:val="0"/>
              <w:ind w:left="360"/>
              <w:jc w:val="both"/>
              <w:rPr>
                <w:rFonts w:ascii="Sylfaen" w:eastAsia="CIDFont+F1" w:hAnsi="Sylfaen" w:cs="CIDFont+F1"/>
                <w:sz w:val="20"/>
                <w:lang w:val="ka-GE"/>
              </w:rPr>
            </w:pPr>
            <w:r w:rsidRPr="00720B9D">
              <w:rPr>
                <w:rFonts w:ascii="Sylfaen" w:eastAsia="CIDFont+F1" w:hAnsi="Sylfaen" w:cs="CIDFont+F1"/>
                <w:sz w:val="20"/>
                <w:lang w:val="ka-GE"/>
              </w:rPr>
              <w:t>რეაბილიტირებულია დევნილთა განსახლების 60 ობიექტი;</w:t>
            </w:r>
          </w:p>
          <w:p w14:paraId="3BFDB601" w14:textId="77777777" w:rsidR="002B7043" w:rsidRPr="00720B9D" w:rsidRDefault="002B7043" w:rsidP="00D859FA">
            <w:pPr>
              <w:autoSpaceDE w:val="0"/>
              <w:autoSpaceDN w:val="0"/>
              <w:adjustRightInd w:val="0"/>
              <w:ind w:left="360"/>
              <w:jc w:val="both"/>
              <w:rPr>
                <w:rFonts w:ascii="Sylfaen" w:eastAsia="CIDFont+F1" w:hAnsi="Sylfaen" w:cs="CIDFont+F1"/>
                <w:sz w:val="20"/>
                <w:lang w:val="ka-GE"/>
              </w:rPr>
            </w:pPr>
            <w:r w:rsidRPr="00720B9D">
              <w:rPr>
                <w:rFonts w:ascii="Sylfaen" w:eastAsia="CIDFont+F1" w:hAnsi="Sylfaen" w:cs="CIDFont+F1"/>
                <w:sz w:val="20"/>
                <w:lang w:val="ka-GE"/>
              </w:rPr>
              <w:t>მოხდა ყოფილი ორგანიზებულად განსახლების 240 ობიექტის ადმინისტრაციული ხარჯის დაფინანსება.</w:t>
            </w:r>
          </w:p>
        </w:tc>
      </w:tr>
      <w:tr w:rsidR="002B7043" w:rsidRPr="00720B9D" w14:paraId="69CAF6D9" w14:textId="77777777" w:rsidTr="00D859FA">
        <w:trPr>
          <w:trHeight w:val="525"/>
        </w:trPr>
        <w:tc>
          <w:tcPr>
            <w:tcW w:w="438" w:type="dxa"/>
          </w:tcPr>
          <w:p w14:paraId="0E995700" w14:textId="77777777" w:rsidR="002B7043" w:rsidRPr="00720B9D" w:rsidRDefault="002B7043" w:rsidP="00D859FA">
            <w:pPr>
              <w:pStyle w:val="ListParagraph"/>
              <w:ind w:left="0"/>
              <w:jc w:val="both"/>
              <w:rPr>
                <w:rFonts w:ascii="Sylfaen" w:eastAsia="Sylfaen" w:hAnsi="Sylfaen"/>
                <w:b/>
                <w:sz w:val="20"/>
                <w:szCs w:val="20"/>
              </w:rPr>
            </w:pPr>
          </w:p>
        </w:tc>
        <w:tc>
          <w:tcPr>
            <w:tcW w:w="5788" w:type="dxa"/>
          </w:tcPr>
          <w:p w14:paraId="2BAB4CFB" w14:textId="77777777" w:rsidR="002B7043" w:rsidRPr="00720B9D" w:rsidRDefault="002B7043" w:rsidP="00D859FA">
            <w:pPr>
              <w:pStyle w:val="ListParagraph"/>
              <w:ind w:left="0"/>
              <w:jc w:val="both"/>
              <w:rPr>
                <w:rFonts w:ascii="Sylfaen" w:eastAsia="Sylfaen" w:hAnsi="Sylfaen"/>
                <w:b/>
                <w:sz w:val="20"/>
                <w:szCs w:val="20"/>
              </w:rPr>
            </w:pPr>
            <w:r w:rsidRPr="00720B9D">
              <w:rPr>
                <w:rFonts w:ascii="Sylfaen" w:hAnsi="Sylfaen" w:cs="Sylfaen"/>
                <w:b/>
                <w:bCs/>
                <w:iCs/>
                <w:sz w:val="20"/>
                <w:szCs w:val="20"/>
                <w:lang w:val="ka-GE"/>
              </w:rPr>
              <w:t>ცდომილების ალბათობა (%/აღწერა)</w:t>
            </w:r>
          </w:p>
        </w:tc>
        <w:tc>
          <w:tcPr>
            <w:tcW w:w="8483" w:type="dxa"/>
          </w:tcPr>
          <w:p w14:paraId="65B4F294" w14:textId="77777777" w:rsidR="002B7043" w:rsidRPr="00720B9D" w:rsidRDefault="002B7043" w:rsidP="00D859FA">
            <w:pPr>
              <w:autoSpaceDE w:val="0"/>
              <w:autoSpaceDN w:val="0"/>
              <w:adjustRightInd w:val="0"/>
              <w:ind w:left="360"/>
              <w:jc w:val="both"/>
              <w:rPr>
                <w:rFonts w:ascii="Sylfaen" w:eastAsia="CIDFont+F1" w:hAnsi="Sylfaen" w:cs="CIDFont+F1"/>
                <w:sz w:val="20"/>
                <w:lang w:val="ka-GE"/>
              </w:rPr>
            </w:pPr>
            <w:r w:rsidRPr="00720B9D">
              <w:rPr>
                <w:rFonts w:ascii="Sylfaen" w:hAnsi="Sylfaen" w:cs="Sylfaen"/>
                <w:bCs/>
                <w:iCs/>
                <w:sz w:val="20"/>
                <w:lang w:val="ka-GE"/>
              </w:rPr>
              <w:t>10-15%</w:t>
            </w:r>
          </w:p>
        </w:tc>
      </w:tr>
      <w:tr w:rsidR="002B7043" w:rsidRPr="00720B9D" w14:paraId="1FD154C1" w14:textId="77777777" w:rsidTr="00D859FA">
        <w:trPr>
          <w:trHeight w:val="525"/>
        </w:trPr>
        <w:tc>
          <w:tcPr>
            <w:tcW w:w="438" w:type="dxa"/>
          </w:tcPr>
          <w:p w14:paraId="2A6CCFEE" w14:textId="77777777" w:rsidR="002B7043" w:rsidRPr="00720B9D" w:rsidRDefault="002B7043" w:rsidP="00D859FA">
            <w:pPr>
              <w:pStyle w:val="ListParagraph"/>
              <w:ind w:left="0"/>
              <w:jc w:val="both"/>
              <w:rPr>
                <w:rFonts w:ascii="Sylfaen" w:eastAsia="Sylfaen" w:hAnsi="Sylfaen"/>
                <w:b/>
                <w:sz w:val="20"/>
                <w:szCs w:val="20"/>
              </w:rPr>
            </w:pPr>
          </w:p>
        </w:tc>
        <w:tc>
          <w:tcPr>
            <w:tcW w:w="5788" w:type="dxa"/>
          </w:tcPr>
          <w:p w14:paraId="2B71A2EC" w14:textId="77777777" w:rsidR="002B7043" w:rsidRPr="00720B9D" w:rsidRDefault="002B7043" w:rsidP="00D859FA">
            <w:pPr>
              <w:pStyle w:val="ListParagraph"/>
              <w:ind w:left="0"/>
              <w:jc w:val="both"/>
              <w:rPr>
                <w:rFonts w:ascii="Sylfaen" w:eastAsia="Sylfaen" w:hAnsi="Sylfaen"/>
                <w:b/>
                <w:sz w:val="20"/>
                <w:szCs w:val="20"/>
              </w:rPr>
            </w:pPr>
            <w:r w:rsidRPr="00720B9D">
              <w:rPr>
                <w:rFonts w:ascii="Sylfaen" w:hAnsi="Sylfaen" w:cs="Sylfaen"/>
                <w:b/>
                <w:bCs/>
                <w:iCs/>
                <w:sz w:val="20"/>
                <w:szCs w:val="20"/>
                <w:lang w:val="ka-GE"/>
              </w:rPr>
              <w:t>შესაძლო რისკები</w:t>
            </w:r>
          </w:p>
        </w:tc>
        <w:tc>
          <w:tcPr>
            <w:tcW w:w="8483" w:type="dxa"/>
          </w:tcPr>
          <w:p w14:paraId="4183F9D2" w14:textId="77777777" w:rsidR="002B7043" w:rsidRPr="00720B9D" w:rsidRDefault="002B7043" w:rsidP="00D859FA">
            <w:pPr>
              <w:autoSpaceDE w:val="0"/>
              <w:autoSpaceDN w:val="0"/>
              <w:adjustRightInd w:val="0"/>
              <w:ind w:left="360"/>
              <w:jc w:val="both"/>
              <w:rPr>
                <w:rFonts w:ascii="Sylfaen" w:eastAsia="CIDFont+F1" w:hAnsi="Sylfaen" w:cs="CIDFont+F1"/>
                <w:sz w:val="20"/>
                <w:lang w:val="ka-GE"/>
              </w:rPr>
            </w:pPr>
            <w:r w:rsidRPr="00720B9D">
              <w:rPr>
                <w:rFonts w:ascii="Sylfaen" w:eastAsia="CIDFont+F1" w:hAnsi="Sylfaen" w:cs="CIDFont+F1"/>
                <w:sz w:val="20"/>
                <w:lang w:val="ka-GE"/>
              </w:rPr>
              <w:t>დევნილების მიერ კერძო საკუთრებაში არსებული სახლების შესასყიდად დროულად მოძიება, მენაშენეების მიერ ფართების ჩაბარების დაგვიანება;</w:t>
            </w:r>
          </w:p>
          <w:p w14:paraId="7F13CF11" w14:textId="77777777" w:rsidR="002B7043" w:rsidRPr="00720B9D" w:rsidRDefault="002B7043" w:rsidP="00D859FA">
            <w:pPr>
              <w:autoSpaceDE w:val="0"/>
              <w:autoSpaceDN w:val="0"/>
              <w:adjustRightInd w:val="0"/>
              <w:ind w:left="360"/>
              <w:jc w:val="both"/>
              <w:rPr>
                <w:rFonts w:ascii="Sylfaen" w:eastAsia="CIDFont+F1" w:hAnsi="Sylfaen" w:cs="CIDFont+F1"/>
                <w:sz w:val="20"/>
                <w:lang w:val="ka-GE"/>
              </w:rPr>
            </w:pPr>
            <w:r w:rsidRPr="00720B9D">
              <w:rPr>
                <w:rFonts w:ascii="Sylfaen" w:eastAsia="CIDFont+F1" w:hAnsi="Sylfaen" w:cs="CIDFont+F1"/>
                <w:sz w:val="20"/>
                <w:lang w:val="ka-GE"/>
              </w:rPr>
              <w:t>ერთჯერადი ფულადი დახმარებაზე და ქირის დაფარვისათვის თანხის გამოყოფაზე დევნილების მხრიდან დაბალი მომართვიანობა;</w:t>
            </w:r>
          </w:p>
          <w:p w14:paraId="35FBC0F4" w14:textId="77777777" w:rsidR="002B7043" w:rsidRPr="00720B9D" w:rsidRDefault="002B7043" w:rsidP="00D859FA">
            <w:pPr>
              <w:autoSpaceDE w:val="0"/>
              <w:autoSpaceDN w:val="0"/>
              <w:adjustRightInd w:val="0"/>
              <w:ind w:left="360"/>
              <w:jc w:val="both"/>
              <w:rPr>
                <w:rFonts w:ascii="Sylfaen" w:eastAsia="CIDFont+F1" w:hAnsi="Sylfaen" w:cs="CIDFont+F1"/>
                <w:sz w:val="20"/>
                <w:lang w:val="ka-GE"/>
              </w:rPr>
            </w:pPr>
            <w:r w:rsidRPr="00720B9D">
              <w:rPr>
                <w:rFonts w:ascii="Sylfaen" w:eastAsia="CIDFont+F1" w:hAnsi="Sylfaen" w:cs="CIDFont+F1"/>
                <w:sz w:val="20"/>
                <w:lang w:val="ka-GE"/>
              </w:rPr>
              <w:t>ბინათმესაკუთრეთა ამხანაგობების მხრიდან დაბალი მომართვიანობა;</w:t>
            </w:r>
          </w:p>
          <w:p w14:paraId="16261B32" w14:textId="77777777" w:rsidR="002B7043" w:rsidRPr="00720B9D" w:rsidRDefault="002B7043" w:rsidP="00D859FA">
            <w:pPr>
              <w:autoSpaceDE w:val="0"/>
              <w:autoSpaceDN w:val="0"/>
              <w:adjustRightInd w:val="0"/>
              <w:ind w:left="360"/>
              <w:jc w:val="both"/>
              <w:rPr>
                <w:rFonts w:ascii="Sylfaen" w:eastAsia="CIDFont+F1" w:hAnsi="Sylfaen" w:cs="CIDFont+F1"/>
                <w:sz w:val="20"/>
                <w:lang w:val="ka-GE"/>
              </w:rPr>
            </w:pPr>
            <w:r w:rsidRPr="00720B9D">
              <w:rPr>
                <w:rFonts w:ascii="Sylfaen" w:eastAsia="CIDFont+F1" w:hAnsi="Sylfaen" w:cs="CIDFont+F1"/>
                <w:sz w:val="20"/>
                <w:lang w:val="ka-GE"/>
              </w:rPr>
              <w:t>სარეაბილიტაციო ობიექტების ნაკლებობა;</w:t>
            </w:r>
          </w:p>
          <w:p w14:paraId="4EEE1CBD" w14:textId="77777777" w:rsidR="002B7043" w:rsidRPr="00720B9D" w:rsidRDefault="002B7043" w:rsidP="00D859FA">
            <w:pPr>
              <w:autoSpaceDE w:val="0"/>
              <w:autoSpaceDN w:val="0"/>
              <w:adjustRightInd w:val="0"/>
              <w:ind w:left="360"/>
              <w:jc w:val="both"/>
              <w:rPr>
                <w:rFonts w:ascii="Sylfaen" w:eastAsia="CIDFont+F1" w:hAnsi="Sylfaen" w:cs="CIDFont+F1"/>
                <w:sz w:val="20"/>
                <w:lang w:val="ka-GE"/>
              </w:rPr>
            </w:pPr>
            <w:r w:rsidRPr="00720B9D">
              <w:rPr>
                <w:rFonts w:ascii="Sylfaen" w:eastAsia="CIDFont+F1" w:hAnsi="Sylfaen" w:cs="CIDFont+F1"/>
                <w:sz w:val="20"/>
                <w:lang w:val="ka-GE"/>
              </w:rPr>
              <w:t>ყოფილი ორგანიზებულად განსახლების ობიექტების ადმინისტრაციის დაბალი მომართვიანობა.</w:t>
            </w:r>
          </w:p>
        </w:tc>
      </w:tr>
      <w:tr w:rsidR="002B7043" w:rsidRPr="00720B9D" w14:paraId="596EFEBF" w14:textId="77777777" w:rsidTr="00D859FA">
        <w:trPr>
          <w:trHeight w:val="525"/>
        </w:trPr>
        <w:tc>
          <w:tcPr>
            <w:tcW w:w="438" w:type="dxa"/>
          </w:tcPr>
          <w:p w14:paraId="3CAD3EA3" w14:textId="77777777" w:rsidR="002B7043" w:rsidRPr="00720B9D" w:rsidRDefault="002B7043" w:rsidP="00D859FA">
            <w:pPr>
              <w:pStyle w:val="ListParagraph"/>
              <w:ind w:left="0"/>
              <w:jc w:val="both"/>
              <w:rPr>
                <w:rFonts w:ascii="Sylfaen" w:eastAsia="Sylfaen" w:hAnsi="Sylfaen"/>
                <w:b/>
                <w:sz w:val="20"/>
                <w:szCs w:val="20"/>
                <w:lang w:val="en-US"/>
              </w:rPr>
            </w:pPr>
            <w:r w:rsidRPr="00720B9D">
              <w:rPr>
                <w:rFonts w:ascii="Sylfaen" w:eastAsia="Sylfaen" w:hAnsi="Sylfaen"/>
                <w:b/>
                <w:sz w:val="20"/>
                <w:szCs w:val="20"/>
                <w:lang w:val="en-US"/>
              </w:rPr>
              <w:t>4..</w:t>
            </w:r>
          </w:p>
        </w:tc>
        <w:tc>
          <w:tcPr>
            <w:tcW w:w="5788" w:type="dxa"/>
          </w:tcPr>
          <w:p w14:paraId="5D48DAD7" w14:textId="77777777" w:rsidR="002B7043" w:rsidRPr="00720B9D" w:rsidRDefault="002B7043" w:rsidP="00D859FA">
            <w:pPr>
              <w:pStyle w:val="ListParagraph"/>
              <w:ind w:left="0"/>
              <w:jc w:val="both"/>
              <w:rPr>
                <w:rFonts w:ascii="Sylfaen" w:eastAsia="Sylfaen" w:hAnsi="Sylfaen"/>
                <w:b/>
                <w:sz w:val="20"/>
                <w:szCs w:val="20"/>
              </w:rPr>
            </w:pPr>
            <w:r w:rsidRPr="00720B9D">
              <w:rPr>
                <w:rFonts w:ascii="Sylfaen" w:hAnsi="Sylfaen" w:cs="Sylfaen"/>
                <w:b/>
                <w:bCs/>
                <w:iCs/>
                <w:sz w:val="20"/>
                <w:szCs w:val="20"/>
                <w:lang w:val="ka-GE"/>
              </w:rPr>
              <w:t>საბაზისო მაჩვენებელი</w:t>
            </w:r>
          </w:p>
        </w:tc>
        <w:tc>
          <w:tcPr>
            <w:tcW w:w="8483" w:type="dxa"/>
          </w:tcPr>
          <w:p w14:paraId="4F004BF6" w14:textId="77777777" w:rsidR="002B7043" w:rsidRPr="00720B9D" w:rsidRDefault="002B7043" w:rsidP="00D859FA">
            <w:pPr>
              <w:autoSpaceDE w:val="0"/>
              <w:autoSpaceDN w:val="0"/>
              <w:adjustRightInd w:val="0"/>
              <w:ind w:left="360"/>
              <w:jc w:val="both"/>
              <w:rPr>
                <w:rFonts w:ascii="Sylfaen" w:eastAsia="CIDFont+F1" w:hAnsi="Sylfaen" w:cs="CIDFont+F1"/>
                <w:sz w:val="20"/>
                <w:lang w:val="ka-GE"/>
              </w:rPr>
            </w:pPr>
            <w:r w:rsidRPr="00720B9D">
              <w:rPr>
                <w:rFonts w:ascii="Sylfaen" w:eastAsia="CIDFont+F1" w:hAnsi="Sylfaen" w:cs="CIDFont+F1"/>
                <w:sz w:val="20"/>
                <w:lang w:val="ka-GE"/>
              </w:rPr>
              <w:t>ინტეგრაციის ხელშეწყობის პროგრამით ისარგებლა 421-მა პირმა;</w:t>
            </w:r>
          </w:p>
        </w:tc>
      </w:tr>
      <w:tr w:rsidR="002B7043" w:rsidRPr="00720B9D" w14:paraId="15BA8B09" w14:textId="77777777" w:rsidTr="00D859FA">
        <w:trPr>
          <w:trHeight w:val="525"/>
        </w:trPr>
        <w:tc>
          <w:tcPr>
            <w:tcW w:w="438" w:type="dxa"/>
          </w:tcPr>
          <w:p w14:paraId="122FD230" w14:textId="77777777" w:rsidR="002B7043" w:rsidRPr="00720B9D" w:rsidRDefault="002B7043" w:rsidP="00D859FA">
            <w:pPr>
              <w:pStyle w:val="ListParagraph"/>
              <w:ind w:left="0"/>
              <w:jc w:val="both"/>
              <w:rPr>
                <w:rFonts w:ascii="Sylfaen" w:eastAsia="Sylfaen" w:hAnsi="Sylfaen"/>
                <w:b/>
                <w:sz w:val="20"/>
                <w:szCs w:val="20"/>
              </w:rPr>
            </w:pPr>
          </w:p>
        </w:tc>
        <w:tc>
          <w:tcPr>
            <w:tcW w:w="5788" w:type="dxa"/>
          </w:tcPr>
          <w:p w14:paraId="4F9F2506" w14:textId="77777777" w:rsidR="002B7043" w:rsidRPr="00720B9D" w:rsidRDefault="002B7043" w:rsidP="00D859FA">
            <w:pPr>
              <w:pStyle w:val="ListParagraph"/>
              <w:ind w:left="0"/>
              <w:jc w:val="both"/>
              <w:rPr>
                <w:rFonts w:ascii="Sylfaen" w:eastAsia="Sylfaen" w:hAnsi="Sylfaen"/>
                <w:b/>
                <w:sz w:val="20"/>
                <w:szCs w:val="20"/>
              </w:rPr>
            </w:pPr>
            <w:r w:rsidRPr="00720B9D">
              <w:rPr>
                <w:rFonts w:ascii="Sylfaen" w:hAnsi="Sylfaen" w:cs="Sylfaen"/>
                <w:b/>
                <w:bCs/>
                <w:iCs/>
                <w:sz w:val="20"/>
                <w:szCs w:val="20"/>
                <w:lang w:val="ka-GE"/>
              </w:rPr>
              <w:t>მიზნობრივი მაჩვენებელი</w:t>
            </w:r>
          </w:p>
        </w:tc>
        <w:tc>
          <w:tcPr>
            <w:tcW w:w="8483" w:type="dxa"/>
          </w:tcPr>
          <w:p w14:paraId="275C29C1" w14:textId="77777777" w:rsidR="002B7043" w:rsidRPr="00720B9D" w:rsidRDefault="002B7043" w:rsidP="00D859FA">
            <w:pPr>
              <w:autoSpaceDE w:val="0"/>
              <w:autoSpaceDN w:val="0"/>
              <w:adjustRightInd w:val="0"/>
              <w:ind w:left="360"/>
              <w:jc w:val="both"/>
              <w:rPr>
                <w:rFonts w:ascii="Sylfaen" w:eastAsia="CIDFont+F1" w:hAnsi="Sylfaen" w:cs="CIDFont+F1"/>
                <w:sz w:val="20"/>
                <w:lang w:val="ka-GE"/>
              </w:rPr>
            </w:pPr>
            <w:r w:rsidRPr="00720B9D">
              <w:rPr>
                <w:rFonts w:ascii="Sylfaen" w:eastAsia="CIDFont+F1" w:hAnsi="Sylfaen" w:cs="CIDFont+F1"/>
                <w:sz w:val="20"/>
                <w:lang w:val="ka-GE"/>
              </w:rPr>
              <w:t>ინტეგრაციის ხელშეწყობის პროგრამით ისარგებლა 8</w:t>
            </w:r>
            <w:r w:rsidRPr="00720B9D">
              <w:rPr>
                <w:rFonts w:ascii="Sylfaen" w:eastAsia="CIDFont+F1" w:hAnsi="Sylfaen" w:cs="CIDFont+F1"/>
                <w:sz w:val="20"/>
              </w:rPr>
              <w:t>40</w:t>
            </w:r>
            <w:r w:rsidRPr="00720B9D">
              <w:rPr>
                <w:rFonts w:ascii="Sylfaen" w:eastAsia="CIDFont+F1" w:hAnsi="Sylfaen" w:cs="CIDFont+F1"/>
                <w:sz w:val="20"/>
                <w:lang w:val="ka-GE"/>
              </w:rPr>
              <w:t>-მა პირმა;</w:t>
            </w:r>
          </w:p>
        </w:tc>
      </w:tr>
      <w:tr w:rsidR="002B7043" w:rsidRPr="00720B9D" w14:paraId="295BA8B6" w14:textId="77777777" w:rsidTr="00D859FA">
        <w:trPr>
          <w:trHeight w:val="525"/>
        </w:trPr>
        <w:tc>
          <w:tcPr>
            <w:tcW w:w="438" w:type="dxa"/>
          </w:tcPr>
          <w:p w14:paraId="30749B68" w14:textId="77777777" w:rsidR="002B7043" w:rsidRPr="00720B9D" w:rsidRDefault="002B7043" w:rsidP="00D859FA">
            <w:pPr>
              <w:pStyle w:val="ListParagraph"/>
              <w:ind w:left="0"/>
              <w:jc w:val="both"/>
              <w:rPr>
                <w:rFonts w:ascii="Sylfaen" w:eastAsia="Sylfaen" w:hAnsi="Sylfaen"/>
                <w:b/>
                <w:sz w:val="20"/>
                <w:szCs w:val="20"/>
              </w:rPr>
            </w:pPr>
          </w:p>
        </w:tc>
        <w:tc>
          <w:tcPr>
            <w:tcW w:w="5788" w:type="dxa"/>
          </w:tcPr>
          <w:p w14:paraId="047AB509" w14:textId="77777777" w:rsidR="002B7043" w:rsidRPr="00720B9D" w:rsidRDefault="002B7043" w:rsidP="00D859FA">
            <w:pPr>
              <w:pStyle w:val="ListParagraph"/>
              <w:ind w:left="0"/>
              <w:jc w:val="both"/>
              <w:rPr>
                <w:rFonts w:ascii="Sylfaen" w:eastAsia="Sylfaen" w:hAnsi="Sylfaen"/>
                <w:b/>
                <w:sz w:val="20"/>
                <w:szCs w:val="20"/>
              </w:rPr>
            </w:pPr>
            <w:r w:rsidRPr="00720B9D">
              <w:rPr>
                <w:rFonts w:ascii="Sylfaen" w:hAnsi="Sylfaen" w:cs="Sylfaen"/>
                <w:b/>
                <w:bCs/>
                <w:iCs/>
                <w:sz w:val="20"/>
                <w:szCs w:val="20"/>
                <w:lang w:val="ka-GE"/>
              </w:rPr>
              <w:t>ცდომილების ალბათობა (%/აღწერა)</w:t>
            </w:r>
          </w:p>
        </w:tc>
        <w:tc>
          <w:tcPr>
            <w:tcW w:w="8483" w:type="dxa"/>
          </w:tcPr>
          <w:p w14:paraId="727FBBFC" w14:textId="77777777" w:rsidR="002B7043" w:rsidRPr="00720B9D" w:rsidRDefault="002B7043" w:rsidP="00D859FA">
            <w:pPr>
              <w:autoSpaceDE w:val="0"/>
              <w:autoSpaceDN w:val="0"/>
              <w:adjustRightInd w:val="0"/>
              <w:ind w:left="360"/>
              <w:jc w:val="both"/>
              <w:rPr>
                <w:rFonts w:ascii="Sylfaen" w:eastAsia="CIDFont+F1" w:hAnsi="Sylfaen" w:cs="CIDFont+F1"/>
                <w:sz w:val="20"/>
                <w:lang w:val="ka-GE"/>
              </w:rPr>
            </w:pPr>
            <w:r w:rsidRPr="00720B9D">
              <w:rPr>
                <w:rFonts w:ascii="Sylfaen" w:hAnsi="Sylfaen" w:cs="Sylfaen"/>
                <w:bCs/>
                <w:iCs/>
                <w:sz w:val="20"/>
                <w:lang w:val="ka-GE"/>
              </w:rPr>
              <w:t>10-15%</w:t>
            </w:r>
          </w:p>
        </w:tc>
      </w:tr>
      <w:tr w:rsidR="002B7043" w:rsidRPr="00720B9D" w14:paraId="0C381235" w14:textId="77777777" w:rsidTr="00D859FA">
        <w:trPr>
          <w:trHeight w:val="525"/>
        </w:trPr>
        <w:tc>
          <w:tcPr>
            <w:tcW w:w="438" w:type="dxa"/>
          </w:tcPr>
          <w:p w14:paraId="3C6412D4" w14:textId="77777777" w:rsidR="002B7043" w:rsidRPr="00720B9D" w:rsidRDefault="002B7043" w:rsidP="00D859FA">
            <w:pPr>
              <w:pStyle w:val="ListParagraph"/>
              <w:ind w:left="0"/>
              <w:jc w:val="both"/>
              <w:rPr>
                <w:rFonts w:ascii="Sylfaen" w:eastAsia="Sylfaen" w:hAnsi="Sylfaen"/>
                <w:b/>
                <w:sz w:val="20"/>
                <w:szCs w:val="20"/>
              </w:rPr>
            </w:pPr>
          </w:p>
        </w:tc>
        <w:tc>
          <w:tcPr>
            <w:tcW w:w="5788" w:type="dxa"/>
          </w:tcPr>
          <w:p w14:paraId="66331825" w14:textId="77777777" w:rsidR="002B7043" w:rsidRPr="00720B9D" w:rsidRDefault="002B7043" w:rsidP="00D859FA">
            <w:pPr>
              <w:pStyle w:val="ListParagraph"/>
              <w:ind w:left="0"/>
              <w:jc w:val="both"/>
              <w:rPr>
                <w:rFonts w:ascii="Sylfaen" w:eastAsia="Sylfaen" w:hAnsi="Sylfaen"/>
                <w:b/>
                <w:sz w:val="20"/>
                <w:szCs w:val="20"/>
              </w:rPr>
            </w:pPr>
            <w:r w:rsidRPr="00720B9D">
              <w:rPr>
                <w:rFonts w:ascii="Sylfaen" w:hAnsi="Sylfaen" w:cs="Sylfaen"/>
                <w:b/>
                <w:bCs/>
                <w:iCs/>
                <w:sz w:val="20"/>
                <w:szCs w:val="20"/>
                <w:lang w:val="ka-GE"/>
              </w:rPr>
              <w:t>შესაძლო რისკები</w:t>
            </w:r>
          </w:p>
        </w:tc>
        <w:tc>
          <w:tcPr>
            <w:tcW w:w="8483" w:type="dxa"/>
          </w:tcPr>
          <w:p w14:paraId="51322812" w14:textId="77777777" w:rsidR="002B7043" w:rsidRPr="00720B9D" w:rsidRDefault="002B7043" w:rsidP="00D859FA">
            <w:pPr>
              <w:autoSpaceDE w:val="0"/>
              <w:autoSpaceDN w:val="0"/>
              <w:adjustRightInd w:val="0"/>
              <w:ind w:left="360"/>
              <w:jc w:val="both"/>
              <w:rPr>
                <w:rFonts w:ascii="Sylfaen" w:eastAsia="CIDFont+F1" w:hAnsi="Sylfaen" w:cs="CIDFont+F1"/>
                <w:sz w:val="20"/>
                <w:lang w:val="ka-GE"/>
              </w:rPr>
            </w:pPr>
            <w:r w:rsidRPr="00720B9D">
              <w:rPr>
                <w:rFonts w:ascii="Sylfaen" w:eastAsia="CIDFont+F1" w:hAnsi="Sylfaen" w:cs="CIDFont+F1"/>
                <w:sz w:val="20"/>
                <w:lang w:val="ka-GE"/>
              </w:rPr>
              <w:t>სტატუსის მქონე ან სტატუსის მაძიებელი პირების მხრიდან პროგრამით დაინტერესების დაბალი მაჩვენებელი;</w:t>
            </w:r>
          </w:p>
        </w:tc>
      </w:tr>
      <w:tr w:rsidR="002B7043" w:rsidRPr="00720B9D" w14:paraId="3EB79344" w14:textId="77777777" w:rsidTr="00D859FA">
        <w:trPr>
          <w:trHeight w:val="525"/>
        </w:trPr>
        <w:tc>
          <w:tcPr>
            <w:tcW w:w="438" w:type="dxa"/>
          </w:tcPr>
          <w:p w14:paraId="5E1F42A9" w14:textId="77777777" w:rsidR="002B7043" w:rsidRPr="00720B9D" w:rsidRDefault="002B7043" w:rsidP="00D859FA">
            <w:pPr>
              <w:pStyle w:val="ListParagraph"/>
              <w:ind w:left="0"/>
              <w:jc w:val="both"/>
              <w:rPr>
                <w:rFonts w:ascii="Sylfaen" w:eastAsia="Sylfaen" w:hAnsi="Sylfaen"/>
                <w:b/>
                <w:sz w:val="20"/>
                <w:szCs w:val="20"/>
                <w:lang w:val="en-US"/>
              </w:rPr>
            </w:pPr>
            <w:r w:rsidRPr="00720B9D">
              <w:rPr>
                <w:rFonts w:ascii="Sylfaen" w:eastAsia="Sylfaen" w:hAnsi="Sylfaen"/>
                <w:b/>
                <w:sz w:val="20"/>
                <w:szCs w:val="20"/>
                <w:lang w:val="en-US"/>
              </w:rPr>
              <w:t>5.</w:t>
            </w:r>
          </w:p>
        </w:tc>
        <w:tc>
          <w:tcPr>
            <w:tcW w:w="5788" w:type="dxa"/>
          </w:tcPr>
          <w:p w14:paraId="704D2B34" w14:textId="77777777" w:rsidR="002B7043" w:rsidRPr="00720B9D" w:rsidRDefault="002B7043" w:rsidP="00D859FA">
            <w:pPr>
              <w:pStyle w:val="ListParagraph"/>
              <w:ind w:left="0"/>
              <w:jc w:val="both"/>
              <w:rPr>
                <w:rFonts w:ascii="Sylfaen" w:hAnsi="Sylfaen" w:cs="Sylfaen"/>
                <w:bCs/>
                <w:iCs/>
                <w:sz w:val="20"/>
                <w:szCs w:val="20"/>
                <w:lang w:val="ka-GE"/>
              </w:rPr>
            </w:pPr>
            <w:r w:rsidRPr="00720B9D">
              <w:rPr>
                <w:rFonts w:ascii="Sylfaen" w:hAnsi="Sylfaen" w:cs="Sylfaen"/>
                <w:b/>
                <w:bCs/>
                <w:iCs/>
                <w:sz w:val="20"/>
                <w:szCs w:val="20"/>
                <w:lang w:val="ka-GE"/>
              </w:rPr>
              <w:t>საბაზისო მაჩვენებელი</w:t>
            </w:r>
          </w:p>
        </w:tc>
        <w:tc>
          <w:tcPr>
            <w:tcW w:w="8483" w:type="dxa"/>
          </w:tcPr>
          <w:p w14:paraId="5B7F539D" w14:textId="77777777" w:rsidR="002B7043" w:rsidRPr="00720B9D" w:rsidRDefault="002B7043" w:rsidP="00D859FA">
            <w:pPr>
              <w:autoSpaceDE w:val="0"/>
              <w:autoSpaceDN w:val="0"/>
              <w:adjustRightInd w:val="0"/>
              <w:ind w:left="360"/>
              <w:jc w:val="both"/>
              <w:rPr>
                <w:rFonts w:ascii="Sylfaen" w:eastAsia="CIDFont+F1" w:hAnsi="Sylfaen" w:cs="CIDFont+F1"/>
                <w:sz w:val="20"/>
                <w:lang w:val="ka-GE"/>
              </w:rPr>
            </w:pPr>
            <w:r w:rsidRPr="00720B9D">
              <w:rPr>
                <w:rFonts w:ascii="Sylfaen" w:eastAsia="CIDFont+F1" w:hAnsi="Sylfaen" w:cs="CIDFont+F1"/>
                <w:sz w:val="20"/>
                <w:lang w:val="ka-GE"/>
              </w:rPr>
              <w:t>საარსებო წყაროებით უზრუნევლყოფის პროგრამით ისარგებლა 2114-მა ბენეფიციარმა;</w:t>
            </w:r>
          </w:p>
        </w:tc>
      </w:tr>
      <w:tr w:rsidR="002B7043" w:rsidRPr="00720B9D" w14:paraId="07553CAA" w14:textId="77777777" w:rsidTr="00D859FA">
        <w:trPr>
          <w:trHeight w:val="525"/>
        </w:trPr>
        <w:tc>
          <w:tcPr>
            <w:tcW w:w="438" w:type="dxa"/>
          </w:tcPr>
          <w:p w14:paraId="23995A64" w14:textId="77777777" w:rsidR="002B7043" w:rsidRPr="00720B9D" w:rsidRDefault="002B7043" w:rsidP="00D859FA">
            <w:pPr>
              <w:pStyle w:val="ListParagraph"/>
              <w:ind w:left="0"/>
              <w:jc w:val="both"/>
              <w:rPr>
                <w:rFonts w:ascii="Sylfaen" w:eastAsia="Sylfaen" w:hAnsi="Sylfaen"/>
                <w:b/>
                <w:sz w:val="20"/>
                <w:szCs w:val="20"/>
              </w:rPr>
            </w:pPr>
          </w:p>
        </w:tc>
        <w:tc>
          <w:tcPr>
            <w:tcW w:w="5788" w:type="dxa"/>
          </w:tcPr>
          <w:p w14:paraId="4D2D7B21" w14:textId="77777777" w:rsidR="002B7043" w:rsidRPr="00720B9D" w:rsidRDefault="002B7043" w:rsidP="00D859FA">
            <w:pPr>
              <w:pStyle w:val="ListParagraph"/>
              <w:ind w:left="0"/>
              <w:jc w:val="both"/>
              <w:rPr>
                <w:rFonts w:ascii="Sylfaen" w:hAnsi="Sylfaen" w:cs="Sylfaen"/>
                <w:b/>
                <w:bCs/>
                <w:iCs/>
                <w:sz w:val="20"/>
                <w:szCs w:val="20"/>
                <w:lang w:val="ka-GE"/>
              </w:rPr>
            </w:pPr>
            <w:r w:rsidRPr="00720B9D">
              <w:rPr>
                <w:rFonts w:ascii="Sylfaen" w:hAnsi="Sylfaen" w:cs="Sylfaen"/>
                <w:b/>
                <w:bCs/>
                <w:iCs/>
                <w:sz w:val="20"/>
                <w:szCs w:val="20"/>
                <w:lang w:val="ka-GE"/>
              </w:rPr>
              <w:t>მიზნობრივი მაჩვენებელი</w:t>
            </w:r>
          </w:p>
        </w:tc>
        <w:tc>
          <w:tcPr>
            <w:tcW w:w="8483" w:type="dxa"/>
          </w:tcPr>
          <w:p w14:paraId="64D981CB" w14:textId="77777777" w:rsidR="002B7043" w:rsidRPr="00720B9D" w:rsidRDefault="002B7043" w:rsidP="00D859FA">
            <w:pPr>
              <w:autoSpaceDE w:val="0"/>
              <w:autoSpaceDN w:val="0"/>
              <w:adjustRightInd w:val="0"/>
              <w:ind w:left="360"/>
              <w:jc w:val="both"/>
              <w:rPr>
                <w:rFonts w:ascii="Sylfaen" w:eastAsia="CIDFont+F1" w:hAnsi="Sylfaen" w:cs="CIDFont+F1"/>
                <w:sz w:val="20"/>
                <w:lang w:val="ka-GE"/>
              </w:rPr>
            </w:pPr>
            <w:r w:rsidRPr="00720B9D">
              <w:rPr>
                <w:rFonts w:ascii="Sylfaen" w:eastAsia="CIDFont+F1" w:hAnsi="Sylfaen" w:cs="CIDFont+F1"/>
                <w:sz w:val="20"/>
                <w:lang w:val="ka-GE"/>
              </w:rPr>
              <w:t xml:space="preserve">საარსებო წყაროებით უზრუნევლყოფის პროგრამით ისარგებლა </w:t>
            </w:r>
            <w:r w:rsidRPr="00720B9D">
              <w:rPr>
                <w:rFonts w:ascii="Sylfaen" w:eastAsia="CIDFont+F1" w:hAnsi="Sylfaen" w:cs="CIDFont+F1"/>
                <w:sz w:val="20"/>
              </w:rPr>
              <w:t>3700</w:t>
            </w:r>
            <w:r w:rsidRPr="00720B9D">
              <w:rPr>
                <w:rFonts w:ascii="Sylfaen" w:eastAsia="CIDFont+F1" w:hAnsi="Sylfaen" w:cs="CIDFont+F1"/>
                <w:sz w:val="20"/>
                <w:lang w:val="ka-GE"/>
              </w:rPr>
              <w:t>-მა ბენეფიციარმა;</w:t>
            </w:r>
          </w:p>
        </w:tc>
      </w:tr>
      <w:tr w:rsidR="002B7043" w:rsidRPr="00720B9D" w14:paraId="0E278971" w14:textId="77777777" w:rsidTr="00D859FA">
        <w:trPr>
          <w:trHeight w:val="525"/>
        </w:trPr>
        <w:tc>
          <w:tcPr>
            <w:tcW w:w="438" w:type="dxa"/>
          </w:tcPr>
          <w:p w14:paraId="6C04F928" w14:textId="77777777" w:rsidR="002B7043" w:rsidRPr="00720B9D" w:rsidRDefault="002B7043" w:rsidP="00D859FA">
            <w:pPr>
              <w:pStyle w:val="ListParagraph"/>
              <w:ind w:left="0"/>
              <w:jc w:val="both"/>
              <w:rPr>
                <w:rFonts w:ascii="Sylfaen" w:eastAsia="Sylfaen" w:hAnsi="Sylfaen"/>
                <w:b/>
                <w:sz w:val="20"/>
                <w:szCs w:val="20"/>
              </w:rPr>
            </w:pPr>
          </w:p>
        </w:tc>
        <w:tc>
          <w:tcPr>
            <w:tcW w:w="5788" w:type="dxa"/>
          </w:tcPr>
          <w:p w14:paraId="15D7649A" w14:textId="77777777" w:rsidR="002B7043" w:rsidRPr="00720B9D" w:rsidRDefault="002B7043" w:rsidP="00D859FA">
            <w:pPr>
              <w:pStyle w:val="ListParagraph"/>
              <w:ind w:left="0"/>
              <w:jc w:val="both"/>
              <w:rPr>
                <w:rFonts w:ascii="Sylfaen" w:hAnsi="Sylfaen" w:cs="Sylfaen"/>
                <w:b/>
                <w:bCs/>
                <w:iCs/>
                <w:sz w:val="20"/>
                <w:szCs w:val="20"/>
                <w:lang w:val="ka-GE"/>
              </w:rPr>
            </w:pPr>
            <w:r w:rsidRPr="00720B9D">
              <w:rPr>
                <w:rFonts w:ascii="Sylfaen" w:hAnsi="Sylfaen" w:cs="Sylfaen"/>
                <w:b/>
                <w:bCs/>
                <w:iCs/>
                <w:sz w:val="20"/>
                <w:szCs w:val="20"/>
                <w:lang w:val="ka-GE"/>
              </w:rPr>
              <w:t>ცდომილების ალბათობა (%/აღწერა)</w:t>
            </w:r>
          </w:p>
        </w:tc>
        <w:tc>
          <w:tcPr>
            <w:tcW w:w="8483" w:type="dxa"/>
          </w:tcPr>
          <w:p w14:paraId="033B1F2C" w14:textId="77777777" w:rsidR="002B7043" w:rsidRPr="00720B9D" w:rsidRDefault="002B7043" w:rsidP="00D859FA">
            <w:pPr>
              <w:autoSpaceDE w:val="0"/>
              <w:autoSpaceDN w:val="0"/>
              <w:adjustRightInd w:val="0"/>
              <w:ind w:left="360"/>
              <w:jc w:val="both"/>
              <w:rPr>
                <w:rFonts w:ascii="Sylfaen" w:eastAsia="CIDFont+F1" w:hAnsi="Sylfaen" w:cs="CIDFont+F1"/>
                <w:sz w:val="20"/>
                <w:lang w:val="ka-GE"/>
              </w:rPr>
            </w:pPr>
            <w:r w:rsidRPr="00720B9D">
              <w:rPr>
                <w:rFonts w:ascii="Sylfaen" w:hAnsi="Sylfaen" w:cs="Sylfaen"/>
                <w:bCs/>
                <w:iCs/>
                <w:sz w:val="20"/>
                <w:lang w:val="ka-GE"/>
              </w:rPr>
              <w:t>10-15%</w:t>
            </w:r>
          </w:p>
        </w:tc>
      </w:tr>
      <w:tr w:rsidR="002B7043" w:rsidRPr="00720B9D" w14:paraId="3509B5BF" w14:textId="77777777" w:rsidTr="00D859FA">
        <w:trPr>
          <w:trHeight w:val="525"/>
        </w:trPr>
        <w:tc>
          <w:tcPr>
            <w:tcW w:w="438" w:type="dxa"/>
          </w:tcPr>
          <w:p w14:paraId="1DD07F35" w14:textId="77777777" w:rsidR="002B7043" w:rsidRPr="00720B9D" w:rsidRDefault="002B7043" w:rsidP="00D859FA">
            <w:pPr>
              <w:pStyle w:val="ListParagraph"/>
              <w:ind w:left="0"/>
              <w:jc w:val="both"/>
              <w:rPr>
                <w:rFonts w:ascii="Sylfaen" w:eastAsia="Sylfaen" w:hAnsi="Sylfaen"/>
                <w:b/>
                <w:sz w:val="20"/>
                <w:szCs w:val="20"/>
              </w:rPr>
            </w:pPr>
          </w:p>
        </w:tc>
        <w:tc>
          <w:tcPr>
            <w:tcW w:w="5788" w:type="dxa"/>
          </w:tcPr>
          <w:p w14:paraId="62ACE5D9" w14:textId="77777777" w:rsidR="002B7043" w:rsidRPr="00720B9D" w:rsidRDefault="002B7043" w:rsidP="00D859FA">
            <w:pPr>
              <w:pStyle w:val="ListParagraph"/>
              <w:ind w:left="0"/>
              <w:jc w:val="both"/>
              <w:rPr>
                <w:rFonts w:ascii="Sylfaen" w:hAnsi="Sylfaen" w:cs="Sylfaen"/>
                <w:b/>
                <w:bCs/>
                <w:iCs/>
                <w:sz w:val="20"/>
                <w:szCs w:val="20"/>
                <w:lang w:val="ka-GE"/>
              </w:rPr>
            </w:pPr>
            <w:r w:rsidRPr="00720B9D">
              <w:rPr>
                <w:rFonts w:ascii="Sylfaen" w:hAnsi="Sylfaen" w:cs="Sylfaen"/>
                <w:b/>
                <w:bCs/>
                <w:iCs/>
                <w:sz w:val="20"/>
                <w:szCs w:val="20"/>
                <w:lang w:val="ka-GE"/>
              </w:rPr>
              <w:t>შესაძლო რისკები</w:t>
            </w:r>
          </w:p>
        </w:tc>
        <w:tc>
          <w:tcPr>
            <w:tcW w:w="8483" w:type="dxa"/>
          </w:tcPr>
          <w:p w14:paraId="1DFAAE9E" w14:textId="77777777" w:rsidR="002B7043" w:rsidRPr="00720B9D" w:rsidRDefault="002B7043" w:rsidP="00D859FA">
            <w:pPr>
              <w:autoSpaceDE w:val="0"/>
              <w:autoSpaceDN w:val="0"/>
              <w:adjustRightInd w:val="0"/>
              <w:ind w:left="360"/>
              <w:jc w:val="both"/>
              <w:rPr>
                <w:rFonts w:ascii="Sylfaen" w:hAnsi="Sylfaen" w:cs="Sylfaen"/>
                <w:bCs/>
                <w:iCs/>
                <w:sz w:val="20"/>
                <w:lang w:val="ka-GE"/>
              </w:rPr>
            </w:pPr>
            <w:r w:rsidRPr="00720B9D">
              <w:rPr>
                <w:rFonts w:ascii="Sylfaen" w:eastAsia="CIDFont+F1" w:hAnsi="Sylfaen" w:cs="CIDFont+F1"/>
                <w:sz w:val="20"/>
                <w:lang w:val="ka-GE"/>
              </w:rPr>
              <w:t>საარსებო წყაროებით უზრუნველყოფის პროგრამაზე მომართვიანობის დაბალი დონე;</w:t>
            </w:r>
          </w:p>
        </w:tc>
      </w:tr>
    </w:tbl>
    <w:p w14:paraId="508E2BC4" w14:textId="77777777" w:rsidR="002B7043" w:rsidRPr="00720B9D" w:rsidRDefault="002B7043" w:rsidP="002B7043">
      <w:pPr>
        <w:widowControl w:val="0"/>
        <w:autoSpaceDE w:val="0"/>
        <w:autoSpaceDN w:val="0"/>
        <w:adjustRightInd w:val="0"/>
        <w:spacing w:after="0" w:line="240" w:lineRule="auto"/>
        <w:ind w:firstLine="480"/>
        <w:jc w:val="both"/>
        <w:rPr>
          <w:rFonts w:ascii="Sylfaen" w:hAnsi="Sylfaen" w:cs="Sylfaen"/>
          <w:b/>
          <w:bCs/>
          <w:iCs/>
          <w:sz w:val="24"/>
          <w:szCs w:val="24"/>
          <w:lang w:val="ka-GE"/>
        </w:rPr>
      </w:pPr>
    </w:p>
    <w:p w14:paraId="7931CDB3" w14:textId="77777777" w:rsidR="002B7043" w:rsidRPr="00720B9D" w:rsidRDefault="002B7043" w:rsidP="002B7043">
      <w:pPr>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განხორციელების ვადები - </w:t>
      </w:r>
      <w:r w:rsidRPr="00720B9D">
        <w:rPr>
          <w:rFonts w:ascii="Sylfaen" w:eastAsia="Sylfaen" w:hAnsi="Sylfaen"/>
          <w:sz w:val="24"/>
          <w:szCs w:val="24"/>
          <w:lang w:val="ka-GE"/>
        </w:rPr>
        <w:t>მიმდინარე</w:t>
      </w:r>
    </w:p>
    <w:p w14:paraId="06AD4185" w14:textId="77777777" w:rsidR="002B7043" w:rsidRPr="00720B9D" w:rsidRDefault="002B7043" w:rsidP="002B7043">
      <w:pPr>
        <w:pStyle w:val="ListParagraph"/>
        <w:spacing w:after="0" w:line="240" w:lineRule="auto"/>
        <w:jc w:val="both"/>
        <w:rPr>
          <w:rFonts w:ascii="Sylfaen" w:eastAsia="Sylfaen" w:hAnsi="Sylfaen" w:cs="Sylfaen"/>
          <w:sz w:val="24"/>
          <w:szCs w:val="24"/>
        </w:rPr>
      </w:pPr>
    </w:p>
    <w:p w14:paraId="3FB73799" w14:textId="77777777" w:rsidR="002B7043" w:rsidRPr="00720B9D" w:rsidRDefault="002B7043" w:rsidP="002B7043">
      <w:pPr>
        <w:tabs>
          <w:tab w:val="left" w:pos="450"/>
        </w:tabs>
        <w:spacing w:after="0" w:line="240" w:lineRule="auto"/>
        <w:jc w:val="both"/>
        <w:rPr>
          <w:rFonts w:ascii="Sylfaen" w:hAnsi="Sylfaen" w:cs="Sylfaen"/>
          <w:bCs/>
          <w:iCs/>
          <w:sz w:val="24"/>
          <w:szCs w:val="24"/>
          <w:lang w:val="ka-GE"/>
        </w:rPr>
      </w:pPr>
      <w:r w:rsidRPr="00720B9D">
        <w:rPr>
          <w:rFonts w:ascii="Sylfaen" w:eastAsia="Sylfaen" w:hAnsi="Sylfaen"/>
          <w:b/>
          <w:sz w:val="24"/>
          <w:szCs w:val="24"/>
          <w:lang w:val="ka-GE"/>
        </w:rPr>
        <w:t xml:space="preserve"> </w:t>
      </w:r>
      <w:r w:rsidRPr="00720B9D">
        <w:rPr>
          <w:rFonts w:ascii="Sylfaen" w:hAnsi="Sylfaen" w:cs="Sylfaen"/>
          <w:b/>
          <w:bCs/>
          <w:iCs/>
          <w:sz w:val="24"/>
          <w:szCs w:val="24"/>
          <w:lang w:val="ka-GE"/>
        </w:rPr>
        <w:t xml:space="preserve">ქვეპროგრამის დასახელება და პროგრამული კოდი: </w:t>
      </w:r>
      <w:r w:rsidRPr="00720B9D">
        <w:rPr>
          <w:rFonts w:ascii="Sylfaen" w:eastAsia="Times New Roman" w:hAnsi="Sylfaen"/>
          <w:bCs/>
          <w:color w:val="000000"/>
        </w:rPr>
        <w:t>სარეინტეგრაციო დახმარება საქართველოში დაბრუნებული მიგრანტებისათვის</w:t>
      </w:r>
      <w:r w:rsidRPr="00720B9D">
        <w:rPr>
          <w:rFonts w:ascii="Sylfaen" w:hAnsi="Sylfaen" w:cs="Sylfaen"/>
          <w:bCs/>
          <w:iCs/>
          <w:sz w:val="24"/>
          <w:szCs w:val="24"/>
          <w:lang w:val="ka-GE"/>
        </w:rPr>
        <w:t xml:space="preserve"> (პროგრამული კოდი - 27 06 01)</w:t>
      </w:r>
    </w:p>
    <w:p w14:paraId="72DCCFD5" w14:textId="77777777" w:rsidR="002B7043" w:rsidRPr="00720B9D" w:rsidRDefault="002B7043" w:rsidP="002B7043">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ქვეპროგრამის </w:t>
      </w:r>
      <w:r w:rsidRPr="00720B9D">
        <w:rPr>
          <w:rFonts w:ascii="Sylfaen" w:eastAsia="Sylfaen" w:hAnsi="Sylfaen"/>
          <w:b/>
          <w:sz w:val="24"/>
          <w:szCs w:val="24"/>
        </w:rPr>
        <w:t>განმახორციელებელი</w:t>
      </w:r>
      <w:r w:rsidRPr="00720B9D">
        <w:rPr>
          <w:rFonts w:ascii="Sylfaen" w:eastAsia="Sylfaen" w:hAnsi="Sylfaen"/>
          <w:b/>
          <w:sz w:val="24"/>
          <w:szCs w:val="24"/>
          <w:lang w:val="ka-GE"/>
        </w:rPr>
        <w:t xml:space="preserve">: </w:t>
      </w:r>
    </w:p>
    <w:p w14:paraId="1C1E03C2" w14:textId="77777777" w:rsidR="002B7043" w:rsidRPr="00720B9D" w:rsidRDefault="002B7043" w:rsidP="0036024E">
      <w:pPr>
        <w:pStyle w:val="ListParagraph"/>
        <w:numPr>
          <w:ilvl w:val="0"/>
          <w:numId w:val="17"/>
        </w:numPr>
        <w:spacing w:after="0" w:line="240" w:lineRule="auto"/>
        <w:jc w:val="both"/>
        <w:rPr>
          <w:rFonts w:ascii="Sylfaen" w:eastAsia="Sylfaen" w:hAnsi="Sylfaen"/>
          <w:b/>
          <w:sz w:val="24"/>
          <w:szCs w:val="24"/>
          <w:lang w:val="ka-GE"/>
        </w:rPr>
      </w:pPr>
      <w:r w:rsidRPr="00720B9D">
        <w:rPr>
          <w:rFonts w:ascii="Sylfaen" w:eastAsia="Sylfaen" w:hAnsi="Sylfaen"/>
          <w:color w:val="000000"/>
          <w:sz w:val="24"/>
          <w:szCs w:val="24"/>
        </w:rPr>
        <w:t>სსიპ - დევნილთა, ეკომიგრანტთა და საარსებო წყაროებით უზრუნველყოფის სააგენტო</w:t>
      </w:r>
    </w:p>
    <w:p w14:paraId="4682FA2D" w14:textId="77777777" w:rsidR="002B7043" w:rsidRPr="00720B9D" w:rsidRDefault="002B7043" w:rsidP="002B7043">
      <w:pPr>
        <w:spacing w:after="0" w:line="240" w:lineRule="auto"/>
        <w:jc w:val="both"/>
        <w:rPr>
          <w:rFonts w:ascii="Sylfaen" w:eastAsia="Sylfaen" w:hAnsi="Sylfaen"/>
          <w:b/>
          <w:sz w:val="24"/>
          <w:szCs w:val="24"/>
          <w:lang w:val="ka-GE"/>
        </w:rPr>
      </w:pPr>
    </w:p>
    <w:p w14:paraId="29C45BE1" w14:textId="77777777" w:rsidR="002B7043" w:rsidRPr="00720B9D" w:rsidRDefault="002B7043" w:rsidP="002B7043">
      <w:pPr>
        <w:pStyle w:val="ListParagraph"/>
        <w:spacing w:line="240" w:lineRule="auto"/>
        <w:ind w:left="0"/>
        <w:jc w:val="both"/>
        <w:rPr>
          <w:rFonts w:ascii="Sylfaen" w:eastAsia="Sylfaen" w:hAnsi="Sylfaen"/>
          <w:b/>
          <w:sz w:val="24"/>
          <w:szCs w:val="24"/>
          <w:lang w:val="ka-GE"/>
        </w:rPr>
      </w:pPr>
      <w:r w:rsidRPr="00720B9D">
        <w:rPr>
          <w:rFonts w:ascii="Sylfaen" w:eastAsia="Sylfaen" w:hAnsi="Sylfaen"/>
          <w:b/>
          <w:sz w:val="24"/>
          <w:szCs w:val="24"/>
          <w:lang w:val="ka-GE"/>
        </w:rPr>
        <w:t>ქვეპროგრამის აღწერა და მიზანი:</w:t>
      </w:r>
      <w:r w:rsidRPr="00720B9D">
        <w:rPr>
          <w:rFonts w:ascii="Sylfaen" w:eastAsia="Sylfaen" w:hAnsi="Sylfaen"/>
          <w:b/>
          <w:sz w:val="24"/>
          <w:szCs w:val="24"/>
          <w:lang w:val="en-US"/>
        </w:rPr>
        <w:t xml:space="preserve"> </w:t>
      </w:r>
    </w:p>
    <w:p w14:paraId="6D057DCF" w14:textId="77777777" w:rsidR="002B7043" w:rsidRPr="00720B9D" w:rsidRDefault="002B7043" w:rsidP="002B7043">
      <w:pPr>
        <w:spacing w:after="0" w:line="240" w:lineRule="auto"/>
        <w:jc w:val="both"/>
        <w:rPr>
          <w:rFonts w:ascii="Sylfaen" w:eastAsia="Sylfaen" w:hAnsi="Sylfaen"/>
          <w:color w:val="000000"/>
          <w:sz w:val="24"/>
          <w:szCs w:val="24"/>
        </w:rPr>
      </w:pPr>
      <w:r w:rsidRPr="00720B9D">
        <w:rPr>
          <w:rFonts w:ascii="Sylfaen" w:eastAsia="Sylfaen" w:hAnsi="Sylfaen"/>
          <w:color w:val="000000"/>
          <w:sz w:val="24"/>
          <w:szCs w:val="24"/>
        </w:rPr>
        <w:t xml:space="preserve">ევროკავშირის ქვეყნებიდან და სხვა გეოგრაფიული არეალიდან დაბრუნებული ქართველი მიგრანტების სოციალურ-ეკონომიკური რეინტეგრაციის ხელშეწყობა, მათ შორის სხვადასხვა სახის სარეინტეგრაციო მომსახურებების გაწევა: </w:t>
      </w:r>
    </w:p>
    <w:p w14:paraId="06B85B73" w14:textId="77777777" w:rsidR="002B7043" w:rsidRPr="00720B9D" w:rsidRDefault="002B7043" w:rsidP="0036024E">
      <w:pPr>
        <w:pStyle w:val="ListParagraph"/>
        <w:numPr>
          <w:ilvl w:val="0"/>
          <w:numId w:val="76"/>
        </w:numPr>
        <w:spacing w:after="0" w:line="240" w:lineRule="auto"/>
        <w:jc w:val="both"/>
        <w:rPr>
          <w:rFonts w:ascii="Sylfaen" w:eastAsia="Sylfaen" w:hAnsi="Sylfaen"/>
          <w:color w:val="000000"/>
          <w:sz w:val="24"/>
          <w:szCs w:val="24"/>
        </w:rPr>
      </w:pPr>
      <w:r w:rsidRPr="00720B9D">
        <w:rPr>
          <w:rFonts w:ascii="Sylfaen" w:eastAsia="Sylfaen" w:hAnsi="Sylfaen"/>
          <w:color w:val="000000"/>
          <w:sz w:val="24"/>
          <w:szCs w:val="24"/>
        </w:rPr>
        <w:t>სამედიცინო მომსახურებისა და მედიკამენტების დაფინანსება</w:t>
      </w:r>
      <w:r w:rsidRPr="00720B9D">
        <w:rPr>
          <w:rFonts w:ascii="Sylfaen" w:eastAsia="Sylfaen" w:hAnsi="Sylfaen"/>
          <w:color w:val="000000"/>
          <w:sz w:val="24"/>
          <w:szCs w:val="24"/>
          <w:lang w:val="ka-GE"/>
        </w:rPr>
        <w:t>;</w:t>
      </w:r>
    </w:p>
    <w:p w14:paraId="6998F7F5" w14:textId="77777777" w:rsidR="002B7043" w:rsidRPr="00720B9D" w:rsidRDefault="002B7043" w:rsidP="0036024E">
      <w:pPr>
        <w:pStyle w:val="ListParagraph"/>
        <w:numPr>
          <w:ilvl w:val="0"/>
          <w:numId w:val="76"/>
        </w:numPr>
        <w:spacing w:after="0" w:line="240" w:lineRule="auto"/>
        <w:jc w:val="both"/>
        <w:rPr>
          <w:rFonts w:ascii="Sylfaen" w:eastAsia="Sylfaen" w:hAnsi="Sylfaen"/>
          <w:color w:val="000000"/>
          <w:sz w:val="24"/>
          <w:szCs w:val="24"/>
        </w:rPr>
      </w:pPr>
      <w:r w:rsidRPr="00720B9D">
        <w:rPr>
          <w:rFonts w:ascii="Sylfaen" w:eastAsia="Sylfaen" w:hAnsi="Sylfaen"/>
          <w:color w:val="000000"/>
          <w:sz w:val="24"/>
          <w:szCs w:val="24"/>
        </w:rPr>
        <w:t>ფსიქო-სოციალური რეაბილიტაცია;</w:t>
      </w:r>
    </w:p>
    <w:p w14:paraId="2C6D6026" w14:textId="77777777" w:rsidR="002B7043" w:rsidRPr="00720B9D" w:rsidRDefault="002B7043" w:rsidP="0036024E">
      <w:pPr>
        <w:pStyle w:val="ListParagraph"/>
        <w:numPr>
          <w:ilvl w:val="0"/>
          <w:numId w:val="76"/>
        </w:numPr>
        <w:spacing w:after="0" w:line="240" w:lineRule="auto"/>
        <w:jc w:val="both"/>
        <w:rPr>
          <w:rFonts w:ascii="Sylfaen" w:eastAsia="Sylfaen" w:hAnsi="Sylfaen"/>
          <w:color w:val="000000"/>
          <w:sz w:val="24"/>
          <w:szCs w:val="24"/>
        </w:rPr>
      </w:pPr>
      <w:r w:rsidRPr="00720B9D">
        <w:rPr>
          <w:rFonts w:ascii="Sylfaen" w:eastAsia="Sylfaen" w:hAnsi="Sylfaen"/>
          <w:color w:val="000000"/>
          <w:sz w:val="24"/>
          <w:szCs w:val="24"/>
        </w:rPr>
        <w:t>შემოსავლის წყაროს გაჩენისა და თვითდასაქმების ხელშეწყობის მიზნით სოციალური პროექტების დაფინანსება;</w:t>
      </w:r>
    </w:p>
    <w:p w14:paraId="7B0E6C17" w14:textId="77777777" w:rsidR="002B7043" w:rsidRPr="00720B9D" w:rsidRDefault="002B7043" w:rsidP="0036024E">
      <w:pPr>
        <w:pStyle w:val="ListParagraph"/>
        <w:numPr>
          <w:ilvl w:val="0"/>
          <w:numId w:val="76"/>
        </w:numPr>
        <w:spacing w:after="0" w:line="240" w:lineRule="auto"/>
        <w:jc w:val="both"/>
        <w:rPr>
          <w:rFonts w:ascii="Sylfaen" w:eastAsia="Sylfaen" w:hAnsi="Sylfaen"/>
          <w:color w:val="000000"/>
          <w:sz w:val="24"/>
          <w:szCs w:val="24"/>
        </w:rPr>
      </w:pPr>
      <w:r w:rsidRPr="00720B9D">
        <w:rPr>
          <w:rFonts w:ascii="Sylfaen" w:eastAsia="Sylfaen" w:hAnsi="Sylfaen"/>
          <w:color w:val="000000"/>
          <w:sz w:val="24"/>
          <w:szCs w:val="24"/>
        </w:rPr>
        <w:t>პროფესიული მომზადება-გადამზადებისა და კვალიფიკაციის ამაღლების ხელშეწყობა;</w:t>
      </w:r>
    </w:p>
    <w:p w14:paraId="7355A9D6" w14:textId="77777777" w:rsidR="002B7043" w:rsidRPr="00720B9D" w:rsidRDefault="002B7043" w:rsidP="0036024E">
      <w:pPr>
        <w:pStyle w:val="ListParagraph"/>
        <w:numPr>
          <w:ilvl w:val="0"/>
          <w:numId w:val="76"/>
        </w:numPr>
        <w:spacing w:after="0" w:line="240" w:lineRule="auto"/>
        <w:jc w:val="both"/>
        <w:rPr>
          <w:rFonts w:ascii="Sylfaen" w:eastAsia="Sylfaen" w:hAnsi="Sylfaen"/>
          <w:color w:val="000000"/>
          <w:sz w:val="24"/>
          <w:szCs w:val="24"/>
        </w:rPr>
      </w:pPr>
      <w:r w:rsidRPr="00720B9D">
        <w:rPr>
          <w:rFonts w:ascii="Sylfaen" w:eastAsia="Sylfaen" w:hAnsi="Sylfaen"/>
          <w:color w:val="000000"/>
          <w:sz w:val="24"/>
          <w:szCs w:val="24"/>
        </w:rPr>
        <w:t>საცხოვრისით დროებითი უზრუნველყოფა.</w:t>
      </w:r>
    </w:p>
    <w:p w14:paraId="38615DC5" w14:textId="77777777" w:rsidR="002B7043" w:rsidRPr="00720B9D" w:rsidRDefault="002B7043" w:rsidP="002B7043">
      <w:pPr>
        <w:spacing w:after="0" w:line="240" w:lineRule="auto"/>
        <w:jc w:val="both"/>
        <w:rPr>
          <w:rFonts w:ascii="Sylfaen" w:eastAsia="Sylfaen" w:hAnsi="Sylfaen"/>
          <w:color w:val="000000"/>
        </w:rPr>
      </w:pPr>
    </w:p>
    <w:p w14:paraId="0A571F1E" w14:textId="77777777" w:rsidR="002B7043" w:rsidRPr="00720B9D" w:rsidRDefault="002B7043" w:rsidP="002B7043">
      <w:pPr>
        <w:spacing w:after="0" w:line="240" w:lineRule="auto"/>
        <w:jc w:val="both"/>
        <w:rPr>
          <w:rFonts w:ascii="Sylfaen" w:hAnsi="Sylfaen" w:cs="Sylfaen"/>
          <w:b/>
          <w:sz w:val="24"/>
          <w:szCs w:val="24"/>
          <w:lang w:val="ka-GE"/>
        </w:rPr>
      </w:pPr>
      <w:r w:rsidRPr="00720B9D">
        <w:rPr>
          <w:rFonts w:ascii="Sylfaen" w:hAnsi="Sylfaen" w:cs="Sylfaen"/>
          <w:b/>
          <w:sz w:val="24"/>
          <w:szCs w:val="24"/>
          <w:lang w:val="ka-GE"/>
        </w:rPr>
        <w:t xml:space="preserve">მოსალოდნელი შუალედური შედეგები: </w:t>
      </w:r>
    </w:p>
    <w:p w14:paraId="4B517F7D" w14:textId="77777777" w:rsidR="002B7043" w:rsidRPr="00720B9D" w:rsidRDefault="002B7043" w:rsidP="0036024E">
      <w:pPr>
        <w:pStyle w:val="ListParagraph"/>
        <w:numPr>
          <w:ilvl w:val="0"/>
          <w:numId w:val="28"/>
        </w:numPr>
        <w:spacing w:line="240" w:lineRule="auto"/>
        <w:jc w:val="both"/>
        <w:rPr>
          <w:rFonts w:ascii="Sylfaen" w:hAnsi="Sylfaen" w:cs="Sylfaen"/>
          <w:iCs/>
          <w:sz w:val="24"/>
          <w:szCs w:val="24"/>
          <w:lang w:val="ka-GE"/>
        </w:rPr>
      </w:pPr>
      <w:r w:rsidRPr="00720B9D">
        <w:rPr>
          <w:rFonts w:ascii="Sylfaen" w:eastAsia="Sylfaen" w:hAnsi="Sylfaen"/>
          <w:color w:val="000000"/>
          <w:sz w:val="24"/>
          <w:szCs w:val="24"/>
        </w:rPr>
        <w:t>დაბრუნებული ქართველი მიგრანტების სოციალურ-ეკონომიკური რეინტეგრაცია.</w:t>
      </w:r>
    </w:p>
    <w:p w14:paraId="1094C417" w14:textId="77777777" w:rsidR="002B7043" w:rsidRPr="00720B9D" w:rsidRDefault="002B7043" w:rsidP="002B7043">
      <w:pPr>
        <w:spacing w:line="240" w:lineRule="auto"/>
        <w:rPr>
          <w:rFonts w:ascii="Sylfaen" w:hAnsi="Sylfaen" w:cs="Sylfaen"/>
          <w:b/>
          <w:sz w:val="24"/>
          <w:szCs w:val="24"/>
          <w:lang w:val="ka-GE"/>
        </w:rPr>
      </w:pPr>
      <w:r w:rsidRPr="00720B9D">
        <w:rPr>
          <w:rFonts w:ascii="Sylfaen" w:hAnsi="Sylfaen" w:cs="Sylfaen"/>
          <w:b/>
          <w:sz w:val="24"/>
          <w:szCs w:val="24"/>
          <w:lang w:val="ka-GE"/>
        </w:rPr>
        <w:t>მოსალოდნელი შუალედური შედეგების შეფასების ინდიკატორები</w:t>
      </w:r>
    </w:p>
    <w:tbl>
      <w:tblPr>
        <w:tblStyle w:val="TableGrid"/>
        <w:tblW w:w="14709" w:type="dxa"/>
        <w:tblLayout w:type="fixed"/>
        <w:tblLook w:val="04A0" w:firstRow="1" w:lastRow="0" w:firstColumn="1" w:lastColumn="0" w:noHBand="0" w:noVBand="1"/>
      </w:tblPr>
      <w:tblGrid>
        <w:gridCol w:w="401"/>
        <w:gridCol w:w="2826"/>
        <w:gridCol w:w="3118"/>
        <w:gridCol w:w="2835"/>
        <w:gridCol w:w="2694"/>
        <w:gridCol w:w="2835"/>
      </w:tblGrid>
      <w:tr w:rsidR="002B7043" w:rsidRPr="00720B9D" w14:paraId="554464E9" w14:textId="77777777" w:rsidTr="00D859FA">
        <w:trPr>
          <w:trHeight w:val="146"/>
        </w:trPr>
        <w:tc>
          <w:tcPr>
            <w:tcW w:w="401" w:type="dxa"/>
          </w:tcPr>
          <w:p w14:paraId="36336C7D" w14:textId="77777777" w:rsidR="002B7043" w:rsidRPr="00720B9D" w:rsidRDefault="002B7043" w:rsidP="00D859FA">
            <w:pPr>
              <w:widowControl w:val="0"/>
              <w:autoSpaceDE w:val="0"/>
              <w:autoSpaceDN w:val="0"/>
              <w:adjustRightInd w:val="0"/>
              <w:rPr>
                <w:rFonts w:ascii="Sylfaen" w:hAnsi="Sylfaen" w:cs="Sylfaen"/>
                <w:bCs/>
                <w:iCs/>
                <w:sz w:val="20"/>
                <w:szCs w:val="20"/>
                <w:lang w:val="ka-GE"/>
              </w:rPr>
            </w:pPr>
            <w:r w:rsidRPr="00720B9D">
              <w:rPr>
                <w:rFonts w:ascii="Sylfaen" w:hAnsi="Sylfaen" w:cs="Sylfaen"/>
                <w:bCs/>
                <w:iCs/>
                <w:sz w:val="20"/>
                <w:szCs w:val="20"/>
                <w:lang w:val="ka-GE"/>
              </w:rPr>
              <w:t>№</w:t>
            </w:r>
          </w:p>
        </w:tc>
        <w:tc>
          <w:tcPr>
            <w:tcW w:w="2826" w:type="dxa"/>
          </w:tcPr>
          <w:p w14:paraId="6DD5D1D9"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tc>
        <w:tc>
          <w:tcPr>
            <w:tcW w:w="3118" w:type="dxa"/>
          </w:tcPr>
          <w:p w14:paraId="3EE054E3" w14:textId="77777777" w:rsidR="002B7043" w:rsidRPr="00720B9D" w:rsidRDefault="002B7043" w:rsidP="00D859FA">
            <w:pPr>
              <w:widowControl w:val="0"/>
              <w:autoSpaceDE w:val="0"/>
              <w:autoSpaceDN w:val="0"/>
              <w:adjustRightInd w:val="0"/>
              <w:jc w:val="center"/>
              <w:rPr>
                <w:rFonts w:ascii="Sylfaen" w:hAnsi="Sylfaen" w:cs="Sylfaen"/>
                <w:b/>
                <w:sz w:val="20"/>
                <w:szCs w:val="20"/>
                <w:lang w:val="ka-GE"/>
              </w:rPr>
            </w:pPr>
            <w:r w:rsidRPr="00720B9D">
              <w:rPr>
                <w:rFonts w:ascii="Sylfaen" w:hAnsi="Sylfaen" w:cs="Sylfaen"/>
                <w:b/>
                <w:sz w:val="20"/>
                <w:szCs w:val="20"/>
                <w:lang w:val="ka-GE"/>
              </w:rPr>
              <w:t>2021 წელი</w:t>
            </w:r>
          </w:p>
        </w:tc>
        <w:tc>
          <w:tcPr>
            <w:tcW w:w="2835" w:type="dxa"/>
          </w:tcPr>
          <w:p w14:paraId="3F256766" w14:textId="77777777" w:rsidR="002B7043" w:rsidRPr="00720B9D" w:rsidRDefault="002B7043" w:rsidP="00D859FA">
            <w:pPr>
              <w:widowControl w:val="0"/>
              <w:autoSpaceDE w:val="0"/>
              <w:autoSpaceDN w:val="0"/>
              <w:adjustRightInd w:val="0"/>
              <w:jc w:val="center"/>
              <w:rPr>
                <w:rFonts w:ascii="Sylfaen" w:hAnsi="Sylfaen" w:cs="Sylfaen"/>
                <w:b/>
                <w:sz w:val="20"/>
                <w:szCs w:val="20"/>
                <w:lang w:val="ka-GE"/>
              </w:rPr>
            </w:pPr>
            <w:r w:rsidRPr="00720B9D">
              <w:rPr>
                <w:rFonts w:ascii="Sylfaen" w:hAnsi="Sylfaen" w:cs="Sylfaen"/>
                <w:b/>
                <w:sz w:val="20"/>
                <w:szCs w:val="20"/>
                <w:lang w:val="ka-GE"/>
              </w:rPr>
              <w:t>2022 წელი</w:t>
            </w:r>
          </w:p>
        </w:tc>
        <w:tc>
          <w:tcPr>
            <w:tcW w:w="2694" w:type="dxa"/>
          </w:tcPr>
          <w:p w14:paraId="18FC9337" w14:textId="77777777" w:rsidR="002B7043" w:rsidRPr="00720B9D" w:rsidRDefault="002B7043" w:rsidP="00D859FA">
            <w:pPr>
              <w:widowControl w:val="0"/>
              <w:autoSpaceDE w:val="0"/>
              <w:autoSpaceDN w:val="0"/>
              <w:adjustRightInd w:val="0"/>
              <w:jc w:val="center"/>
              <w:rPr>
                <w:rFonts w:ascii="Sylfaen" w:hAnsi="Sylfaen" w:cs="Sylfaen"/>
                <w:b/>
                <w:sz w:val="20"/>
                <w:szCs w:val="20"/>
                <w:lang w:val="ka-GE"/>
              </w:rPr>
            </w:pPr>
            <w:r w:rsidRPr="00720B9D">
              <w:rPr>
                <w:rFonts w:ascii="Sylfaen" w:hAnsi="Sylfaen" w:cs="Sylfaen"/>
                <w:b/>
                <w:sz w:val="20"/>
                <w:szCs w:val="20"/>
                <w:lang w:val="ka-GE"/>
              </w:rPr>
              <w:t>2023 წელი</w:t>
            </w:r>
          </w:p>
        </w:tc>
        <w:tc>
          <w:tcPr>
            <w:tcW w:w="2835" w:type="dxa"/>
          </w:tcPr>
          <w:p w14:paraId="2CA872AF" w14:textId="77777777" w:rsidR="002B7043" w:rsidRPr="00720B9D" w:rsidRDefault="002B7043" w:rsidP="00D859FA">
            <w:pPr>
              <w:widowControl w:val="0"/>
              <w:autoSpaceDE w:val="0"/>
              <w:autoSpaceDN w:val="0"/>
              <w:adjustRightInd w:val="0"/>
              <w:jc w:val="center"/>
              <w:rPr>
                <w:rFonts w:ascii="Sylfaen" w:hAnsi="Sylfaen" w:cs="Sylfaen"/>
                <w:b/>
                <w:sz w:val="20"/>
                <w:szCs w:val="20"/>
                <w:lang w:val="ka-GE"/>
              </w:rPr>
            </w:pPr>
            <w:r w:rsidRPr="00720B9D">
              <w:rPr>
                <w:rFonts w:ascii="Sylfaen" w:hAnsi="Sylfaen" w:cs="Sylfaen"/>
                <w:b/>
                <w:sz w:val="20"/>
                <w:szCs w:val="20"/>
                <w:lang w:val="ka-GE"/>
              </w:rPr>
              <w:t>2024 წელი</w:t>
            </w:r>
          </w:p>
        </w:tc>
      </w:tr>
      <w:tr w:rsidR="002B7043" w:rsidRPr="00720B9D" w14:paraId="26813E94" w14:textId="77777777" w:rsidTr="00D859FA">
        <w:trPr>
          <w:trHeight w:val="276"/>
        </w:trPr>
        <w:tc>
          <w:tcPr>
            <w:tcW w:w="401" w:type="dxa"/>
          </w:tcPr>
          <w:p w14:paraId="3BE02778"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1.</w:t>
            </w:r>
          </w:p>
        </w:tc>
        <w:tc>
          <w:tcPr>
            <w:tcW w:w="2826" w:type="dxa"/>
          </w:tcPr>
          <w:p w14:paraId="215704DB"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საბაზისო მაჩვენებელი</w:t>
            </w:r>
          </w:p>
        </w:tc>
        <w:tc>
          <w:tcPr>
            <w:tcW w:w="11482" w:type="dxa"/>
            <w:gridSpan w:val="4"/>
          </w:tcPr>
          <w:p w14:paraId="22620C5E" w14:textId="77777777" w:rsidR="002B7043" w:rsidRPr="00720B9D" w:rsidRDefault="002B7043" w:rsidP="00D859FA">
            <w:pPr>
              <w:widowControl w:val="0"/>
              <w:autoSpaceDE w:val="0"/>
              <w:autoSpaceDN w:val="0"/>
              <w:adjustRightInd w:val="0"/>
              <w:jc w:val="center"/>
              <w:rPr>
                <w:rFonts w:ascii="Sylfaen" w:hAnsi="Sylfaen" w:cs="Sylfaen"/>
                <w:sz w:val="20"/>
                <w:szCs w:val="20"/>
                <w:lang w:val="ka-GE"/>
              </w:rPr>
            </w:pPr>
            <w:r w:rsidRPr="00720B9D">
              <w:rPr>
                <w:rFonts w:ascii="Sylfaen" w:hAnsi="Sylfaen" w:cs="Sylfaen"/>
                <w:sz w:val="20"/>
                <w:lang w:val="ka-GE"/>
              </w:rPr>
              <w:t xml:space="preserve">პროგრამით ისარგებლა 150-მა </w:t>
            </w:r>
            <w:r w:rsidRPr="00720B9D">
              <w:rPr>
                <w:rFonts w:ascii="Sylfaen" w:hAnsi="Sylfaen" w:cs="Sylfaen"/>
                <w:bCs/>
                <w:sz w:val="20"/>
                <w:lang w:val="ka-GE"/>
              </w:rPr>
              <w:t>დაბრუნებულმა ქართველმა მიგრანტმა</w:t>
            </w:r>
          </w:p>
        </w:tc>
      </w:tr>
      <w:tr w:rsidR="002B7043" w:rsidRPr="00720B9D" w14:paraId="708892EC" w14:textId="77777777" w:rsidTr="00D859FA">
        <w:trPr>
          <w:trHeight w:val="146"/>
        </w:trPr>
        <w:tc>
          <w:tcPr>
            <w:tcW w:w="401" w:type="dxa"/>
          </w:tcPr>
          <w:p w14:paraId="474A71BB"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tc>
        <w:tc>
          <w:tcPr>
            <w:tcW w:w="2826" w:type="dxa"/>
          </w:tcPr>
          <w:p w14:paraId="0DF9F518"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მიზნობრივი მაჩვენებელი</w:t>
            </w:r>
          </w:p>
        </w:tc>
        <w:tc>
          <w:tcPr>
            <w:tcW w:w="3118" w:type="dxa"/>
          </w:tcPr>
          <w:p w14:paraId="493C4B3F" w14:textId="77777777" w:rsidR="002B7043" w:rsidRPr="00720B9D" w:rsidRDefault="002B7043" w:rsidP="00D859FA">
            <w:pPr>
              <w:widowControl w:val="0"/>
              <w:autoSpaceDE w:val="0"/>
              <w:autoSpaceDN w:val="0"/>
              <w:adjustRightInd w:val="0"/>
              <w:rPr>
                <w:rFonts w:ascii="Sylfaen" w:hAnsi="Sylfaen" w:cs="Sylfaen"/>
                <w:sz w:val="20"/>
                <w:szCs w:val="20"/>
                <w:lang w:val="ka-GE"/>
              </w:rPr>
            </w:pPr>
            <w:r w:rsidRPr="00720B9D">
              <w:rPr>
                <w:rFonts w:ascii="Sylfaen" w:hAnsi="Sylfaen" w:cs="Sylfaen"/>
                <w:sz w:val="20"/>
                <w:lang w:val="ka-GE"/>
              </w:rPr>
              <w:t xml:space="preserve">პროგრამით ისარგებლა 150-მა </w:t>
            </w:r>
            <w:r w:rsidRPr="00720B9D">
              <w:rPr>
                <w:rFonts w:ascii="Sylfaen" w:hAnsi="Sylfaen" w:cs="Sylfaen"/>
                <w:bCs/>
                <w:sz w:val="20"/>
                <w:lang w:val="ka-GE"/>
              </w:rPr>
              <w:t>დაბრუნებულმა ქართველმა მიგრანტმა</w:t>
            </w:r>
          </w:p>
        </w:tc>
        <w:tc>
          <w:tcPr>
            <w:tcW w:w="2835" w:type="dxa"/>
          </w:tcPr>
          <w:p w14:paraId="291F8C33" w14:textId="77777777" w:rsidR="002B7043" w:rsidRPr="00720B9D" w:rsidRDefault="002B7043" w:rsidP="00D859FA">
            <w:pPr>
              <w:widowControl w:val="0"/>
              <w:autoSpaceDE w:val="0"/>
              <w:autoSpaceDN w:val="0"/>
              <w:adjustRightInd w:val="0"/>
              <w:rPr>
                <w:rFonts w:ascii="Sylfaen" w:hAnsi="Sylfaen" w:cs="Sylfaen"/>
                <w:sz w:val="20"/>
                <w:szCs w:val="20"/>
                <w:lang w:val="ka-GE"/>
              </w:rPr>
            </w:pPr>
            <w:r w:rsidRPr="00720B9D">
              <w:rPr>
                <w:rFonts w:ascii="Sylfaen" w:hAnsi="Sylfaen" w:cs="Sylfaen"/>
                <w:sz w:val="20"/>
                <w:lang w:val="ka-GE"/>
              </w:rPr>
              <w:t xml:space="preserve">პროგრამით ისარგებლა 150-მა </w:t>
            </w:r>
            <w:r w:rsidRPr="00720B9D">
              <w:rPr>
                <w:rFonts w:ascii="Sylfaen" w:hAnsi="Sylfaen" w:cs="Sylfaen"/>
                <w:bCs/>
                <w:sz w:val="20"/>
                <w:lang w:val="ka-GE"/>
              </w:rPr>
              <w:t>დაბრუნებულმა ქართველმა მიგრანტმა</w:t>
            </w:r>
          </w:p>
        </w:tc>
        <w:tc>
          <w:tcPr>
            <w:tcW w:w="2694" w:type="dxa"/>
          </w:tcPr>
          <w:p w14:paraId="3A5251FA" w14:textId="77777777" w:rsidR="002B7043" w:rsidRPr="00720B9D" w:rsidRDefault="002B7043" w:rsidP="00D859FA">
            <w:pPr>
              <w:widowControl w:val="0"/>
              <w:autoSpaceDE w:val="0"/>
              <w:autoSpaceDN w:val="0"/>
              <w:adjustRightInd w:val="0"/>
              <w:rPr>
                <w:rFonts w:ascii="Sylfaen" w:hAnsi="Sylfaen" w:cs="Sylfaen"/>
                <w:sz w:val="20"/>
                <w:szCs w:val="20"/>
                <w:lang w:val="ka-GE"/>
              </w:rPr>
            </w:pPr>
            <w:r w:rsidRPr="00720B9D">
              <w:rPr>
                <w:rFonts w:ascii="Sylfaen" w:hAnsi="Sylfaen" w:cs="Sylfaen"/>
                <w:sz w:val="20"/>
                <w:lang w:val="ka-GE"/>
              </w:rPr>
              <w:t xml:space="preserve">პროგრამით ისარგებლა 150-მა </w:t>
            </w:r>
            <w:r w:rsidRPr="00720B9D">
              <w:rPr>
                <w:rFonts w:ascii="Sylfaen" w:hAnsi="Sylfaen" w:cs="Sylfaen"/>
                <w:bCs/>
                <w:sz w:val="20"/>
                <w:lang w:val="ka-GE"/>
              </w:rPr>
              <w:t>დაბრუნებულმა ქართველმა მიგრანტმა</w:t>
            </w:r>
          </w:p>
        </w:tc>
        <w:tc>
          <w:tcPr>
            <w:tcW w:w="2835" w:type="dxa"/>
          </w:tcPr>
          <w:p w14:paraId="031FA84F" w14:textId="77777777" w:rsidR="002B7043" w:rsidRPr="00720B9D" w:rsidRDefault="002B7043" w:rsidP="00D859FA">
            <w:pPr>
              <w:widowControl w:val="0"/>
              <w:autoSpaceDE w:val="0"/>
              <w:autoSpaceDN w:val="0"/>
              <w:adjustRightInd w:val="0"/>
              <w:rPr>
                <w:rFonts w:ascii="Sylfaen" w:hAnsi="Sylfaen" w:cs="Sylfaen"/>
                <w:sz w:val="20"/>
                <w:szCs w:val="20"/>
                <w:lang w:val="ka-GE"/>
              </w:rPr>
            </w:pPr>
            <w:r w:rsidRPr="00720B9D">
              <w:rPr>
                <w:rFonts w:ascii="Sylfaen" w:hAnsi="Sylfaen" w:cs="Sylfaen"/>
                <w:sz w:val="20"/>
                <w:lang w:val="ka-GE"/>
              </w:rPr>
              <w:t xml:space="preserve">პროგრამით ისარგებლა 250-მა </w:t>
            </w:r>
            <w:r w:rsidRPr="00720B9D">
              <w:rPr>
                <w:rFonts w:ascii="Sylfaen" w:hAnsi="Sylfaen" w:cs="Sylfaen"/>
                <w:bCs/>
                <w:sz w:val="20"/>
                <w:lang w:val="ka-GE"/>
              </w:rPr>
              <w:t>დაბრუნებულმა ქართველმა მიგრანტმა</w:t>
            </w:r>
          </w:p>
        </w:tc>
      </w:tr>
      <w:tr w:rsidR="002B7043" w:rsidRPr="00720B9D" w14:paraId="7DAE9845" w14:textId="77777777" w:rsidTr="00D859FA">
        <w:trPr>
          <w:trHeight w:val="146"/>
        </w:trPr>
        <w:tc>
          <w:tcPr>
            <w:tcW w:w="401" w:type="dxa"/>
          </w:tcPr>
          <w:p w14:paraId="427958BB"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tc>
        <w:tc>
          <w:tcPr>
            <w:tcW w:w="2826" w:type="dxa"/>
          </w:tcPr>
          <w:p w14:paraId="444DC531"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ცდომილების ალბათობა (%/აღწერა)</w:t>
            </w:r>
          </w:p>
        </w:tc>
        <w:tc>
          <w:tcPr>
            <w:tcW w:w="3118" w:type="dxa"/>
          </w:tcPr>
          <w:p w14:paraId="7692B8AC" w14:textId="77777777" w:rsidR="002B7043" w:rsidRPr="00720B9D" w:rsidRDefault="002B7043" w:rsidP="00D859FA">
            <w:pPr>
              <w:widowControl w:val="0"/>
              <w:autoSpaceDE w:val="0"/>
              <w:autoSpaceDN w:val="0"/>
              <w:adjustRightInd w:val="0"/>
              <w:jc w:val="center"/>
              <w:rPr>
                <w:rFonts w:ascii="Sylfaen" w:hAnsi="Sylfaen" w:cs="Sylfaen"/>
                <w:sz w:val="20"/>
                <w:szCs w:val="20"/>
                <w:lang w:val="ka-GE"/>
              </w:rPr>
            </w:pPr>
            <w:r w:rsidRPr="00720B9D">
              <w:rPr>
                <w:rFonts w:ascii="Sylfaen" w:hAnsi="Sylfaen" w:cs="Sylfaen"/>
                <w:sz w:val="20"/>
                <w:lang w:val="ka-GE"/>
              </w:rPr>
              <w:t>10-15%</w:t>
            </w:r>
          </w:p>
        </w:tc>
        <w:tc>
          <w:tcPr>
            <w:tcW w:w="2835" w:type="dxa"/>
          </w:tcPr>
          <w:p w14:paraId="75C39073" w14:textId="77777777" w:rsidR="002B7043" w:rsidRPr="00720B9D" w:rsidRDefault="002B7043" w:rsidP="00D859FA">
            <w:pPr>
              <w:widowControl w:val="0"/>
              <w:autoSpaceDE w:val="0"/>
              <w:autoSpaceDN w:val="0"/>
              <w:adjustRightInd w:val="0"/>
              <w:jc w:val="center"/>
              <w:rPr>
                <w:rFonts w:ascii="Sylfaen" w:hAnsi="Sylfaen" w:cs="Sylfaen"/>
                <w:sz w:val="20"/>
                <w:szCs w:val="20"/>
                <w:lang w:val="ka-GE"/>
              </w:rPr>
            </w:pPr>
            <w:r w:rsidRPr="00720B9D">
              <w:rPr>
                <w:rFonts w:ascii="Sylfaen" w:hAnsi="Sylfaen" w:cs="Sylfaen"/>
                <w:sz w:val="20"/>
                <w:lang w:val="ka-GE"/>
              </w:rPr>
              <w:t>10-15%</w:t>
            </w:r>
          </w:p>
        </w:tc>
        <w:tc>
          <w:tcPr>
            <w:tcW w:w="2694" w:type="dxa"/>
          </w:tcPr>
          <w:p w14:paraId="6A897041" w14:textId="77777777" w:rsidR="002B7043" w:rsidRPr="00720B9D" w:rsidRDefault="002B7043" w:rsidP="00D859FA">
            <w:pPr>
              <w:widowControl w:val="0"/>
              <w:autoSpaceDE w:val="0"/>
              <w:autoSpaceDN w:val="0"/>
              <w:adjustRightInd w:val="0"/>
              <w:jc w:val="center"/>
              <w:rPr>
                <w:rFonts w:ascii="Sylfaen" w:hAnsi="Sylfaen" w:cs="Sylfaen"/>
                <w:sz w:val="20"/>
                <w:szCs w:val="20"/>
                <w:lang w:val="ka-GE"/>
              </w:rPr>
            </w:pPr>
            <w:r w:rsidRPr="00720B9D">
              <w:rPr>
                <w:rFonts w:ascii="Sylfaen" w:hAnsi="Sylfaen" w:cs="Sylfaen"/>
                <w:sz w:val="20"/>
                <w:lang w:val="ka-GE"/>
              </w:rPr>
              <w:t>10-15%</w:t>
            </w:r>
          </w:p>
        </w:tc>
        <w:tc>
          <w:tcPr>
            <w:tcW w:w="2835" w:type="dxa"/>
          </w:tcPr>
          <w:p w14:paraId="35A45DC8" w14:textId="77777777" w:rsidR="002B7043" w:rsidRPr="00720B9D" w:rsidRDefault="002B7043" w:rsidP="00D859FA">
            <w:pPr>
              <w:widowControl w:val="0"/>
              <w:autoSpaceDE w:val="0"/>
              <w:autoSpaceDN w:val="0"/>
              <w:adjustRightInd w:val="0"/>
              <w:jc w:val="center"/>
              <w:rPr>
                <w:rFonts w:ascii="Sylfaen" w:hAnsi="Sylfaen" w:cs="Sylfaen"/>
                <w:sz w:val="20"/>
                <w:szCs w:val="20"/>
                <w:lang w:val="ka-GE"/>
              </w:rPr>
            </w:pPr>
            <w:r w:rsidRPr="00720B9D">
              <w:rPr>
                <w:rFonts w:ascii="Sylfaen" w:hAnsi="Sylfaen" w:cs="Sylfaen"/>
                <w:sz w:val="20"/>
                <w:lang w:val="ka-GE"/>
              </w:rPr>
              <w:t>10-15%</w:t>
            </w:r>
          </w:p>
        </w:tc>
      </w:tr>
      <w:tr w:rsidR="002B7043" w:rsidRPr="00720B9D" w14:paraId="4E835709" w14:textId="77777777" w:rsidTr="00D859FA">
        <w:trPr>
          <w:trHeight w:val="146"/>
        </w:trPr>
        <w:tc>
          <w:tcPr>
            <w:tcW w:w="401" w:type="dxa"/>
          </w:tcPr>
          <w:p w14:paraId="2E148E5F"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tc>
        <w:tc>
          <w:tcPr>
            <w:tcW w:w="2826" w:type="dxa"/>
          </w:tcPr>
          <w:p w14:paraId="65A69D5D"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შესაძლო რისკები</w:t>
            </w:r>
          </w:p>
        </w:tc>
        <w:tc>
          <w:tcPr>
            <w:tcW w:w="3118" w:type="dxa"/>
          </w:tcPr>
          <w:p w14:paraId="43EFE43B" w14:textId="77777777" w:rsidR="002B7043" w:rsidRPr="00720B9D" w:rsidRDefault="002B7043" w:rsidP="00D859FA">
            <w:pPr>
              <w:widowControl w:val="0"/>
              <w:autoSpaceDE w:val="0"/>
              <w:autoSpaceDN w:val="0"/>
              <w:adjustRightInd w:val="0"/>
              <w:rPr>
                <w:rFonts w:ascii="Sylfaen" w:hAnsi="Sylfaen" w:cs="Sylfaen"/>
                <w:sz w:val="20"/>
                <w:szCs w:val="20"/>
                <w:lang w:val="ka-GE"/>
              </w:rPr>
            </w:pPr>
            <w:r w:rsidRPr="00720B9D">
              <w:rPr>
                <w:rFonts w:ascii="Sylfaen" w:hAnsi="Sylfaen" w:cs="Sylfaen"/>
                <w:iCs/>
                <w:sz w:val="20"/>
                <w:szCs w:val="20"/>
                <w:lang w:val="ka-GE"/>
              </w:rPr>
              <w:t>ბენეფიციარების დაბალი  მიმართვიანობა</w:t>
            </w:r>
          </w:p>
        </w:tc>
        <w:tc>
          <w:tcPr>
            <w:tcW w:w="2835" w:type="dxa"/>
          </w:tcPr>
          <w:p w14:paraId="65139767" w14:textId="77777777" w:rsidR="002B7043" w:rsidRPr="00720B9D" w:rsidRDefault="002B7043" w:rsidP="00D859FA">
            <w:pPr>
              <w:widowControl w:val="0"/>
              <w:autoSpaceDE w:val="0"/>
              <w:autoSpaceDN w:val="0"/>
              <w:adjustRightInd w:val="0"/>
              <w:rPr>
                <w:rFonts w:ascii="Sylfaen" w:hAnsi="Sylfaen" w:cs="Sylfaen"/>
                <w:sz w:val="20"/>
                <w:szCs w:val="20"/>
                <w:lang w:val="ka-GE"/>
              </w:rPr>
            </w:pPr>
            <w:r w:rsidRPr="00720B9D">
              <w:rPr>
                <w:rFonts w:ascii="Sylfaen" w:hAnsi="Sylfaen" w:cs="Sylfaen"/>
                <w:iCs/>
                <w:sz w:val="20"/>
                <w:szCs w:val="20"/>
                <w:lang w:val="ka-GE"/>
              </w:rPr>
              <w:t>ბენეფიციარების დაბალი  მიმართვიანობა</w:t>
            </w:r>
          </w:p>
        </w:tc>
        <w:tc>
          <w:tcPr>
            <w:tcW w:w="2694" w:type="dxa"/>
          </w:tcPr>
          <w:p w14:paraId="3BA440CE" w14:textId="77777777" w:rsidR="002B7043" w:rsidRPr="00720B9D" w:rsidRDefault="002B7043" w:rsidP="00D859FA">
            <w:pPr>
              <w:widowControl w:val="0"/>
              <w:autoSpaceDE w:val="0"/>
              <w:autoSpaceDN w:val="0"/>
              <w:adjustRightInd w:val="0"/>
              <w:rPr>
                <w:rFonts w:ascii="Sylfaen" w:hAnsi="Sylfaen" w:cs="Sylfaen"/>
                <w:sz w:val="20"/>
                <w:szCs w:val="20"/>
                <w:lang w:val="ka-GE"/>
              </w:rPr>
            </w:pPr>
            <w:r w:rsidRPr="00720B9D">
              <w:rPr>
                <w:rFonts w:ascii="Sylfaen" w:hAnsi="Sylfaen" w:cs="Sylfaen"/>
                <w:iCs/>
                <w:sz w:val="20"/>
                <w:szCs w:val="20"/>
                <w:lang w:val="ka-GE"/>
              </w:rPr>
              <w:t>ბენეფიციარების დაბალი  მიმართვიანობა</w:t>
            </w:r>
          </w:p>
        </w:tc>
        <w:tc>
          <w:tcPr>
            <w:tcW w:w="2835" w:type="dxa"/>
          </w:tcPr>
          <w:p w14:paraId="2756F861" w14:textId="77777777" w:rsidR="002B7043" w:rsidRPr="00720B9D" w:rsidRDefault="002B7043" w:rsidP="00D859FA">
            <w:pPr>
              <w:widowControl w:val="0"/>
              <w:autoSpaceDE w:val="0"/>
              <w:autoSpaceDN w:val="0"/>
              <w:adjustRightInd w:val="0"/>
              <w:rPr>
                <w:rFonts w:ascii="Sylfaen" w:hAnsi="Sylfaen" w:cs="Sylfaen"/>
                <w:sz w:val="20"/>
                <w:szCs w:val="20"/>
                <w:lang w:val="ka-GE"/>
              </w:rPr>
            </w:pPr>
            <w:r w:rsidRPr="00720B9D">
              <w:rPr>
                <w:rFonts w:ascii="Sylfaen" w:hAnsi="Sylfaen" w:cs="Sylfaen"/>
                <w:iCs/>
                <w:sz w:val="20"/>
                <w:szCs w:val="20"/>
                <w:lang w:val="ka-GE"/>
              </w:rPr>
              <w:t>ბენეფიციარების დაბალი  მიმართვიანობა</w:t>
            </w:r>
          </w:p>
        </w:tc>
      </w:tr>
    </w:tbl>
    <w:p w14:paraId="1FAEDE25" w14:textId="77777777" w:rsidR="002B7043" w:rsidRPr="00720B9D" w:rsidRDefault="002B7043" w:rsidP="002B7043">
      <w:pPr>
        <w:widowControl w:val="0"/>
        <w:autoSpaceDE w:val="0"/>
        <w:autoSpaceDN w:val="0"/>
        <w:adjustRightInd w:val="0"/>
        <w:spacing w:after="0" w:line="240" w:lineRule="auto"/>
        <w:jc w:val="both"/>
        <w:rPr>
          <w:rFonts w:ascii="Sylfaen" w:hAnsi="Sylfaen"/>
          <w:b/>
          <w:sz w:val="24"/>
          <w:szCs w:val="24"/>
          <w:lang w:val="ka-GE"/>
        </w:rPr>
      </w:pPr>
    </w:p>
    <w:p w14:paraId="128CFE2C" w14:textId="77777777" w:rsidR="002B7043" w:rsidRPr="00720B9D" w:rsidRDefault="002B7043" w:rsidP="002B7043">
      <w:pPr>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განხორციელების ვადები - </w:t>
      </w:r>
      <w:r w:rsidRPr="00720B9D">
        <w:rPr>
          <w:rFonts w:ascii="Sylfaen" w:eastAsia="Sylfaen" w:hAnsi="Sylfaen"/>
          <w:sz w:val="24"/>
          <w:szCs w:val="24"/>
          <w:lang w:val="ka-GE"/>
        </w:rPr>
        <w:t>მიმდინარე</w:t>
      </w:r>
    </w:p>
    <w:p w14:paraId="45FF9176" w14:textId="77777777" w:rsidR="002B7043" w:rsidRPr="00720B9D" w:rsidRDefault="002B7043" w:rsidP="002B7043">
      <w:pPr>
        <w:spacing w:after="0" w:line="240" w:lineRule="auto"/>
        <w:jc w:val="both"/>
        <w:rPr>
          <w:rFonts w:ascii="Sylfaen" w:eastAsia="Sylfaen" w:hAnsi="Sylfaen"/>
          <w:sz w:val="24"/>
          <w:szCs w:val="24"/>
          <w:lang w:val="ka-GE"/>
        </w:rPr>
      </w:pPr>
    </w:p>
    <w:p w14:paraId="787C2D89" w14:textId="77777777" w:rsidR="002B7043" w:rsidRPr="00720B9D" w:rsidRDefault="002B7043" w:rsidP="002B7043">
      <w:pPr>
        <w:spacing w:after="0" w:line="240" w:lineRule="auto"/>
        <w:jc w:val="both"/>
        <w:rPr>
          <w:rFonts w:ascii="Sylfaen" w:eastAsia="Sylfaen" w:hAnsi="Sylfaen"/>
          <w:sz w:val="24"/>
          <w:szCs w:val="24"/>
          <w:lang w:val="ka-GE"/>
        </w:rPr>
      </w:pPr>
    </w:p>
    <w:p w14:paraId="4EEBE086" w14:textId="77777777" w:rsidR="002B7043" w:rsidRPr="00720B9D" w:rsidRDefault="002B7043" w:rsidP="002B7043">
      <w:pPr>
        <w:widowControl w:val="0"/>
        <w:autoSpaceDE w:val="0"/>
        <w:autoSpaceDN w:val="0"/>
        <w:adjustRightInd w:val="0"/>
        <w:spacing w:after="0" w:line="240" w:lineRule="auto"/>
        <w:jc w:val="both"/>
        <w:rPr>
          <w:rFonts w:ascii="Sylfaen" w:hAnsi="Sylfaen" w:cs="Sylfaen"/>
          <w:bCs/>
          <w:iCs/>
          <w:sz w:val="24"/>
          <w:szCs w:val="24"/>
          <w:lang w:val="ka-GE"/>
        </w:rPr>
      </w:pPr>
      <w:r w:rsidRPr="00720B9D">
        <w:rPr>
          <w:rFonts w:ascii="Sylfaen" w:hAnsi="Sylfaen" w:cs="Sylfaen"/>
          <w:b/>
          <w:bCs/>
          <w:iCs/>
          <w:sz w:val="24"/>
          <w:szCs w:val="24"/>
          <w:lang w:val="ka-GE"/>
        </w:rPr>
        <w:t xml:space="preserve">ქვეპროგრამის დასახელება და პროგრამული კოდი: </w:t>
      </w:r>
      <w:r w:rsidRPr="00720B9D">
        <w:rPr>
          <w:rFonts w:ascii="Sylfaen" w:eastAsia="Times New Roman" w:hAnsi="Sylfaen"/>
          <w:bCs/>
          <w:color w:val="000000"/>
          <w:sz w:val="24"/>
          <w:szCs w:val="24"/>
        </w:rPr>
        <w:t>ეკომიგრანტთა მიგრაციის მართვა</w:t>
      </w:r>
      <w:r w:rsidRPr="00720B9D">
        <w:rPr>
          <w:rFonts w:ascii="Sylfaen" w:eastAsia="Times New Roman" w:hAnsi="Sylfaen"/>
          <w:bCs/>
          <w:color w:val="000000"/>
          <w:sz w:val="24"/>
          <w:szCs w:val="24"/>
          <w:lang w:val="ka-GE"/>
        </w:rPr>
        <w:t xml:space="preserve"> </w:t>
      </w:r>
      <w:r w:rsidRPr="00720B9D">
        <w:rPr>
          <w:rFonts w:ascii="Sylfaen" w:hAnsi="Sylfaen" w:cs="Sylfaen"/>
          <w:bCs/>
          <w:iCs/>
          <w:sz w:val="24"/>
          <w:szCs w:val="24"/>
          <w:lang w:val="ka-GE"/>
        </w:rPr>
        <w:t>(პროგრამული კოდი - 27 06 02)</w:t>
      </w:r>
    </w:p>
    <w:p w14:paraId="4A1142FB" w14:textId="77777777" w:rsidR="002B7043" w:rsidRPr="00720B9D" w:rsidRDefault="002B7043" w:rsidP="002B7043">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ქვეპროგრამის </w:t>
      </w:r>
      <w:r w:rsidRPr="00720B9D">
        <w:rPr>
          <w:rFonts w:ascii="Sylfaen" w:eastAsia="Sylfaen" w:hAnsi="Sylfaen"/>
          <w:b/>
          <w:sz w:val="24"/>
          <w:szCs w:val="24"/>
        </w:rPr>
        <w:t>განმახორციელებელი</w:t>
      </w:r>
      <w:r w:rsidRPr="00720B9D">
        <w:rPr>
          <w:rFonts w:ascii="Sylfaen" w:eastAsia="Sylfaen" w:hAnsi="Sylfaen"/>
          <w:b/>
          <w:sz w:val="24"/>
          <w:szCs w:val="24"/>
          <w:lang w:val="ka-GE"/>
        </w:rPr>
        <w:t xml:space="preserve">: </w:t>
      </w:r>
    </w:p>
    <w:p w14:paraId="134369E8" w14:textId="77777777" w:rsidR="002B7043" w:rsidRPr="00720B9D" w:rsidRDefault="002B7043" w:rsidP="0036024E">
      <w:pPr>
        <w:pStyle w:val="Normal0"/>
        <w:numPr>
          <w:ilvl w:val="0"/>
          <w:numId w:val="28"/>
        </w:numPr>
        <w:jc w:val="both"/>
        <w:rPr>
          <w:sz w:val="24"/>
          <w:szCs w:val="24"/>
        </w:rPr>
      </w:pPr>
      <w:r w:rsidRPr="00720B9D">
        <w:rPr>
          <w:rFonts w:ascii="Sylfaen" w:eastAsia="Sylfaen" w:hAnsi="Sylfaen"/>
          <w:color w:val="000000"/>
          <w:sz w:val="24"/>
          <w:szCs w:val="24"/>
        </w:rPr>
        <w:t xml:space="preserve">სსიპ - დევნილთა, ეკომიგრანტთა და საარსებო წყაროებით უზრუნველყოფის სააგენტო  </w:t>
      </w:r>
    </w:p>
    <w:p w14:paraId="1C42B124" w14:textId="77777777" w:rsidR="002B7043" w:rsidRPr="00720B9D" w:rsidRDefault="002B7043" w:rsidP="002B7043">
      <w:pPr>
        <w:pStyle w:val="Normal0"/>
        <w:ind w:left="720"/>
        <w:jc w:val="both"/>
        <w:rPr>
          <w:sz w:val="24"/>
          <w:szCs w:val="24"/>
        </w:rPr>
      </w:pPr>
    </w:p>
    <w:p w14:paraId="45926CF9" w14:textId="77777777" w:rsidR="002B7043" w:rsidRPr="00720B9D" w:rsidRDefault="002B7043" w:rsidP="002B7043">
      <w:pPr>
        <w:pStyle w:val="ListParagraph"/>
        <w:spacing w:line="240" w:lineRule="auto"/>
        <w:ind w:left="0"/>
        <w:jc w:val="both"/>
        <w:rPr>
          <w:rFonts w:ascii="Sylfaen" w:eastAsia="Sylfaen" w:hAnsi="Sylfaen"/>
          <w:b/>
          <w:sz w:val="24"/>
          <w:szCs w:val="24"/>
          <w:lang w:val="ka-GE"/>
        </w:rPr>
      </w:pPr>
      <w:r w:rsidRPr="00720B9D">
        <w:rPr>
          <w:rFonts w:ascii="Sylfaen" w:eastAsia="Sylfaen" w:hAnsi="Sylfaen"/>
          <w:b/>
          <w:sz w:val="24"/>
          <w:szCs w:val="24"/>
          <w:lang w:val="ka-GE"/>
        </w:rPr>
        <w:t>ქვეპროგრამის აღწერა და მიზანი:</w:t>
      </w:r>
      <w:r w:rsidRPr="00720B9D">
        <w:rPr>
          <w:rFonts w:ascii="Sylfaen" w:eastAsia="Sylfaen" w:hAnsi="Sylfaen"/>
          <w:b/>
          <w:sz w:val="24"/>
          <w:szCs w:val="24"/>
          <w:lang w:val="en-US"/>
        </w:rPr>
        <w:t xml:space="preserve"> </w:t>
      </w:r>
    </w:p>
    <w:p w14:paraId="1D6B5D75" w14:textId="77777777" w:rsidR="002B7043" w:rsidRPr="00720B9D" w:rsidRDefault="002B7043" w:rsidP="0036024E">
      <w:pPr>
        <w:pStyle w:val="ListParagraph"/>
        <w:numPr>
          <w:ilvl w:val="0"/>
          <w:numId w:val="28"/>
        </w:numPr>
        <w:spacing w:after="0" w:line="240" w:lineRule="auto"/>
        <w:jc w:val="both"/>
        <w:rPr>
          <w:rFonts w:ascii="Sylfaen" w:hAnsi="Sylfaen" w:cs="Sylfaen"/>
          <w:b/>
          <w:sz w:val="24"/>
          <w:szCs w:val="24"/>
          <w:lang w:val="ka-GE"/>
        </w:rPr>
      </w:pPr>
      <w:r w:rsidRPr="00720B9D">
        <w:rPr>
          <w:rFonts w:ascii="Sylfaen" w:eastAsia="Sylfaen" w:hAnsi="Sylfaen"/>
          <w:color w:val="000000"/>
          <w:sz w:val="24"/>
          <w:szCs w:val="24"/>
        </w:rPr>
        <w:t>ეკომიგრანტთათვის საცხოვრებელი სახლების შეძენა.</w:t>
      </w:r>
    </w:p>
    <w:p w14:paraId="3AED128B" w14:textId="77777777" w:rsidR="002B7043" w:rsidRPr="00720B9D" w:rsidRDefault="002B7043" w:rsidP="002B7043">
      <w:pPr>
        <w:pStyle w:val="ListParagraph"/>
        <w:spacing w:after="0" w:line="240" w:lineRule="auto"/>
        <w:jc w:val="both"/>
        <w:rPr>
          <w:rFonts w:ascii="Sylfaen" w:hAnsi="Sylfaen" w:cs="Sylfaen"/>
          <w:b/>
          <w:sz w:val="24"/>
          <w:szCs w:val="24"/>
          <w:lang w:val="ka-GE"/>
        </w:rPr>
      </w:pPr>
    </w:p>
    <w:p w14:paraId="33ED2B73" w14:textId="77777777" w:rsidR="002B7043" w:rsidRPr="00720B9D" w:rsidRDefault="002B7043" w:rsidP="002B7043">
      <w:pPr>
        <w:spacing w:after="0" w:line="240" w:lineRule="auto"/>
        <w:jc w:val="both"/>
        <w:rPr>
          <w:rFonts w:ascii="Sylfaen" w:hAnsi="Sylfaen" w:cs="Sylfaen"/>
          <w:b/>
          <w:sz w:val="24"/>
          <w:szCs w:val="24"/>
          <w:lang w:val="ka-GE"/>
        </w:rPr>
      </w:pPr>
      <w:r w:rsidRPr="00720B9D">
        <w:rPr>
          <w:rFonts w:ascii="Sylfaen" w:hAnsi="Sylfaen" w:cs="Sylfaen"/>
          <w:b/>
          <w:sz w:val="24"/>
          <w:szCs w:val="24"/>
          <w:lang w:val="ka-GE"/>
        </w:rPr>
        <w:t xml:space="preserve">მოსალოდნელი შუალედური შედეგები: </w:t>
      </w:r>
    </w:p>
    <w:p w14:paraId="2CA8A329" w14:textId="77777777" w:rsidR="002B7043" w:rsidRPr="00720B9D" w:rsidRDefault="002B7043" w:rsidP="0036024E">
      <w:pPr>
        <w:pStyle w:val="ListParagraph"/>
        <w:numPr>
          <w:ilvl w:val="0"/>
          <w:numId w:val="28"/>
        </w:numPr>
        <w:spacing w:line="240" w:lineRule="auto"/>
        <w:jc w:val="both"/>
        <w:rPr>
          <w:rFonts w:ascii="Sylfaen" w:hAnsi="Sylfaen" w:cs="Sylfaen"/>
          <w:iCs/>
          <w:sz w:val="24"/>
          <w:szCs w:val="24"/>
          <w:lang w:val="ka-GE"/>
        </w:rPr>
      </w:pPr>
      <w:r w:rsidRPr="00720B9D">
        <w:rPr>
          <w:rFonts w:ascii="Sylfaen" w:hAnsi="Sylfaen" w:cs="Sylfaen"/>
          <w:iCs/>
          <w:sz w:val="24"/>
          <w:szCs w:val="24"/>
          <w:lang w:val="ka-GE"/>
        </w:rPr>
        <w:t>სტიქიით დაზარალებული და გადაადგილებას დაქვემდებარებული ოჯახების საცხოვრებელი სახლებით უზრუნველყოფა.</w:t>
      </w:r>
    </w:p>
    <w:p w14:paraId="5C882134" w14:textId="77777777" w:rsidR="002B7043" w:rsidRPr="00720B9D" w:rsidRDefault="002B7043" w:rsidP="002B7043">
      <w:pPr>
        <w:spacing w:line="240" w:lineRule="auto"/>
        <w:rPr>
          <w:rFonts w:ascii="Sylfaen" w:hAnsi="Sylfaen" w:cs="Sylfaen"/>
          <w:b/>
          <w:sz w:val="24"/>
          <w:szCs w:val="24"/>
          <w:lang w:val="ka-GE"/>
        </w:rPr>
      </w:pPr>
      <w:r w:rsidRPr="00720B9D">
        <w:rPr>
          <w:rFonts w:ascii="Sylfaen" w:hAnsi="Sylfaen" w:cs="Sylfaen"/>
          <w:b/>
          <w:sz w:val="24"/>
          <w:szCs w:val="24"/>
          <w:lang w:val="ka-GE"/>
        </w:rPr>
        <w:t>მოსალოდნელი შუალედური შედეგების შეფასების ინდიკატორები</w:t>
      </w:r>
    </w:p>
    <w:tbl>
      <w:tblPr>
        <w:tblStyle w:val="TableGrid"/>
        <w:tblW w:w="14709" w:type="dxa"/>
        <w:tblLayout w:type="fixed"/>
        <w:tblLook w:val="04A0" w:firstRow="1" w:lastRow="0" w:firstColumn="1" w:lastColumn="0" w:noHBand="0" w:noVBand="1"/>
      </w:tblPr>
      <w:tblGrid>
        <w:gridCol w:w="401"/>
        <w:gridCol w:w="2826"/>
        <w:gridCol w:w="3118"/>
        <w:gridCol w:w="2835"/>
        <w:gridCol w:w="2694"/>
        <w:gridCol w:w="2835"/>
      </w:tblGrid>
      <w:tr w:rsidR="002B7043" w:rsidRPr="00720B9D" w14:paraId="238B5C45" w14:textId="77777777" w:rsidTr="00D859FA">
        <w:trPr>
          <w:trHeight w:val="146"/>
        </w:trPr>
        <w:tc>
          <w:tcPr>
            <w:tcW w:w="401" w:type="dxa"/>
          </w:tcPr>
          <w:p w14:paraId="6D6EA267" w14:textId="77777777" w:rsidR="002B7043" w:rsidRPr="00720B9D" w:rsidRDefault="002B7043" w:rsidP="00D859FA">
            <w:pPr>
              <w:widowControl w:val="0"/>
              <w:autoSpaceDE w:val="0"/>
              <w:autoSpaceDN w:val="0"/>
              <w:adjustRightInd w:val="0"/>
              <w:rPr>
                <w:rFonts w:ascii="Sylfaen" w:hAnsi="Sylfaen" w:cs="Sylfaen"/>
                <w:bCs/>
                <w:iCs/>
                <w:sz w:val="20"/>
                <w:szCs w:val="20"/>
                <w:lang w:val="ka-GE"/>
              </w:rPr>
            </w:pPr>
            <w:r w:rsidRPr="00720B9D">
              <w:rPr>
                <w:rFonts w:ascii="Sylfaen" w:hAnsi="Sylfaen" w:cs="Sylfaen"/>
                <w:bCs/>
                <w:iCs/>
                <w:sz w:val="20"/>
                <w:szCs w:val="20"/>
                <w:lang w:val="ka-GE"/>
              </w:rPr>
              <w:t>№</w:t>
            </w:r>
          </w:p>
        </w:tc>
        <w:tc>
          <w:tcPr>
            <w:tcW w:w="2826" w:type="dxa"/>
          </w:tcPr>
          <w:p w14:paraId="48593371"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tc>
        <w:tc>
          <w:tcPr>
            <w:tcW w:w="3118" w:type="dxa"/>
          </w:tcPr>
          <w:p w14:paraId="211750CB" w14:textId="77777777" w:rsidR="002B7043" w:rsidRPr="00720B9D" w:rsidRDefault="002B7043" w:rsidP="00D859FA">
            <w:pPr>
              <w:widowControl w:val="0"/>
              <w:autoSpaceDE w:val="0"/>
              <w:autoSpaceDN w:val="0"/>
              <w:adjustRightInd w:val="0"/>
              <w:jc w:val="center"/>
              <w:rPr>
                <w:rFonts w:ascii="Sylfaen" w:hAnsi="Sylfaen" w:cs="Sylfaen"/>
                <w:b/>
                <w:sz w:val="20"/>
                <w:szCs w:val="20"/>
                <w:lang w:val="ka-GE"/>
              </w:rPr>
            </w:pPr>
            <w:r w:rsidRPr="00720B9D">
              <w:rPr>
                <w:rFonts w:ascii="Sylfaen" w:hAnsi="Sylfaen" w:cs="Sylfaen"/>
                <w:b/>
                <w:sz w:val="20"/>
                <w:szCs w:val="20"/>
                <w:lang w:val="ka-GE"/>
              </w:rPr>
              <w:t>2021 წელი</w:t>
            </w:r>
          </w:p>
        </w:tc>
        <w:tc>
          <w:tcPr>
            <w:tcW w:w="2835" w:type="dxa"/>
          </w:tcPr>
          <w:p w14:paraId="16832DF3" w14:textId="77777777" w:rsidR="002B7043" w:rsidRPr="00720B9D" w:rsidRDefault="002B7043" w:rsidP="00D859FA">
            <w:pPr>
              <w:widowControl w:val="0"/>
              <w:autoSpaceDE w:val="0"/>
              <w:autoSpaceDN w:val="0"/>
              <w:adjustRightInd w:val="0"/>
              <w:jc w:val="center"/>
              <w:rPr>
                <w:rFonts w:ascii="Sylfaen" w:hAnsi="Sylfaen" w:cs="Sylfaen"/>
                <w:b/>
                <w:sz w:val="20"/>
                <w:szCs w:val="20"/>
                <w:lang w:val="ka-GE"/>
              </w:rPr>
            </w:pPr>
            <w:r w:rsidRPr="00720B9D">
              <w:rPr>
                <w:rFonts w:ascii="Sylfaen" w:hAnsi="Sylfaen" w:cs="Sylfaen"/>
                <w:b/>
                <w:sz w:val="20"/>
                <w:szCs w:val="20"/>
                <w:lang w:val="ka-GE"/>
              </w:rPr>
              <w:t>2022 წელი</w:t>
            </w:r>
          </w:p>
        </w:tc>
        <w:tc>
          <w:tcPr>
            <w:tcW w:w="2694" w:type="dxa"/>
          </w:tcPr>
          <w:p w14:paraId="41869194" w14:textId="77777777" w:rsidR="002B7043" w:rsidRPr="00720B9D" w:rsidRDefault="002B7043" w:rsidP="00D859FA">
            <w:pPr>
              <w:widowControl w:val="0"/>
              <w:autoSpaceDE w:val="0"/>
              <w:autoSpaceDN w:val="0"/>
              <w:adjustRightInd w:val="0"/>
              <w:jc w:val="center"/>
              <w:rPr>
                <w:rFonts w:ascii="Sylfaen" w:hAnsi="Sylfaen" w:cs="Sylfaen"/>
                <w:b/>
                <w:sz w:val="20"/>
                <w:szCs w:val="20"/>
                <w:lang w:val="ka-GE"/>
              </w:rPr>
            </w:pPr>
            <w:r w:rsidRPr="00720B9D">
              <w:rPr>
                <w:rFonts w:ascii="Sylfaen" w:hAnsi="Sylfaen" w:cs="Sylfaen"/>
                <w:b/>
                <w:sz w:val="20"/>
                <w:szCs w:val="20"/>
                <w:lang w:val="ka-GE"/>
              </w:rPr>
              <w:t>2023 წელი</w:t>
            </w:r>
          </w:p>
        </w:tc>
        <w:tc>
          <w:tcPr>
            <w:tcW w:w="2835" w:type="dxa"/>
          </w:tcPr>
          <w:p w14:paraId="628BAD7C" w14:textId="77777777" w:rsidR="002B7043" w:rsidRPr="00720B9D" w:rsidRDefault="002B7043" w:rsidP="00D859FA">
            <w:pPr>
              <w:widowControl w:val="0"/>
              <w:autoSpaceDE w:val="0"/>
              <w:autoSpaceDN w:val="0"/>
              <w:adjustRightInd w:val="0"/>
              <w:jc w:val="center"/>
              <w:rPr>
                <w:rFonts w:ascii="Sylfaen" w:hAnsi="Sylfaen" w:cs="Sylfaen"/>
                <w:b/>
                <w:sz w:val="20"/>
                <w:szCs w:val="20"/>
                <w:lang w:val="ka-GE"/>
              </w:rPr>
            </w:pPr>
            <w:r w:rsidRPr="00720B9D">
              <w:rPr>
                <w:rFonts w:ascii="Sylfaen" w:hAnsi="Sylfaen" w:cs="Sylfaen"/>
                <w:b/>
                <w:sz w:val="20"/>
                <w:szCs w:val="20"/>
                <w:lang w:val="ka-GE"/>
              </w:rPr>
              <w:t>2024 წელი</w:t>
            </w:r>
          </w:p>
        </w:tc>
      </w:tr>
      <w:tr w:rsidR="002B7043" w:rsidRPr="00720B9D" w14:paraId="6FBB2863" w14:textId="77777777" w:rsidTr="00D859FA">
        <w:trPr>
          <w:trHeight w:val="276"/>
        </w:trPr>
        <w:tc>
          <w:tcPr>
            <w:tcW w:w="401" w:type="dxa"/>
          </w:tcPr>
          <w:p w14:paraId="345F7DF6"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1.</w:t>
            </w:r>
          </w:p>
        </w:tc>
        <w:tc>
          <w:tcPr>
            <w:tcW w:w="2826" w:type="dxa"/>
          </w:tcPr>
          <w:p w14:paraId="4E70175D"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საბაზისო მაჩვენებელი</w:t>
            </w:r>
          </w:p>
        </w:tc>
        <w:tc>
          <w:tcPr>
            <w:tcW w:w="11482" w:type="dxa"/>
            <w:gridSpan w:val="4"/>
          </w:tcPr>
          <w:p w14:paraId="3D3D3230" w14:textId="77777777" w:rsidR="002B7043" w:rsidRPr="00720B9D" w:rsidRDefault="002B7043" w:rsidP="00D859FA">
            <w:pPr>
              <w:widowControl w:val="0"/>
              <w:autoSpaceDE w:val="0"/>
              <w:autoSpaceDN w:val="0"/>
              <w:adjustRightInd w:val="0"/>
              <w:jc w:val="center"/>
              <w:rPr>
                <w:rFonts w:ascii="Sylfaen" w:hAnsi="Sylfaen" w:cs="Sylfaen"/>
                <w:sz w:val="20"/>
                <w:szCs w:val="20"/>
                <w:lang w:val="ka-GE"/>
              </w:rPr>
            </w:pPr>
            <w:r w:rsidRPr="00720B9D">
              <w:rPr>
                <w:rFonts w:ascii="Sylfaen" w:eastAsia="CIDFont+F1" w:hAnsi="Sylfaen" w:cs="CIDFont+F1"/>
                <w:sz w:val="20"/>
                <w:lang w:val="ka-GE"/>
              </w:rPr>
              <w:t xml:space="preserve">საცხოვრებელი სახლით უზრუნველყოფილია 164 </w:t>
            </w:r>
            <w:r w:rsidRPr="00720B9D">
              <w:rPr>
                <w:rFonts w:ascii="Sylfaen" w:eastAsia="CIDFont+F1" w:hAnsi="Sylfaen" w:cs="CIDFont+F1"/>
                <w:bCs/>
                <w:sz w:val="20"/>
                <w:lang w:val="ka-GE"/>
              </w:rPr>
              <w:t>ეკომიგრანტი</w:t>
            </w:r>
            <w:r w:rsidRPr="00720B9D">
              <w:rPr>
                <w:rFonts w:ascii="Sylfaen" w:eastAsia="CIDFont+F1" w:hAnsi="Sylfaen" w:cs="CIDFont+F1"/>
                <w:sz w:val="20"/>
                <w:lang w:val="ka-GE"/>
              </w:rPr>
              <w:t xml:space="preserve"> ოჯახი;</w:t>
            </w:r>
          </w:p>
        </w:tc>
      </w:tr>
      <w:tr w:rsidR="002B7043" w:rsidRPr="00720B9D" w14:paraId="7521A3A3" w14:textId="77777777" w:rsidTr="00D859FA">
        <w:trPr>
          <w:trHeight w:val="146"/>
        </w:trPr>
        <w:tc>
          <w:tcPr>
            <w:tcW w:w="401" w:type="dxa"/>
          </w:tcPr>
          <w:p w14:paraId="7A094CB5"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tc>
        <w:tc>
          <w:tcPr>
            <w:tcW w:w="2826" w:type="dxa"/>
          </w:tcPr>
          <w:p w14:paraId="51D0A793"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მიზნობრივი მაჩვენებელი</w:t>
            </w:r>
          </w:p>
        </w:tc>
        <w:tc>
          <w:tcPr>
            <w:tcW w:w="3118" w:type="dxa"/>
          </w:tcPr>
          <w:p w14:paraId="4CB99AED" w14:textId="77777777" w:rsidR="002B7043" w:rsidRPr="00720B9D" w:rsidRDefault="002B7043" w:rsidP="00D859FA">
            <w:pPr>
              <w:jc w:val="center"/>
              <w:rPr>
                <w:color w:val="000000"/>
                <w:sz w:val="20"/>
                <w:szCs w:val="20"/>
                <w:lang w:val="ka-GE"/>
              </w:rPr>
            </w:pPr>
            <w:r w:rsidRPr="00720B9D">
              <w:rPr>
                <w:rFonts w:ascii="Sylfaen" w:eastAsia="CIDFont+F1" w:hAnsi="Sylfaen" w:cs="CIDFont+F1"/>
                <w:sz w:val="20"/>
                <w:lang w:val="ka-GE"/>
              </w:rPr>
              <w:t>საცხოვრებელი სახლით უზრუნველყოფილია 270 ეკომიგრანტი ოჯახი;</w:t>
            </w:r>
          </w:p>
        </w:tc>
        <w:tc>
          <w:tcPr>
            <w:tcW w:w="2835" w:type="dxa"/>
          </w:tcPr>
          <w:p w14:paraId="07795EDA" w14:textId="77777777" w:rsidR="002B7043" w:rsidRPr="00720B9D" w:rsidRDefault="002B7043" w:rsidP="00D859FA">
            <w:pPr>
              <w:jc w:val="center"/>
              <w:rPr>
                <w:rFonts w:ascii="Sylfaen" w:hAnsi="Sylfaen" w:cs="Sylfaen"/>
                <w:sz w:val="20"/>
                <w:szCs w:val="20"/>
                <w:lang w:val="ka-GE"/>
              </w:rPr>
            </w:pPr>
            <w:r w:rsidRPr="00720B9D">
              <w:rPr>
                <w:rFonts w:ascii="Sylfaen" w:eastAsia="CIDFont+F1" w:hAnsi="Sylfaen" w:cs="CIDFont+F1"/>
                <w:sz w:val="20"/>
                <w:lang w:val="ka-GE"/>
              </w:rPr>
              <w:t>საცხოვრებელი სახლით უზრუნველყოფილია 270 ეკომიგრანტი ოჯახი;</w:t>
            </w:r>
          </w:p>
        </w:tc>
        <w:tc>
          <w:tcPr>
            <w:tcW w:w="2694" w:type="dxa"/>
          </w:tcPr>
          <w:p w14:paraId="5638821F" w14:textId="77777777" w:rsidR="002B7043" w:rsidRPr="00720B9D" w:rsidRDefault="002B7043" w:rsidP="00D859FA">
            <w:pPr>
              <w:widowControl w:val="0"/>
              <w:autoSpaceDE w:val="0"/>
              <w:autoSpaceDN w:val="0"/>
              <w:adjustRightInd w:val="0"/>
              <w:rPr>
                <w:rFonts w:ascii="Sylfaen" w:hAnsi="Sylfaen" w:cs="Sylfaen"/>
                <w:sz w:val="20"/>
                <w:szCs w:val="20"/>
                <w:lang w:val="ka-GE"/>
              </w:rPr>
            </w:pPr>
            <w:r w:rsidRPr="00720B9D">
              <w:rPr>
                <w:rFonts w:ascii="Sylfaen" w:eastAsia="CIDFont+F1" w:hAnsi="Sylfaen" w:cs="CIDFont+F1"/>
                <w:sz w:val="20"/>
                <w:lang w:val="ka-GE"/>
              </w:rPr>
              <w:t>საცხოვრებელი სახლით უზრუნველყოფილია 270 ეკომიგრანტი ოჯახი;</w:t>
            </w:r>
          </w:p>
        </w:tc>
        <w:tc>
          <w:tcPr>
            <w:tcW w:w="2835" w:type="dxa"/>
          </w:tcPr>
          <w:p w14:paraId="50E4D08D" w14:textId="77777777" w:rsidR="002B7043" w:rsidRPr="00720B9D" w:rsidRDefault="002B7043" w:rsidP="00D859FA">
            <w:pPr>
              <w:widowControl w:val="0"/>
              <w:autoSpaceDE w:val="0"/>
              <w:autoSpaceDN w:val="0"/>
              <w:adjustRightInd w:val="0"/>
              <w:rPr>
                <w:rFonts w:ascii="Sylfaen" w:hAnsi="Sylfaen" w:cs="Sylfaen"/>
                <w:sz w:val="20"/>
                <w:szCs w:val="20"/>
                <w:lang w:val="ka-GE"/>
              </w:rPr>
            </w:pPr>
            <w:r w:rsidRPr="00720B9D">
              <w:rPr>
                <w:rFonts w:ascii="Sylfaen" w:eastAsia="CIDFont+F1" w:hAnsi="Sylfaen" w:cs="CIDFont+F1"/>
                <w:sz w:val="20"/>
                <w:lang w:val="ka-GE"/>
              </w:rPr>
              <w:t>საცხოვრებელი სახლით უზრუნველყოფილია 350 ეკომიგრანტი ოჯახი;</w:t>
            </w:r>
          </w:p>
        </w:tc>
      </w:tr>
      <w:tr w:rsidR="002B7043" w:rsidRPr="00720B9D" w14:paraId="195BA49C" w14:textId="77777777" w:rsidTr="00D859FA">
        <w:trPr>
          <w:trHeight w:val="146"/>
        </w:trPr>
        <w:tc>
          <w:tcPr>
            <w:tcW w:w="401" w:type="dxa"/>
          </w:tcPr>
          <w:p w14:paraId="268F8C11"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tc>
        <w:tc>
          <w:tcPr>
            <w:tcW w:w="2826" w:type="dxa"/>
          </w:tcPr>
          <w:p w14:paraId="6BFD38B9"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ცდომილების ალბათობა (%/აღწერა)</w:t>
            </w:r>
          </w:p>
        </w:tc>
        <w:tc>
          <w:tcPr>
            <w:tcW w:w="3118" w:type="dxa"/>
          </w:tcPr>
          <w:p w14:paraId="6C75F529" w14:textId="77777777" w:rsidR="002B7043" w:rsidRPr="00720B9D" w:rsidRDefault="002B7043" w:rsidP="00D859FA">
            <w:pPr>
              <w:widowControl w:val="0"/>
              <w:autoSpaceDE w:val="0"/>
              <w:autoSpaceDN w:val="0"/>
              <w:adjustRightInd w:val="0"/>
              <w:jc w:val="center"/>
              <w:rPr>
                <w:rFonts w:ascii="Sylfaen" w:hAnsi="Sylfaen" w:cs="Sylfaen"/>
                <w:sz w:val="20"/>
                <w:szCs w:val="20"/>
                <w:lang w:val="ka-GE"/>
              </w:rPr>
            </w:pPr>
            <w:r w:rsidRPr="00720B9D">
              <w:rPr>
                <w:rFonts w:ascii="Sylfaen" w:hAnsi="Sylfaen" w:cs="Sylfaen"/>
                <w:sz w:val="20"/>
                <w:lang w:val="ka-GE"/>
              </w:rPr>
              <w:t>10-15%</w:t>
            </w:r>
          </w:p>
        </w:tc>
        <w:tc>
          <w:tcPr>
            <w:tcW w:w="2835" w:type="dxa"/>
          </w:tcPr>
          <w:p w14:paraId="044B0BBA" w14:textId="77777777" w:rsidR="002B7043" w:rsidRPr="00720B9D" w:rsidRDefault="002B7043" w:rsidP="00D859FA">
            <w:pPr>
              <w:widowControl w:val="0"/>
              <w:autoSpaceDE w:val="0"/>
              <w:autoSpaceDN w:val="0"/>
              <w:adjustRightInd w:val="0"/>
              <w:jc w:val="center"/>
              <w:rPr>
                <w:rFonts w:ascii="Sylfaen" w:hAnsi="Sylfaen" w:cs="Sylfaen"/>
                <w:sz w:val="20"/>
                <w:szCs w:val="20"/>
                <w:lang w:val="ka-GE"/>
              </w:rPr>
            </w:pPr>
            <w:r w:rsidRPr="00720B9D">
              <w:rPr>
                <w:rFonts w:ascii="Sylfaen" w:hAnsi="Sylfaen" w:cs="Sylfaen"/>
                <w:sz w:val="20"/>
                <w:lang w:val="ka-GE"/>
              </w:rPr>
              <w:t>10-15%</w:t>
            </w:r>
          </w:p>
        </w:tc>
        <w:tc>
          <w:tcPr>
            <w:tcW w:w="2694" w:type="dxa"/>
          </w:tcPr>
          <w:p w14:paraId="4E0D8C5A" w14:textId="77777777" w:rsidR="002B7043" w:rsidRPr="00720B9D" w:rsidRDefault="002B7043" w:rsidP="00D859FA">
            <w:pPr>
              <w:widowControl w:val="0"/>
              <w:autoSpaceDE w:val="0"/>
              <w:autoSpaceDN w:val="0"/>
              <w:adjustRightInd w:val="0"/>
              <w:jc w:val="center"/>
              <w:rPr>
                <w:rFonts w:ascii="Sylfaen" w:hAnsi="Sylfaen" w:cs="Sylfaen"/>
                <w:sz w:val="20"/>
                <w:szCs w:val="20"/>
                <w:lang w:val="ka-GE"/>
              </w:rPr>
            </w:pPr>
            <w:r w:rsidRPr="00720B9D">
              <w:rPr>
                <w:rFonts w:ascii="Sylfaen" w:hAnsi="Sylfaen" w:cs="Sylfaen"/>
                <w:sz w:val="20"/>
                <w:lang w:val="ka-GE"/>
              </w:rPr>
              <w:t>10-15%</w:t>
            </w:r>
          </w:p>
        </w:tc>
        <w:tc>
          <w:tcPr>
            <w:tcW w:w="2835" w:type="dxa"/>
          </w:tcPr>
          <w:p w14:paraId="78CE31DB" w14:textId="77777777" w:rsidR="002B7043" w:rsidRPr="00720B9D" w:rsidRDefault="002B7043" w:rsidP="00D859FA">
            <w:pPr>
              <w:widowControl w:val="0"/>
              <w:autoSpaceDE w:val="0"/>
              <w:autoSpaceDN w:val="0"/>
              <w:adjustRightInd w:val="0"/>
              <w:jc w:val="center"/>
              <w:rPr>
                <w:rFonts w:ascii="Sylfaen" w:hAnsi="Sylfaen" w:cs="Sylfaen"/>
                <w:sz w:val="20"/>
                <w:szCs w:val="20"/>
                <w:lang w:val="ka-GE"/>
              </w:rPr>
            </w:pPr>
            <w:r w:rsidRPr="00720B9D">
              <w:rPr>
                <w:rFonts w:ascii="Sylfaen" w:hAnsi="Sylfaen" w:cs="Sylfaen"/>
                <w:sz w:val="20"/>
                <w:lang w:val="ka-GE"/>
              </w:rPr>
              <w:t>10-15%</w:t>
            </w:r>
          </w:p>
        </w:tc>
      </w:tr>
      <w:tr w:rsidR="002B7043" w:rsidRPr="00720B9D" w14:paraId="2ACDD08F" w14:textId="77777777" w:rsidTr="00D859FA">
        <w:trPr>
          <w:trHeight w:val="146"/>
        </w:trPr>
        <w:tc>
          <w:tcPr>
            <w:tcW w:w="401" w:type="dxa"/>
          </w:tcPr>
          <w:p w14:paraId="6BC6A67F"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tc>
        <w:tc>
          <w:tcPr>
            <w:tcW w:w="2826" w:type="dxa"/>
          </w:tcPr>
          <w:p w14:paraId="3EEE4E52"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შესაძლო რისკები</w:t>
            </w:r>
          </w:p>
        </w:tc>
        <w:tc>
          <w:tcPr>
            <w:tcW w:w="3118" w:type="dxa"/>
          </w:tcPr>
          <w:p w14:paraId="573F871D" w14:textId="77777777" w:rsidR="002B7043" w:rsidRPr="00720B9D" w:rsidRDefault="002B7043" w:rsidP="00D859FA">
            <w:pPr>
              <w:widowControl w:val="0"/>
              <w:autoSpaceDE w:val="0"/>
              <w:autoSpaceDN w:val="0"/>
              <w:adjustRightInd w:val="0"/>
              <w:jc w:val="center"/>
              <w:rPr>
                <w:rFonts w:ascii="Sylfaen" w:hAnsi="Sylfaen" w:cs="Sylfaen"/>
                <w:sz w:val="20"/>
                <w:szCs w:val="20"/>
                <w:lang w:val="ka-GE"/>
              </w:rPr>
            </w:pPr>
            <w:r w:rsidRPr="00720B9D">
              <w:rPr>
                <w:rFonts w:ascii="Sylfaen" w:eastAsia="CIDFont+F1" w:hAnsi="Sylfaen" w:cs="CIDFont+F1"/>
                <w:sz w:val="20"/>
                <w:lang w:val="ka-GE"/>
              </w:rPr>
              <w:t>საცხოვრებელ სახლებზე საბაზრო ფასების ზრდა; წარმოდგენილი სახლების შესახებ ექსპერტიზის მიერ მომზადებული დასკვნები</w:t>
            </w:r>
          </w:p>
        </w:tc>
        <w:tc>
          <w:tcPr>
            <w:tcW w:w="2835" w:type="dxa"/>
          </w:tcPr>
          <w:p w14:paraId="3B2F4FE2" w14:textId="77777777" w:rsidR="002B7043" w:rsidRPr="00720B9D" w:rsidRDefault="002B7043" w:rsidP="00D859FA">
            <w:pPr>
              <w:widowControl w:val="0"/>
              <w:autoSpaceDE w:val="0"/>
              <w:autoSpaceDN w:val="0"/>
              <w:adjustRightInd w:val="0"/>
              <w:jc w:val="center"/>
              <w:rPr>
                <w:rFonts w:ascii="Sylfaen" w:hAnsi="Sylfaen" w:cs="Sylfaen"/>
                <w:sz w:val="20"/>
                <w:szCs w:val="20"/>
                <w:lang w:val="ka-GE"/>
              </w:rPr>
            </w:pPr>
            <w:r w:rsidRPr="00720B9D">
              <w:rPr>
                <w:rFonts w:ascii="Sylfaen" w:eastAsia="CIDFont+F1" w:hAnsi="Sylfaen" w:cs="CIDFont+F1"/>
                <w:sz w:val="20"/>
                <w:lang w:val="ka-GE"/>
              </w:rPr>
              <w:t>საცხოვრებელ სახლებზე საბაზრო ფასების ზრდა; წარმოდგენილი სახლების შესახებ ექსპერტიზის მიერ მომზადებული დასკვნები</w:t>
            </w:r>
          </w:p>
        </w:tc>
        <w:tc>
          <w:tcPr>
            <w:tcW w:w="2694" w:type="dxa"/>
          </w:tcPr>
          <w:p w14:paraId="21185D9B" w14:textId="77777777" w:rsidR="002B7043" w:rsidRPr="00720B9D" w:rsidRDefault="002B7043" w:rsidP="00D859FA">
            <w:pPr>
              <w:widowControl w:val="0"/>
              <w:autoSpaceDE w:val="0"/>
              <w:autoSpaceDN w:val="0"/>
              <w:adjustRightInd w:val="0"/>
              <w:jc w:val="center"/>
              <w:rPr>
                <w:rFonts w:ascii="Sylfaen" w:hAnsi="Sylfaen" w:cs="Sylfaen"/>
                <w:sz w:val="20"/>
                <w:szCs w:val="20"/>
                <w:lang w:val="ka-GE"/>
              </w:rPr>
            </w:pPr>
            <w:r w:rsidRPr="00720B9D">
              <w:rPr>
                <w:rFonts w:ascii="Sylfaen" w:eastAsia="CIDFont+F1" w:hAnsi="Sylfaen" w:cs="CIDFont+F1"/>
                <w:sz w:val="20"/>
                <w:lang w:val="ka-GE"/>
              </w:rPr>
              <w:t>საცხოვრებელ სახლებზე საბაზრო ფასების ზრდა; წარმოდგენილი სახლების შესახებ ექსპერტიზის მიერ მომზადებული დასკვნები</w:t>
            </w:r>
          </w:p>
        </w:tc>
        <w:tc>
          <w:tcPr>
            <w:tcW w:w="2835" w:type="dxa"/>
          </w:tcPr>
          <w:p w14:paraId="3ECBC83E" w14:textId="77777777" w:rsidR="002B7043" w:rsidRPr="00720B9D" w:rsidRDefault="002B7043" w:rsidP="00D859FA">
            <w:pPr>
              <w:widowControl w:val="0"/>
              <w:autoSpaceDE w:val="0"/>
              <w:autoSpaceDN w:val="0"/>
              <w:adjustRightInd w:val="0"/>
              <w:jc w:val="center"/>
              <w:rPr>
                <w:rFonts w:ascii="Sylfaen" w:hAnsi="Sylfaen" w:cs="Sylfaen"/>
                <w:sz w:val="20"/>
                <w:szCs w:val="20"/>
                <w:lang w:val="ka-GE"/>
              </w:rPr>
            </w:pPr>
            <w:r w:rsidRPr="00720B9D">
              <w:rPr>
                <w:rFonts w:ascii="Sylfaen" w:eastAsia="CIDFont+F1" w:hAnsi="Sylfaen" w:cs="CIDFont+F1"/>
                <w:sz w:val="20"/>
                <w:lang w:val="ka-GE"/>
              </w:rPr>
              <w:t>საცხოვრებელ სახლებზე საბაზრო ფასების ზრდა; წარმოდგენილი სახლების შესახებ ექსპერტიზის მიერ მომზადებული დასკვნები</w:t>
            </w:r>
          </w:p>
        </w:tc>
      </w:tr>
    </w:tbl>
    <w:p w14:paraId="34C6D637" w14:textId="77777777" w:rsidR="002B7043" w:rsidRPr="00720B9D" w:rsidRDefault="002B7043" w:rsidP="002B7043">
      <w:pPr>
        <w:widowControl w:val="0"/>
        <w:autoSpaceDE w:val="0"/>
        <w:autoSpaceDN w:val="0"/>
        <w:adjustRightInd w:val="0"/>
        <w:spacing w:after="0" w:line="240" w:lineRule="auto"/>
        <w:jc w:val="both"/>
        <w:rPr>
          <w:rFonts w:ascii="Sylfaen" w:hAnsi="Sylfaen"/>
          <w:b/>
          <w:sz w:val="24"/>
          <w:szCs w:val="24"/>
          <w:lang w:val="ka-GE"/>
        </w:rPr>
      </w:pPr>
    </w:p>
    <w:p w14:paraId="4B14D4C5" w14:textId="77777777" w:rsidR="002B7043" w:rsidRPr="00720B9D" w:rsidRDefault="002B7043" w:rsidP="002B7043">
      <w:pPr>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განხორციელების ვადები - </w:t>
      </w:r>
      <w:r w:rsidRPr="00720B9D">
        <w:rPr>
          <w:rFonts w:ascii="Sylfaen" w:eastAsia="Sylfaen" w:hAnsi="Sylfaen"/>
          <w:sz w:val="24"/>
          <w:szCs w:val="24"/>
          <w:lang w:val="ka-GE"/>
        </w:rPr>
        <w:t>მიმდინარე</w:t>
      </w:r>
    </w:p>
    <w:p w14:paraId="79336CC5" w14:textId="77777777" w:rsidR="002B7043" w:rsidRPr="00720B9D" w:rsidRDefault="002B7043" w:rsidP="002B7043">
      <w:pPr>
        <w:widowControl w:val="0"/>
        <w:autoSpaceDE w:val="0"/>
        <w:autoSpaceDN w:val="0"/>
        <w:adjustRightInd w:val="0"/>
        <w:spacing w:after="0" w:line="240" w:lineRule="auto"/>
        <w:jc w:val="both"/>
        <w:rPr>
          <w:rFonts w:ascii="Sylfaen" w:hAnsi="Sylfaen" w:cs="Sylfaen"/>
          <w:bCs/>
          <w:iCs/>
          <w:sz w:val="24"/>
          <w:szCs w:val="24"/>
          <w:lang w:val="ka-GE"/>
        </w:rPr>
      </w:pPr>
      <w:r w:rsidRPr="00720B9D">
        <w:rPr>
          <w:rFonts w:ascii="Sylfaen" w:hAnsi="Sylfaen" w:cs="Sylfaen"/>
          <w:b/>
          <w:bCs/>
          <w:iCs/>
          <w:sz w:val="24"/>
          <w:szCs w:val="24"/>
          <w:lang w:val="ka-GE"/>
        </w:rPr>
        <w:t xml:space="preserve">ქვეპროგრამის დასახელება და პროგრამული კოდი: </w:t>
      </w:r>
      <w:r w:rsidRPr="00720B9D">
        <w:rPr>
          <w:rFonts w:ascii="Sylfaen" w:eastAsia="Times New Roman" w:hAnsi="Sylfaen"/>
          <w:bCs/>
          <w:color w:val="000000"/>
          <w:lang w:val="ka-GE"/>
        </w:rPr>
        <w:t>განსახლების ადგილებში დევნილთა შენახვა და მათი საცხოვრებელი პირობების გაუმჯობესება</w:t>
      </w:r>
      <w:r w:rsidRPr="00720B9D">
        <w:rPr>
          <w:rFonts w:ascii="Sylfaen" w:hAnsi="Sylfaen" w:cs="Sylfaen"/>
          <w:bCs/>
          <w:iCs/>
          <w:sz w:val="24"/>
          <w:szCs w:val="24"/>
          <w:lang w:val="ka-GE"/>
        </w:rPr>
        <w:t xml:space="preserve"> (პროგრამული კოდი - 27 06 03)</w:t>
      </w:r>
    </w:p>
    <w:p w14:paraId="44E0AE4A" w14:textId="77777777" w:rsidR="002B7043" w:rsidRPr="00720B9D" w:rsidRDefault="002B7043" w:rsidP="002B7043">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ქვეპროგრამის </w:t>
      </w:r>
      <w:r w:rsidRPr="00720B9D">
        <w:rPr>
          <w:rFonts w:ascii="Sylfaen" w:eastAsia="Sylfaen" w:hAnsi="Sylfaen"/>
          <w:b/>
          <w:sz w:val="24"/>
          <w:szCs w:val="24"/>
        </w:rPr>
        <w:t>განმახორციელებელი</w:t>
      </w:r>
      <w:r w:rsidRPr="00720B9D">
        <w:rPr>
          <w:rFonts w:ascii="Sylfaen" w:eastAsia="Sylfaen" w:hAnsi="Sylfaen"/>
          <w:b/>
          <w:sz w:val="24"/>
          <w:szCs w:val="24"/>
          <w:lang w:val="ka-GE"/>
        </w:rPr>
        <w:t xml:space="preserve">: </w:t>
      </w:r>
    </w:p>
    <w:p w14:paraId="7A8B15EF" w14:textId="77777777" w:rsidR="002B7043" w:rsidRPr="00720B9D" w:rsidRDefault="002B7043" w:rsidP="0036024E">
      <w:pPr>
        <w:pStyle w:val="ListParagraph"/>
        <w:numPr>
          <w:ilvl w:val="0"/>
          <w:numId w:val="77"/>
        </w:numPr>
        <w:spacing w:line="240" w:lineRule="auto"/>
        <w:jc w:val="both"/>
        <w:rPr>
          <w:rFonts w:ascii="Sylfaen" w:eastAsia="Sylfaen" w:hAnsi="Sylfaen"/>
          <w:color w:val="000000"/>
        </w:rPr>
      </w:pPr>
      <w:r w:rsidRPr="00720B9D">
        <w:rPr>
          <w:rFonts w:ascii="Sylfaen" w:eastAsia="Sylfaen" w:hAnsi="Sylfaen"/>
          <w:color w:val="000000"/>
        </w:rPr>
        <w:t>სსიპ - დევნილთა, ეკომიგრანტთა და საარსებო წყაროებით უზრუნველყოფის სააგენტო</w:t>
      </w:r>
    </w:p>
    <w:p w14:paraId="44D575D9" w14:textId="77777777" w:rsidR="002B7043" w:rsidRPr="00720B9D" w:rsidRDefault="002B7043" w:rsidP="002B7043">
      <w:pPr>
        <w:pStyle w:val="ListParagraph"/>
        <w:spacing w:line="240" w:lineRule="auto"/>
        <w:ind w:left="0"/>
        <w:jc w:val="both"/>
        <w:rPr>
          <w:rFonts w:ascii="Sylfaen" w:eastAsia="Sylfaen" w:hAnsi="Sylfaen"/>
          <w:b/>
          <w:sz w:val="24"/>
          <w:szCs w:val="24"/>
          <w:lang w:val="ka-GE"/>
        </w:rPr>
      </w:pPr>
      <w:r w:rsidRPr="00720B9D">
        <w:rPr>
          <w:rFonts w:ascii="Sylfaen" w:eastAsia="Sylfaen" w:hAnsi="Sylfaen"/>
          <w:b/>
          <w:sz w:val="24"/>
          <w:szCs w:val="24"/>
          <w:lang w:val="ka-GE"/>
        </w:rPr>
        <w:t>ქვეპროგრამის აღწერა და მიზანი:</w:t>
      </w:r>
      <w:r w:rsidRPr="00720B9D">
        <w:rPr>
          <w:rFonts w:ascii="Sylfaen" w:eastAsia="Sylfaen" w:hAnsi="Sylfaen"/>
          <w:b/>
          <w:sz w:val="24"/>
          <w:szCs w:val="24"/>
          <w:lang w:val="en-US"/>
        </w:rPr>
        <w:t xml:space="preserve"> </w:t>
      </w:r>
      <w:r w:rsidRPr="00720B9D">
        <w:rPr>
          <w:rFonts w:ascii="Sylfaen" w:hAnsi="Sylfaen" w:cs="Sylfaen"/>
          <w:iCs/>
          <w:sz w:val="24"/>
          <w:szCs w:val="24"/>
          <w:lang w:val="ka-GE"/>
        </w:rPr>
        <w:t>იძულებით გადაადგილებულ პირთა-დევნილთა მიმართ სახელმწიფო სტრატეგიის სამოქმედო გეგმის განხორციელება, რომელიც ითვალისწინებს:</w:t>
      </w:r>
    </w:p>
    <w:p w14:paraId="4C16E1C5" w14:textId="77777777" w:rsidR="002B7043" w:rsidRPr="00720B9D" w:rsidRDefault="002B7043" w:rsidP="0036024E">
      <w:pPr>
        <w:pStyle w:val="ListParagraph"/>
        <w:numPr>
          <w:ilvl w:val="0"/>
          <w:numId w:val="77"/>
        </w:numPr>
        <w:spacing w:line="240" w:lineRule="auto"/>
        <w:jc w:val="both"/>
        <w:rPr>
          <w:rFonts w:ascii="Sylfaen" w:eastAsia="Sylfaen" w:hAnsi="Sylfaen"/>
          <w:color w:val="000000"/>
          <w:sz w:val="24"/>
          <w:szCs w:val="24"/>
        </w:rPr>
      </w:pPr>
      <w:r w:rsidRPr="00720B9D">
        <w:rPr>
          <w:rFonts w:ascii="Sylfaen" w:eastAsia="Sylfaen" w:hAnsi="Sylfaen"/>
          <w:color w:val="000000"/>
          <w:sz w:val="24"/>
          <w:szCs w:val="24"/>
        </w:rPr>
        <w:t>ქართველი მენაშენეებისაგან ბინების (კორპუსების) შესყიდვა ქვეყნის მასშტაბით (გრძელვადიანი განსახლება);</w:t>
      </w:r>
    </w:p>
    <w:p w14:paraId="24E01789" w14:textId="77777777" w:rsidR="002B7043" w:rsidRPr="00720B9D" w:rsidRDefault="002B7043" w:rsidP="0036024E">
      <w:pPr>
        <w:pStyle w:val="ListParagraph"/>
        <w:numPr>
          <w:ilvl w:val="0"/>
          <w:numId w:val="77"/>
        </w:numPr>
        <w:spacing w:line="240" w:lineRule="auto"/>
        <w:jc w:val="both"/>
        <w:rPr>
          <w:rFonts w:ascii="Sylfaen" w:eastAsia="Sylfaen" w:hAnsi="Sylfaen"/>
          <w:color w:val="000000"/>
          <w:sz w:val="24"/>
          <w:szCs w:val="24"/>
        </w:rPr>
      </w:pPr>
      <w:r w:rsidRPr="00720B9D">
        <w:rPr>
          <w:rFonts w:ascii="Sylfaen" w:eastAsia="Sylfaen" w:hAnsi="Sylfaen"/>
          <w:color w:val="000000"/>
          <w:sz w:val="24"/>
          <w:szCs w:val="24"/>
        </w:rPr>
        <w:t>სახლების შესყიდვას და საკუთრებაში გადაცემა დევნილი ოჯახებისათვის სულადობის მიხედვით (გრძელვადიანი განსახლება);</w:t>
      </w:r>
    </w:p>
    <w:p w14:paraId="43F3BBDC" w14:textId="77777777" w:rsidR="002B7043" w:rsidRPr="00720B9D" w:rsidRDefault="002B7043" w:rsidP="0036024E">
      <w:pPr>
        <w:pStyle w:val="ListParagraph"/>
        <w:numPr>
          <w:ilvl w:val="0"/>
          <w:numId w:val="77"/>
        </w:numPr>
        <w:spacing w:line="240" w:lineRule="auto"/>
        <w:jc w:val="both"/>
        <w:rPr>
          <w:rFonts w:ascii="Sylfaen" w:eastAsia="Sylfaen" w:hAnsi="Sylfaen"/>
          <w:color w:val="000000"/>
          <w:sz w:val="24"/>
          <w:szCs w:val="24"/>
        </w:rPr>
      </w:pPr>
      <w:r w:rsidRPr="00720B9D">
        <w:rPr>
          <w:rFonts w:ascii="Sylfaen" w:eastAsia="Sylfaen" w:hAnsi="Sylfaen"/>
          <w:color w:val="000000"/>
          <w:sz w:val="24"/>
          <w:szCs w:val="24"/>
        </w:rPr>
        <w:t>ობიექტების (კოლექტიური ცენტრების იდენტიფიცირება, რომლებიც წარმოადგენენ კერძო საკუთრებას, მაგრამ მისაღებია დევნილთა გრძელვადიანი განსახლებისათვის) გამოსყიდვა კერძო მესაკუთრეებისაგან და დევნილებისათვის საკუთრებაში გადაცემა (გრძელვადიანი განსახლება);</w:t>
      </w:r>
    </w:p>
    <w:p w14:paraId="787ABFA2" w14:textId="77777777" w:rsidR="002B7043" w:rsidRPr="00720B9D" w:rsidRDefault="002B7043" w:rsidP="0036024E">
      <w:pPr>
        <w:pStyle w:val="ListParagraph"/>
        <w:numPr>
          <w:ilvl w:val="0"/>
          <w:numId w:val="77"/>
        </w:numPr>
        <w:spacing w:line="240" w:lineRule="auto"/>
        <w:jc w:val="both"/>
        <w:rPr>
          <w:rFonts w:ascii="Sylfaen" w:eastAsia="Sylfaen" w:hAnsi="Sylfaen"/>
          <w:color w:val="000000"/>
          <w:sz w:val="24"/>
          <w:szCs w:val="24"/>
        </w:rPr>
      </w:pPr>
      <w:r w:rsidRPr="00720B9D">
        <w:rPr>
          <w:rFonts w:ascii="Sylfaen" w:eastAsia="Sylfaen" w:hAnsi="Sylfaen"/>
          <w:color w:val="000000"/>
          <w:sz w:val="24"/>
          <w:szCs w:val="24"/>
        </w:rPr>
        <w:t>სახელმწიფო საკუთრებაში არსებული, დევნილთა მართლზომიერ სარგებლობაში მყოფი საცხოვრებელი ობიექტები</w:t>
      </w:r>
      <w:r w:rsidRPr="00720B9D">
        <w:rPr>
          <w:rFonts w:ascii="Sylfaen" w:eastAsia="Sylfaen" w:hAnsi="Sylfaen"/>
          <w:color w:val="000000"/>
          <w:sz w:val="24"/>
          <w:szCs w:val="24"/>
          <w:lang w:val="ka-GE"/>
        </w:rPr>
        <w:t>ს</w:t>
      </w:r>
      <w:r w:rsidRPr="00720B9D">
        <w:rPr>
          <w:rFonts w:ascii="Sylfaen" w:eastAsia="Sylfaen" w:hAnsi="Sylfaen"/>
          <w:color w:val="000000"/>
          <w:sz w:val="24"/>
          <w:szCs w:val="24"/>
        </w:rPr>
        <w:t xml:space="preserve"> კერძო საკუთრებაში გადაცემა/დაკანონება (გრძელვადიანი განსახლება);</w:t>
      </w:r>
    </w:p>
    <w:p w14:paraId="1816AC74" w14:textId="77777777" w:rsidR="002B7043" w:rsidRPr="00720B9D" w:rsidRDefault="002B7043" w:rsidP="0036024E">
      <w:pPr>
        <w:pStyle w:val="ListParagraph"/>
        <w:numPr>
          <w:ilvl w:val="0"/>
          <w:numId w:val="77"/>
        </w:numPr>
        <w:spacing w:line="240" w:lineRule="auto"/>
        <w:jc w:val="both"/>
        <w:rPr>
          <w:rFonts w:ascii="Sylfaen" w:eastAsia="Sylfaen" w:hAnsi="Sylfaen"/>
          <w:color w:val="000000"/>
          <w:sz w:val="24"/>
          <w:szCs w:val="24"/>
        </w:rPr>
      </w:pPr>
      <w:r w:rsidRPr="00720B9D">
        <w:rPr>
          <w:rFonts w:ascii="Sylfaen" w:eastAsia="Sylfaen" w:hAnsi="Sylfaen"/>
          <w:color w:val="000000"/>
          <w:sz w:val="24"/>
          <w:szCs w:val="24"/>
        </w:rPr>
        <w:t>საცხოვრებელი ფართობების დაქირავების მიზნით დევნილთა ოჯახებისთვის ყოველთვიური სოციალური და ფულადი დახმარებების გაწევა (ერთჯერადი ფულადი დახმარება);</w:t>
      </w:r>
    </w:p>
    <w:p w14:paraId="38E2A8B2" w14:textId="77777777" w:rsidR="002B7043" w:rsidRPr="00720B9D" w:rsidRDefault="002B7043" w:rsidP="0036024E">
      <w:pPr>
        <w:pStyle w:val="ListParagraph"/>
        <w:numPr>
          <w:ilvl w:val="0"/>
          <w:numId w:val="77"/>
        </w:numPr>
        <w:spacing w:line="240" w:lineRule="auto"/>
        <w:jc w:val="both"/>
        <w:rPr>
          <w:rFonts w:ascii="Sylfaen" w:eastAsia="Sylfaen" w:hAnsi="Sylfaen"/>
          <w:color w:val="000000"/>
          <w:sz w:val="24"/>
          <w:szCs w:val="24"/>
        </w:rPr>
      </w:pPr>
      <w:r w:rsidRPr="00720B9D">
        <w:rPr>
          <w:rFonts w:ascii="Sylfaen" w:eastAsia="Sylfaen" w:hAnsi="Sylfaen"/>
          <w:color w:val="000000"/>
          <w:sz w:val="24"/>
          <w:szCs w:val="24"/>
        </w:rPr>
        <w:t>დევნილთა საკუთრებაში არსებულ ობიექტებში ჩასატარებელი სამუშაოების ღირებულების თანადაფინანსება და მათ მიერ შექმნილი ბინათმესაკუთრეთა ამხანაგობების განვითარების ხელშეწყობა (ბინათმესაკუთრეთა ამხანაგობებ</w:t>
      </w:r>
      <w:r w:rsidRPr="00720B9D">
        <w:rPr>
          <w:rFonts w:ascii="Sylfaen" w:eastAsia="Sylfaen" w:hAnsi="Sylfaen"/>
          <w:color w:val="000000"/>
          <w:sz w:val="24"/>
          <w:szCs w:val="24"/>
          <w:lang w:val="ka-GE"/>
        </w:rPr>
        <w:t>ი</w:t>
      </w:r>
      <w:r w:rsidRPr="00720B9D">
        <w:rPr>
          <w:rFonts w:ascii="Sylfaen" w:eastAsia="Sylfaen" w:hAnsi="Sylfaen"/>
          <w:color w:val="000000"/>
          <w:sz w:val="24"/>
          <w:szCs w:val="24"/>
        </w:rPr>
        <w:t>);</w:t>
      </w:r>
    </w:p>
    <w:p w14:paraId="6A6E843C" w14:textId="77777777" w:rsidR="002B7043" w:rsidRPr="00720B9D" w:rsidRDefault="002B7043" w:rsidP="0036024E">
      <w:pPr>
        <w:pStyle w:val="ListParagraph"/>
        <w:numPr>
          <w:ilvl w:val="0"/>
          <w:numId w:val="77"/>
        </w:numPr>
        <w:spacing w:line="240" w:lineRule="auto"/>
        <w:jc w:val="both"/>
        <w:rPr>
          <w:rFonts w:ascii="Sylfaen" w:eastAsia="Sylfaen" w:hAnsi="Sylfaen"/>
          <w:color w:val="000000"/>
          <w:sz w:val="24"/>
          <w:szCs w:val="24"/>
        </w:rPr>
      </w:pPr>
      <w:r w:rsidRPr="00720B9D">
        <w:rPr>
          <w:rFonts w:ascii="Sylfaen" w:eastAsia="Sylfaen" w:hAnsi="Sylfaen"/>
          <w:color w:val="000000"/>
          <w:sz w:val="24"/>
          <w:szCs w:val="24"/>
        </w:rPr>
        <w:t>სავალალო მდგომარეობაში მყოფ დევნილთა ყოფილი კომპაქტურად ჩასახლების ობიექტების შესწავლას და შემდგომში მათ რეაბილიტაციას (რეაბილიტაცია);</w:t>
      </w:r>
    </w:p>
    <w:p w14:paraId="2CD3EE41" w14:textId="77777777" w:rsidR="002B7043" w:rsidRPr="00720B9D" w:rsidRDefault="002B7043" w:rsidP="0036024E">
      <w:pPr>
        <w:pStyle w:val="ListParagraph"/>
        <w:numPr>
          <w:ilvl w:val="0"/>
          <w:numId w:val="77"/>
        </w:numPr>
        <w:spacing w:line="240" w:lineRule="auto"/>
        <w:jc w:val="both"/>
        <w:rPr>
          <w:rFonts w:ascii="Sylfaen" w:eastAsia="Sylfaen" w:hAnsi="Sylfaen"/>
          <w:color w:val="000000"/>
          <w:sz w:val="24"/>
          <w:szCs w:val="24"/>
        </w:rPr>
      </w:pPr>
      <w:r w:rsidRPr="00720B9D">
        <w:rPr>
          <w:rFonts w:ascii="Sylfaen" w:eastAsia="Sylfaen" w:hAnsi="Sylfaen"/>
          <w:color w:val="000000"/>
          <w:sz w:val="24"/>
          <w:szCs w:val="24"/>
        </w:rPr>
        <w:t>ყოფილი ორგანიზებულად განსახლების ობიექტების ადმინისტრაციული ხარჯის დაფინანსება (ადმინისტრაციული).</w:t>
      </w:r>
    </w:p>
    <w:p w14:paraId="59680223" w14:textId="77777777" w:rsidR="002B7043" w:rsidRPr="00720B9D" w:rsidRDefault="002B7043" w:rsidP="002B7043">
      <w:pPr>
        <w:spacing w:line="240" w:lineRule="auto"/>
        <w:jc w:val="both"/>
        <w:rPr>
          <w:rFonts w:ascii="Sylfaen" w:hAnsi="Sylfaen" w:cs="Sylfaen"/>
          <w:iCs/>
          <w:sz w:val="24"/>
          <w:szCs w:val="24"/>
          <w:lang w:val="ka-GE"/>
        </w:rPr>
      </w:pPr>
    </w:p>
    <w:p w14:paraId="0626E058" w14:textId="77777777" w:rsidR="002B7043" w:rsidRPr="00720B9D" w:rsidRDefault="002B7043" w:rsidP="002B7043">
      <w:pPr>
        <w:spacing w:line="240" w:lineRule="auto"/>
        <w:jc w:val="both"/>
        <w:rPr>
          <w:rFonts w:ascii="Sylfaen" w:hAnsi="Sylfaen" w:cs="Sylfaen"/>
          <w:iCs/>
          <w:sz w:val="24"/>
          <w:szCs w:val="24"/>
          <w:lang w:val="ka-GE"/>
        </w:rPr>
      </w:pPr>
    </w:p>
    <w:p w14:paraId="1C794B77" w14:textId="77777777" w:rsidR="002B7043" w:rsidRPr="00720B9D" w:rsidRDefault="002B7043" w:rsidP="002B7043">
      <w:pPr>
        <w:spacing w:line="240" w:lineRule="auto"/>
        <w:jc w:val="both"/>
        <w:rPr>
          <w:rFonts w:ascii="Sylfaen" w:hAnsi="Sylfaen" w:cs="Sylfaen"/>
          <w:iCs/>
          <w:sz w:val="24"/>
          <w:szCs w:val="24"/>
          <w:lang w:val="ka-GE"/>
        </w:rPr>
      </w:pPr>
      <w:r w:rsidRPr="00720B9D">
        <w:rPr>
          <w:rFonts w:ascii="Sylfaen" w:hAnsi="Sylfaen" w:cs="Sylfaen"/>
          <w:b/>
          <w:sz w:val="24"/>
          <w:szCs w:val="24"/>
          <w:lang w:val="ka-GE"/>
        </w:rPr>
        <w:t xml:space="preserve">მოსალოდნელი შუალედური შედეგები: </w:t>
      </w:r>
    </w:p>
    <w:p w14:paraId="7450D03F" w14:textId="77777777" w:rsidR="002B7043" w:rsidRPr="00720B9D" w:rsidRDefault="002B7043" w:rsidP="0036024E">
      <w:pPr>
        <w:pStyle w:val="ListParagraph"/>
        <w:numPr>
          <w:ilvl w:val="0"/>
          <w:numId w:val="28"/>
        </w:numPr>
        <w:spacing w:line="240" w:lineRule="auto"/>
        <w:jc w:val="both"/>
        <w:rPr>
          <w:rFonts w:ascii="Sylfaen" w:hAnsi="Sylfaen" w:cs="Sylfaen"/>
          <w:iCs/>
          <w:sz w:val="24"/>
          <w:szCs w:val="24"/>
          <w:lang w:val="ka-GE"/>
        </w:rPr>
      </w:pPr>
      <w:r w:rsidRPr="00720B9D">
        <w:rPr>
          <w:rFonts w:ascii="Sylfaen" w:hAnsi="Sylfaen" w:cs="Sylfaen"/>
          <w:iCs/>
          <w:sz w:val="24"/>
          <w:szCs w:val="24"/>
          <w:lang w:val="ka-GE"/>
        </w:rPr>
        <w:t>დევნილთა სოციალურ-ეკონომიკური პირობების გაუმჯობესება.</w:t>
      </w:r>
    </w:p>
    <w:p w14:paraId="5B51EDAE" w14:textId="77777777" w:rsidR="002B7043" w:rsidRPr="00720B9D" w:rsidRDefault="002B7043" w:rsidP="002B7043">
      <w:pPr>
        <w:spacing w:line="240" w:lineRule="auto"/>
        <w:jc w:val="both"/>
        <w:rPr>
          <w:rFonts w:ascii="Sylfaen" w:hAnsi="Sylfaen" w:cs="Sylfaen"/>
          <w:iCs/>
          <w:sz w:val="24"/>
          <w:szCs w:val="24"/>
          <w:lang w:val="ka-GE"/>
        </w:rPr>
      </w:pPr>
      <w:r w:rsidRPr="00720B9D">
        <w:rPr>
          <w:rFonts w:ascii="Sylfaen" w:hAnsi="Sylfaen" w:cs="Sylfaen"/>
          <w:b/>
          <w:sz w:val="24"/>
          <w:szCs w:val="24"/>
          <w:lang w:val="ka-GE"/>
        </w:rPr>
        <w:t>მოსალოდნელი შუალედური შედეგების შეფასების ინდიკატორები</w:t>
      </w:r>
    </w:p>
    <w:tbl>
      <w:tblPr>
        <w:tblStyle w:val="TableGrid"/>
        <w:tblW w:w="14737" w:type="dxa"/>
        <w:tblLayout w:type="fixed"/>
        <w:tblLook w:val="04A0" w:firstRow="1" w:lastRow="0" w:firstColumn="1" w:lastColumn="0" w:noHBand="0" w:noVBand="1"/>
      </w:tblPr>
      <w:tblGrid>
        <w:gridCol w:w="401"/>
        <w:gridCol w:w="2826"/>
        <w:gridCol w:w="3147"/>
        <w:gridCol w:w="11"/>
        <w:gridCol w:w="2824"/>
        <w:gridCol w:w="2693"/>
        <w:gridCol w:w="2807"/>
        <w:gridCol w:w="28"/>
      </w:tblGrid>
      <w:tr w:rsidR="002B7043" w:rsidRPr="00720B9D" w14:paraId="4E634EA5" w14:textId="77777777" w:rsidTr="00D859FA">
        <w:trPr>
          <w:gridAfter w:val="1"/>
          <w:wAfter w:w="28" w:type="dxa"/>
          <w:trHeight w:val="146"/>
        </w:trPr>
        <w:tc>
          <w:tcPr>
            <w:tcW w:w="401" w:type="dxa"/>
          </w:tcPr>
          <w:p w14:paraId="71182285" w14:textId="77777777" w:rsidR="002B7043" w:rsidRPr="00720B9D" w:rsidRDefault="002B7043" w:rsidP="00D859FA">
            <w:pPr>
              <w:widowControl w:val="0"/>
              <w:autoSpaceDE w:val="0"/>
              <w:autoSpaceDN w:val="0"/>
              <w:adjustRightInd w:val="0"/>
              <w:rPr>
                <w:rFonts w:ascii="Sylfaen" w:hAnsi="Sylfaen" w:cs="Sylfaen"/>
                <w:bCs/>
                <w:iCs/>
                <w:sz w:val="20"/>
                <w:szCs w:val="20"/>
                <w:lang w:val="ka-GE"/>
              </w:rPr>
            </w:pPr>
            <w:r w:rsidRPr="00720B9D">
              <w:rPr>
                <w:rFonts w:ascii="Sylfaen" w:hAnsi="Sylfaen" w:cs="Sylfaen"/>
                <w:bCs/>
                <w:iCs/>
                <w:sz w:val="20"/>
                <w:szCs w:val="20"/>
                <w:lang w:val="ka-GE"/>
              </w:rPr>
              <w:t>№</w:t>
            </w:r>
          </w:p>
        </w:tc>
        <w:tc>
          <w:tcPr>
            <w:tcW w:w="2826" w:type="dxa"/>
          </w:tcPr>
          <w:p w14:paraId="45F14140"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tc>
        <w:tc>
          <w:tcPr>
            <w:tcW w:w="11482" w:type="dxa"/>
            <w:gridSpan w:val="5"/>
          </w:tcPr>
          <w:p w14:paraId="536114AF" w14:textId="77777777" w:rsidR="002B7043" w:rsidRPr="00720B9D" w:rsidRDefault="002B7043" w:rsidP="00D859FA">
            <w:pPr>
              <w:widowControl w:val="0"/>
              <w:autoSpaceDE w:val="0"/>
              <w:autoSpaceDN w:val="0"/>
              <w:adjustRightInd w:val="0"/>
              <w:jc w:val="center"/>
              <w:rPr>
                <w:rFonts w:ascii="Sylfaen" w:hAnsi="Sylfaen" w:cs="Sylfaen"/>
                <w:b/>
                <w:sz w:val="20"/>
                <w:szCs w:val="20"/>
                <w:lang w:val="ka-GE"/>
              </w:rPr>
            </w:pPr>
            <w:r w:rsidRPr="00720B9D">
              <w:rPr>
                <w:rFonts w:ascii="Sylfaen" w:hAnsi="Sylfaen" w:cs="Sylfaen"/>
                <w:b/>
                <w:sz w:val="20"/>
                <w:szCs w:val="20"/>
                <w:lang w:val="ka-GE"/>
              </w:rPr>
              <w:t>2021 -2024 წ.წ.</w:t>
            </w:r>
          </w:p>
        </w:tc>
      </w:tr>
      <w:tr w:rsidR="002B7043" w:rsidRPr="00720B9D" w14:paraId="2257E411" w14:textId="77777777" w:rsidTr="00D859FA">
        <w:trPr>
          <w:trHeight w:val="276"/>
        </w:trPr>
        <w:tc>
          <w:tcPr>
            <w:tcW w:w="401" w:type="dxa"/>
          </w:tcPr>
          <w:p w14:paraId="52CCFE4F"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1.</w:t>
            </w:r>
          </w:p>
        </w:tc>
        <w:tc>
          <w:tcPr>
            <w:tcW w:w="2826" w:type="dxa"/>
          </w:tcPr>
          <w:p w14:paraId="1D450BE5"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საბაზისო მაჩვენებელი</w:t>
            </w:r>
          </w:p>
        </w:tc>
        <w:tc>
          <w:tcPr>
            <w:tcW w:w="11510" w:type="dxa"/>
            <w:gridSpan w:val="6"/>
          </w:tcPr>
          <w:p w14:paraId="7CE618F2" w14:textId="77777777" w:rsidR="002B7043" w:rsidRPr="00720B9D" w:rsidRDefault="002B7043" w:rsidP="00D859FA">
            <w:pPr>
              <w:jc w:val="center"/>
              <w:rPr>
                <w:sz w:val="20"/>
                <w:szCs w:val="20"/>
                <w:lang w:val="ka-GE"/>
              </w:rPr>
            </w:pPr>
            <w:r w:rsidRPr="00720B9D">
              <w:rPr>
                <w:rFonts w:ascii="Sylfaen" w:eastAsia="CIDFont+F1" w:hAnsi="Sylfaen" w:cs="Sylfaen"/>
                <w:sz w:val="20"/>
                <w:szCs w:val="20"/>
              </w:rPr>
              <w:t xml:space="preserve">დევნილთა განსახლების </w:t>
            </w:r>
            <w:r w:rsidRPr="00720B9D">
              <w:rPr>
                <w:rFonts w:ascii="Sylfaen" w:eastAsia="CIDFont+F1" w:hAnsi="Sylfaen" w:cs="Sylfaen"/>
                <w:sz w:val="20"/>
                <w:szCs w:val="20"/>
                <w:lang w:val="ka-GE"/>
              </w:rPr>
              <w:t>4</w:t>
            </w:r>
            <w:r w:rsidRPr="00720B9D">
              <w:rPr>
                <w:rFonts w:ascii="Sylfaen" w:eastAsia="CIDFont+F1" w:hAnsi="Sylfaen" w:cs="Sylfaen"/>
                <w:sz w:val="20"/>
                <w:szCs w:val="20"/>
              </w:rPr>
              <w:t xml:space="preserve"> ობიექტი</w:t>
            </w:r>
            <w:r w:rsidRPr="00720B9D">
              <w:rPr>
                <w:rFonts w:ascii="Sylfaen" w:eastAsia="CIDFont+F1" w:hAnsi="Sylfaen" w:cs="Sylfaen"/>
                <w:sz w:val="20"/>
                <w:szCs w:val="20"/>
                <w:lang w:val="ka-GE"/>
              </w:rPr>
              <w:t xml:space="preserve"> </w:t>
            </w:r>
            <w:r w:rsidRPr="00720B9D">
              <w:rPr>
                <w:rFonts w:ascii="Sylfaen" w:eastAsia="CIDFont+F1" w:hAnsi="Sylfaen" w:cs="Sylfaen"/>
                <w:bCs/>
                <w:sz w:val="20"/>
                <w:szCs w:val="20"/>
                <w:lang w:val="ka-GE"/>
              </w:rPr>
              <w:t>რეაბილიტირებულია</w:t>
            </w:r>
            <w:r w:rsidRPr="00720B9D">
              <w:rPr>
                <w:rFonts w:ascii="Sylfaen" w:eastAsia="CIDFont+F1" w:hAnsi="Sylfaen" w:cs="Sylfaen"/>
                <w:sz w:val="20"/>
                <w:szCs w:val="20"/>
              </w:rPr>
              <w:t>;</w:t>
            </w:r>
          </w:p>
        </w:tc>
      </w:tr>
      <w:tr w:rsidR="002B7043" w:rsidRPr="00720B9D" w14:paraId="0676C9DD" w14:textId="77777777" w:rsidTr="00D859FA">
        <w:trPr>
          <w:gridAfter w:val="1"/>
          <w:wAfter w:w="28" w:type="dxa"/>
          <w:trHeight w:val="146"/>
        </w:trPr>
        <w:tc>
          <w:tcPr>
            <w:tcW w:w="401" w:type="dxa"/>
          </w:tcPr>
          <w:p w14:paraId="20D5263C"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tc>
        <w:tc>
          <w:tcPr>
            <w:tcW w:w="2826" w:type="dxa"/>
          </w:tcPr>
          <w:p w14:paraId="2C289F45"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მიზნობრივი მაჩვენებელი</w:t>
            </w:r>
          </w:p>
        </w:tc>
        <w:tc>
          <w:tcPr>
            <w:tcW w:w="3147" w:type="dxa"/>
          </w:tcPr>
          <w:p w14:paraId="2D72DAE1" w14:textId="77777777" w:rsidR="002B7043" w:rsidRPr="00720B9D" w:rsidRDefault="002B7043" w:rsidP="00D859FA">
            <w:pPr>
              <w:widowControl w:val="0"/>
              <w:autoSpaceDE w:val="0"/>
              <w:autoSpaceDN w:val="0"/>
              <w:adjustRightInd w:val="0"/>
              <w:rPr>
                <w:rFonts w:ascii="Sylfaen" w:hAnsi="Sylfaen" w:cs="Sylfaen"/>
                <w:sz w:val="20"/>
                <w:szCs w:val="20"/>
                <w:lang w:val="ka-GE"/>
              </w:rPr>
            </w:pPr>
            <w:r w:rsidRPr="00720B9D">
              <w:rPr>
                <w:rFonts w:ascii="Sylfaen" w:eastAsia="CIDFont+F1" w:hAnsi="Sylfaen" w:cs="Sylfaen"/>
                <w:sz w:val="20"/>
                <w:szCs w:val="20"/>
                <w:lang w:val="ka-GE"/>
              </w:rPr>
              <w:t>შენარჩუნებულია საბაზისო მაჩვენებელი</w:t>
            </w:r>
          </w:p>
        </w:tc>
        <w:tc>
          <w:tcPr>
            <w:tcW w:w="2835" w:type="dxa"/>
            <w:gridSpan w:val="2"/>
          </w:tcPr>
          <w:p w14:paraId="2A43C826" w14:textId="77777777" w:rsidR="002B7043" w:rsidRPr="00720B9D" w:rsidRDefault="002B7043" w:rsidP="00D859FA">
            <w:pPr>
              <w:widowControl w:val="0"/>
              <w:autoSpaceDE w:val="0"/>
              <w:autoSpaceDN w:val="0"/>
              <w:adjustRightInd w:val="0"/>
              <w:rPr>
                <w:rFonts w:ascii="Sylfaen" w:hAnsi="Sylfaen" w:cs="Sylfaen"/>
                <w:sz w:val="20"/>
                <w:szCs w:val="20"/>
                <w:lang w:val="ka-GE"/>
              </w:rPr>
            </w:pPr>
            <w:r w:rsidRPr="00720B9D">
              <w:rPr>
                <w:rFonts w:ascii="Sylfaen" w:eastAsia="CIDFont+F1" w:hAnsi="Sylfaen" w:cs="Sylfaen"/>
                <w:sz w:val="20"/>
                <w:szCs w:val="20"/>
                <w:lang w:val="ka-GE"/>
              </w:rPr>
              <w:t>შენარჩუნებულია საბაზისო მაჩვენებელი</w:t>
            </w:r>
          </w:p>
        </w:tc>
        <w:tc>
          <w:tcPr>
            <w:tcW w:w="2693" w:type="dxa"/>
          </w:tcPr>
          <w:p w14:paraId="05622E8D" w14:textId="77777777" w:rsidR="002B7043" w:rsidRPr="00720B9D" w:rsidRDefault="002B7043" w:rsidP="00D859FA">
            <w:pPr>
              <w:widowControl w:val="0"/>
              <w:autoSpaceDE w:val="0"/>
              <w:autoSpaceDN w:val="0"/>
              <w:adjustRightInd w:val="0"/>
              <w:rPr>
                <w:rFonts w:ascii="Sylfaen" w:hAnsi="Sylfaen" w:cs="Sylfaen"/>
                <w:sz w:val="20"/>
                <w:szCs w:val="20"/>
                <w:lang w:val="ka-GE"/>
              </w:rPr>
            </w:pPr>
            <w:r w:rsidRPr="00720B9D">
              <w:rPr>
                <w:rFonts w:ascii="Sylfaen" w:eastAsia="CIDFont+F1" w:hAnsi="Sylfaen" w:cs="Sylfaen"/>
                <w:sz w:val="20"/>
                <w:szCs w:val="20"/>
                <w:lang w:val="ka-GE"/>
              </w:rPr>
              <w:t>შენარჩუნებულია საბაზისო მაჩვენებელი</w:t>
            </w:r>
          </w:p>
        </w:tc>
        <w:tc>
          <w:tcPr>
            <w:tcW w:w="2807" w:type="dxa"/>
          </w:tcPr>
          <w:p w14:paraId="22A09B69" w14:textId="77777777" w:rsidR="002B7043" w:rsidRPr="00720B9D" w:rsidRDefault="002B7043" w:rsidP="00D859FA">
            <w:pPr>
              <w:widowControl w:val="0"/>
              <w:autoSpaceDE w:val="0"/>
              <w:autoSpaceDN w:val="0"/>
              <w:adjustRightInd w:val="0"/>
              <w:rPr>
                <w:rFonts w:ascii="Sylfaen" w:hAnsi="Sylfaen" w:cs="Sylfaen"/>
                <w:sz w:val="20"/>
                <w:szCs w:val="20"/>
                <w:lang w:val="ka-GE"/>
              </w:rPr>
            </w:pPr>
            <w:r w:rsidRPr="00720B9D">
              <w:rPr>
                <w:rFonts w:ascii="Sylfaen" w:eastAsia="CIDFont+F1" w:hAnsi="Sylfaen" w:cs="Sylfaen"/>
                <w:sz w:val="20"/>
                <w:szCs w:val="20"/>
                <w:lang w:val="ka-GE"/>
              </w:rPr>
              <w:t>შენარჩუნებულია საბაზისო მაჩვენებელი</w:t>
            </w:r>
          </w:p>
        </w:tc>
      </w:tr>
      <w:tr w:rsidR="002B7043" w:rsidRPr="00720B9D" w14:paraId="483033EA" w14:textId="77777777" w:rsidTr="00D859FA">
        <w:trPr>
          <w:gridAfter w:val="1"/>
          <w:wAfter w:w="28" w:type="dxa"/>
          <w:trHeight w:val="146"/>
        </w:trPr>
        <w:tc>
          <w:tcPr>
            <w:tcW w:w="401" w:type="dxa"/>
          </w:tcPr>
          <w:p w14:paraId="162AD80A"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tc>
        <w:tc>
          <w:tcPr>
            <w:tcW w:w="2826" w:type="dxa"/>
          </w:tcPr>
          <w:p w14:paraId="04AEA651"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ცდომილების ალბათობა (%/აღწერა)</w:t>
            </w:r>
          </w:p>
        </w:tc>
        <w:tc>
          <w:tcPr>
            <w:tcW w:w="3158" w:type="dxa"/>
            <w:gridSpan w:val="2"/>
          </w:tcPr>
          <w:p w14:paraId="3B2F2B1F" w14:textId="77777777" w:rsidR="002B7043" w:rsidRPr="00720B9D" w:rsidRDefault="002B7043" w:rsidP="00D859FA">
            <w:pPr>
              <w:widowControl w:val="0"/>
              <w:autoSpaceDE w:val="0"/>
              <w:autoSpaceDN w:val="0"/>
              <w:adjustRightInd w:val="0"/>
              <w:jc w:val="center"/>
              <w:rPr>
                <w:rFonts w:ascii="Sylfaen" w:hAnsi="Sylfaen" w:cs="Sylfaen"/>
                <w:sz w:val="20"/>
                <w:szCs w:val="20"/>
                <w:lang w:val="ka-GE"/>
              </w:rPr>
            </w:pPr>
            <w:r w:rsidRPr="00720B9D">
              <w:rPr>
                <w:rFonts w:ascii="Sylfaen" w:hAnsi="Sylfaen" w:cs="Sylfaen"/>
                <w:sz w:val="20"/>
                <w:lang w:val="ka-GE"/>
              </w:rPr>
              <w:t>10-15%</w:t>
            </w:r>
          </w:p>
        </w:tc>
        <w:tc>
          <w:tcPr>
            <w:tcW w:w="2824" w:type="dxa"/>
          </w:tcPr>
          <w:p w14:paraId="1B9618DC" w14:textId="77777777" w:rsidR="002B7043" w:rsidRPr="00720B9D" w:rsidRDefault="002B7043" w:rsidP="00D859FA">
            <w:pPr>
              <w:widowControl w:val="0"/>
              <w:autoSpaceDE w:val="0"/>
              <w:autoSpaceDN w:val="0"/>
              <w:adjustRightInd w:val="0"/>
              <w:jc w:val="center"/>
              <w:rPr>
                <w:rFonts w:ascii="Sylfaen" w:hAnsi="Sylfaen" w:cs="Sylfaen"/>
                <w:sz w:val="20"/>
                <w:szCs w:val="20"/>
                <w:lang w:val="ka-GE"/>
              </w:rPr>
            </w:pPr>
            <w:r w:rsidRPr="00720B9D">
              <w:rPr>
                <w:rFonts w:ascii="Sylfaen" w:hAnsi="Sylfaen" w:cs="Sylfaen"/>
                <w:sz w:val="20"/>
                <w:lang w:val="ka-GE"/>
              </w:rPr>
              <w:t>10-15%</w:t>
            </w:r>
          </w:p>
        </w:tc>
        <w:tc>
          <w:tcPr>
            <w:tcW w:w="2693" w:type="dxa"/>
          </w:tcPr>
          <w:p w14:paraId="6844662B" w14:textId="77777777" w:rsidR="002B7043" w:rsidRPr="00720B9D" w:rsidRDefault="002B7043" w:rsidP="00D859FA">
            <w:pPr>
              <w:widowControl w:val="0"/>
              <w:autoSpaceDE w:val="0"/>
              <w:autoSpaceDN w:val="0"/>
              <w:adjustRightInd w:val="0"/>
              <w:jc w:val="center"/>
              <w:rPr>
                <w:rFonts w:ascii="Sylfaen" w:hAnsi="Sylfaen" w:cs="Sylfaen"/>
                <w:sz w:val="20"/>
                <w:szCs w:val="20"/>
                <w:lang w:val="ka-GE"/>
              </w:rPr>
            </w:pPr>
            <w:r w:rsidRPr="00720B9D">
              <w:rPr>
                <w:rFonts w:ascii="Sylfaen" w:hAnsi="Sylfaen" w:cs="Sylfaen"/>
                <w:sz w:val="20"/>
                <w:lang w:val="ka-GE"/>
              </w:rPr>
              <w:t>10-15%</w:t>
            </w:r>
          </w:p>
        </w:tc>
        <w:tc>
          <w:tcPr>
            <w:tcW w:w="2807" w:type="dxa"/>
          </w:tcPr>
          <w:p w14:paraId="23106CF2" w14:textId="77777777" w:rsidR="002B7043" w:rsidRPr="00720B9D" w:rsidRDefault="002B7043" w:rsidP="00D859FA">
            <w:pPr>
              <w:widowControl w:val="0"/>
              <w:autoSpaceDE w:val="0"/>
              <w:autoSpaceDN w:val="0"/>
              <w:adjustRightInd w:val="0"/>
              <w:jc w:val="center"/>
              <w:rPr>
                <w:rFonts w:ascii="Sylfaen" w:hAnsi="Sylfaen" w:cs="Sylfaen"/>
                <w:sz w:val="20"/>
                <w:szCs w:val="20"/>
                <w:lang w:val="ka-GE"/>
              </w:rPr>
            </w:pPr>
            <w:r w:rsidRPr="00720B9D">
              <w:rPr>
                <w:rFonts w:ascii="Sylfaen" w:hAnsi="Sylfaen" w:cs="Sylfaen"/>
                <w:sz w:val="20"/>
                <w:lang w:val="ka-GE"/>
              </w:rPr>
              <w:t>10-15%</w:t>
            </w:r>
          </w:p>
        </w:tc>
      </w:tr>
      <w:tr w:rsidR="002B7043" w:rsidRPr="00720B9D" w14:paraId="692DFB12" w14:textId="77777777" w:rsidTr="00D859FA">
        <w:trPr>
          <w:gridAfter w:val="1"/>
          <w:wAfter w:w="28" w:type="dxa"/>
          <w:trHeight w:val="146"/>
        </w:trPr>
        <w:tc>
          <w:tcPr>
            <w:tcW w:w="401" w:type="dxa"/>
          </w:tcPr>
          <w:p w14:paraId="7C447417"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tc>
        <w:tc>
          <w:tcPr>
            <w:tcW w:w="2826" w:type="dxa"/>
          </w:tcPr>
          <w:p w14:paraId="69269F9F"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შესაძლო რისკები</w:t>
            </w:r>
          </w:p>
        </w:tc>
        <w:tc>
          <w:tcPr>
            <w:tcW w:w="3147" w:type="dxa"/>
          </w:tcPr>
          <w:p w14:paraId="09C68DFA" w14:textId="77777777" w:rsidR="002B7043" w:rsidRPr="00720B9D" w:rsidRDefault="002B7043" w:rsidP="00D859FA">
            <w:pPr>
              <w:widowControl w:val="0"/>
              <w:autoSpaceDE w:val="0"/>
              <w:autoSpaceDN w:val="0"/>
              <w:adjustRightInd w:val="0"/>
              <w:rPr>
                <w:rFonts w:ascii="Sylfaen" w:hAnsi="Sylfaen" w:cs="Sylfaen"/>
                <w:sz w:val="20"/>
                <w:szCs w:val="20"/>
                <w:lang w:val="ka-GE"/>
              </w:rPr>
            </w:pPr>
            <w:r w:rsidRPr="00720B9D">
              <w:rPr>
                <w:rFonts w:ascii="Sylfaen" w:eastAsia="CIDFont+F1" w:hAnsi="Sylfaen" w:cs="CIDFont+F1"/>
                <w:sz w:val="20"/>
                <w:lang w:val="ka-GE"/>
              </w:rPr>
              <w:t>სარეაბილიტაციო ობიექტების ნაკლებობა</w:t>
            </w:r>
          </w:p>
        </w:tc>
        <w:tc>
          <w:tcPr>
            <w:tcW w:w="2835" w:type="dxa"/>
            <w:gridSpan w:val="2"/>
          </w:tcPr>
          <w:p w14:paraId="214162EC" w14:textId="77777777" w:rsidR="002B7043" w:rsidRPr="00720B9D" w:rsidRDefault="002B7043" w:rsidP="00D859FA">
            <w:pPr>
              <w:widowControl w:val="0"/>
              <w:autoSpaceDE w:val="0"/>
              <w:autoSpaceDN w:val="0"/>
              <w:adjustRightInd w:val="0"/>
              <w:rPr>
                <w:rFonts w:ascii="Sylfaen" w:hAnsi="Sylfaen" w:cs="Sylfaen"/>
                <w:sz w:val="20"/>
                <w:szCs w:val="20"/>
                <w:lang w:val="ka-GE"/>
              </w:rPr>
            </w:pPr>
            <w:r w:rsidRPr="00720B9D">
              <w:rPr>
                <w:rFonts w:ascii="Sylfaen" w:eastAsia="CIDFont+F1" w:hAnsi="Sylfaen" w:cs="CIDFont+F1"/>
                <w:sz w:val="20"/>
                <w:lang w:val="ka-GE"/>
              </w:rPr>
              <w:t>სარეაბილიტაციო ობიექტების ნაკლებობა</w:t>
            </w:r>
          </w:p>
        </w:tc>
        <w:tc>
          <w:tcPr>
            <w:tcW w:w="2693" w:type="dxa"/>
          </w:tcPr>
          <w:p w14:paraId="647CCCED" w14:textId="77777777" w:rsidR="002B7043" w:rsidRPr="00720B9D" w:rsidRDefault="002B7043" w:rsidP="00D859FA">
            <w:pPr>
              <w:widowControl w:val="0"/>
              <w:autoSpaceDE w:val="0"/>
              <w:autoSpaceDN w:val="0"/>
              <w:adjustRightInd w:val="0"/>
              <w:rPr>
                <w:rFonts w:ascii="Sylfaen" w:hAnsi="Sylfaen" w:cs="Sylfaen"/>
                <w:sz w:val="20"/>
                <w:szCs w:val="20"/>
                <w:lang w:val="ka-GE"/>
              </w:rPr>
            </w:pPr>
            <w:r w:rsidRPr="00720B9D">
              <w:rPr>
                <w:rFonts w:ascii="Sylfaen" w:eastAsia="CIDFont+F1" w:hAnsi="Sylfaen" w:cs="CIDFont+F1"/>
                <w:sz w:val="20"/>
                <w:lang w:val="ka-GE"/>
              </w:rPr>
              <w:t>სარეაბილიტაციო ობიექტების ნაკლებობა</w:t>
            </w:r>
          </w:p>
        </w:tc>
        <w:tc>
          <w:tcPr>
            <w:tcW w:w="2807" w:type="dxa"/>
          </w:tcPr>
          <w:p w14:paraId="22CE8E18" w14:textId="77777777" w:rsidR="002B7043" w:rsidRPr="00720B9D" w:rsidRDefault="002B7043" w:rsidP="00D859FA">
            <w:pPr>
              <w:widowControl w:val="0"/>
              <w:autoSpaceDE w:val="0"/>
              <w:autoSpaceDN w:val="0"/>
              <w:adjustRightInd w:val="0"/>
              <w:rPr>
                <w:rFonts w:ascii="Sylfaen" w:hAnsi="Sylfaen" w:cs="Sylfaen"/>
                <w:sz w:val="20"/>
                <w:szCs w:val="20"/>
                <w:lang w:val="ka-GE"/>
              </w:rPr>
            </w:pPr>
            <w:r w:rsidRPr="00720B9D">
              <w:rPr>
                <w:rFonts w:ascii="Sylfaen" w:eastAsia="CIDFont+F1" w:hAnsi="Sylfaen" w:cs="CIDFont+F1"/>
                <w:sz w:val="20"/>
                <w:lang w:val="ka-GE"/>
              </w:rPr>
              <w:t>სარეაბილიტაციო ობიექტების ნაკლებობა</w:t>
            </w:r>
          </w:p>
        </w:tc>
      </w:tr>
      <w:tr w:rsidR="002B7043" w:rsidRPr="00720B9D" w14:paraId="1CA36607" w14:textId="77777777" w:rsidTr="00D859FA">
        <w:trPr>
          <w:gridAfter w:val="1"/>
          <w:wAfter w:w="28" w:type="dxa"/>
          <w:trHeight w:val="378"/>
        </w:trPr>
        <w:tc>
          <w:tcPr>
            <w:tcW w:w="401" w:type="dxa"/>
          </w:tcPr>
          <w:p w14:paraId="2405BEE7"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2.</w:t>
            </w:r>
          </w:p>
        </w:tc>
        <w:tc>
          <w:tcPr>
            <w:tcW w:w="2826" w:type="dxa"/>
          </w:tcPr>
          <w:p w14:paraId="0B7963D6"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საბაზისო მაჩვენებელი</w:t>
            </w:r>
          </w:p>
        </w:tc>
        <w:tc>
          <w:tcPr>
            <w:tcW w:w="11482" w:type="dxa"/>
            <w:gridSpan w:val="5"/>
          </w:tcPr>
          <w:p w14:paraId="4AF7B9E5" w14:textId="77777777" w:rsidR="002B7043" w:rsidRPr="00720B9D" w:rsidRDefault="002B7043" w:rsidP="00D859FA">
            <w:pPr>
              <w:widowControl w:val="0"/>
              <w:autoSpaceDE w:val="0"/>
              <w:autoSpaceDN w:val="0"/>
              <w:adjustRightInd w:val="0"/>
              <w:jc w:val="center"/>
              <w:rPr>
                <w:rFonts w:ascii="Sylfaen" w:hAnsi="Sylfaen" w:cs="Sylfaen"/>
                <w:color w:val="000000"/>
                <w:sz w:val="20"/>
                <w:szCs w:val="20"/>
                <w:lang w:val="ka-GE"/>
              </w:rPr>
            </w:pPr>
            <w:r w:rsidRPr="00720B9D">
              <w:rPr>
                <w:rFonts w:ascii="Sylfaen" w:eastAsia="CIDFont+F1" w:hAnsi="Sylfaen" w:cs="CIDFont+F1"/>
                <w:sz w:val="20"/>
                <w:lang w:val="ka-GE"/>
              </w:rPr>
              <w:t xml:space="preserve">2097 ოჯახი უზრუნველყოფილია </w:t>
            </w:r>
            <w:r w:rsidRPr="00720B9D">
              <w:rPr>
                <w:rFonts w:ascii="Sylfaen" w:eastAsia="CIDFont+F1" w:hAnsi="Sylfaen" w:cs="CIDFont+F1"/>
                <w:bCs/>
                <w:sz w:val="20"/>
                <w:lang w:val="ka-GE"/>
              </w:rPr>
              <w:t>გრძელვადიანი განსახლებით</w:t>
            </w:r>
          </w:p>
        </w:tc>
      </w:tr>
      <w:tr w:rsidR="002B7043" w:rsidRPr="00720B9D" w14:paraId="5EDF8FE9" w14:textId="77777777" w:rsidTr="00D859FA">
        <w:trPr>
          <w:gridAfter w:val="1"/>
          <w:wAfter w:w="28" w:type="dxa"/>
          <w:trHeight w:val="146"/>
        </w:trPr>
        <w:tc>
          <w:tcPr>
            <w:tcW w:w="401" w:type="dxa"/>
          </w:tcPr>
          <w:p w14:paraId="438DDA3B"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tc>
        <w:tc>
          <w:tcPr>
            <w:tcW w:w="2826" w:type="dxa"/>
          </w:tcPr>
          <w:p w14:paraId="33F9F269"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მიზნობრივი მაჩვენებელი</w:t>
            </w:r>
          </w:p>
        </w:tc>
        <w:tc>
          <w:tcPr>
            <w:tcW w:w="3147" w:type="dxa"/>
          </w:tcPr>
          <w:p w14:paraId="16D56BFB" w14:textId="77777777" w:rsidR="002B7043" w:rsidRPr="00720B9D" w:rsidRDefault="002B7043" w:rsidP="00D859FA">
            <w:pPr>
              <w:widowControl w:val="0"/>
              <w:autoSpaceDE w:val="0"/>
              <w:autoSpaceDN w:val="0"/>
              <w:adjustRightInd w:val="0"/>
              <w:rPr>
                <w:rFonts w:ascii="Sylfaen" w:hAnsi="Sylfaen" w:cs="Sylfaen"/>
                <w:color w:val="000000"/>
                <w:sz w:val="20"/>
                <w:szCs w:val="20"/>
                <w:lang w:val="ka-GE"/>
              </w:rPr>
            </w:pPr>
            <w:r w:rsidRPr="00720B9D">
              <w:rPr>
                <w:rFonts w:ascii="Sylfaen" w:eastAsia="CIDFont+F1" w:hAnsi="Sylfaen" w:cs="CIDFont+F1"/>
                <w:sz w:val="20"/>
                <w:lang w:val="ka-GE"/>
              </w:rPr>
              <w:t>2500 ოჯახი უზრუნველყოფილა გრძელვადიანი განსახლებით</w:t>
            </w:r>
          </w:p>
        </w:tc>
        <w:tc>
          <w:tcPr>
            <w:tcW w:w="2835" w:type="dxa"/>
            <w:gridSpan w:val="2"/>
          </w:tcPr>
          <w:p w14:paraId="149C3AC0" w14:textId="77777777" w:rsidR="002B7043" w:rsidRPr="00720B9D" w:rsidRDefault="002B7043" w:rsidP="00D859FA">
            <w:pPr>
              <w:widowControl w:val="0"/>
              <w:autoSpaceDE w:val="0"/>
              <w:autoSpaceDN w:val="0"/>
              <w:adjustRightInd w:val="0"/>
              <w:rPr>
                <w:rFonts w:ascii="Sylfaen" w:hAnsi="Sylfaen" w:cs="Sylfaen"/>
                <w:color w:val="000000"/>
                <w:sz w:val="20"/>
                <w:szCs w:val="20"/>
                <w:lang w:val="ka-GE"/>
              </w:rPr>
            </w:pPr>
            <w:r w:rsidRPr="00720B9D">
              <w:rPr>
                <w:rFonts w:ascii="Sylfaen" w:eastAsia="CIDFont+F1" w:hAnsi="Sylfaen" w:cs="CIDFont+F1"/>
                <w:sz w:val="20"/>
                <w:lang w:val="ka-GE"/>
              </w:rPr>
              <w:t>2700 ოჯახი უზრუნველყოფილა გრძელვადიანი განსახლებით</w:t>
            </w:r>
          </w:p>
        </w:tc>
        <w:tc>
          <w:tcPr>
            <w:tcW w:w="2693" w:type="dxa"/>
          </w:tcPr>
          <w:p w14:paraId="4886A4ED" w14:textId="77777777" w:rsidR="002B7043" w:rsidRPr="00720B9D" w:rsidRDefault="002B7043" w:rsidP="00D859FA">
            <w:pPr>
              <w:widowControl w:val="0"/>
              <w:autoSpaceDE w:val="0"/>
              <w:autoSpaceDN w:val="0"/>
              <w:adjustRightInd w:val="0"/>
              <w:rPr>
                <w:rFonts w:ascii="Sylfaen" w:hAnsi="Sylfaen" w:cs="Sylfaen"/>
                <w:color w:val="000000"/>
                <w:sz w:val="20"/>
                <w:szCs w:val="20"/>
                <w:lang w:val="ka-GE"/>
              </w:rPr>
            </w:pPr>
            <w:r w:rsidRPr="00720B9D">
              <w:rPr>
                <w:rFonts w:ascii="Sylfaen" w:eastAsia="CIDFont+F1" w:hAnsi="Sylfaen" w:cs="CIDFont+F1"/>
                <w:sz w:val="20"/>
                <w:lang w:val="ka-GE"/>
              </w:rPr>
              <w:t>3200 ოჯახი უზრუნველყოფილა გრძელვადიანი განსახლებით</w:t>
            </w:r>
          </w:p>
        </w:tc>
        <w:tc>
          <w:tcPr>
            <w:tcW w:w="2807" w:type="dxa"/>
          </w:tcPr>
          <w:p w14:paraId="7071F561" w14:textId="77777777" w:rsidR="002B7043" w:rsidRPr="00720B9D" w:rsidRDefault="002B7043" w:rsidP="00D859FA">
            <w:pPr>
              <w:widowControl w:val="0"/>
              <w:autoSpaceDE w:val="0"/>
              <w:autoSpaceDN w:val="0"/>
              <w:adjustRightInd w:val="0"/>
              <w:rPr>
                <w:rFonts w:ascii="Sylfaen" w:hAnsi="Sylfaen" w:cs="Sylfaen"/>
                <w:color w:val="000000"/>
                <w:sz w:val="20"/>
                <w:szCs w:val="20"/>
                <w:lang w:val="ka-GE"/>
              </w:rPr>
            </w:pPr>
            <w:r w:rsidRPr="00720B9D">
              <w:rPr>
                <w:rFonts w:ascii="Sylfaen" w:eastAsia="CIDFont+F1" w:hAnsi="Sylfaen" w:cs="CIDFont+F1"/>
                <w:sz w:val="20"/>
                <w:lang w:val="ka-GE"/>
              </w:rPr>
              <w:t>3500 ოჯახი უზრუნველყოფილა გრძელვადიანი განსახლებით</w:t>
            </w:r>
          </w:p>
        </w:tc>
      </w:tr>
      <w:tr w:rsidR="002B7043" w:rsidRPr="00720B9D" w14:paraId="56F7B710" w14:textId="77777777" w:rsidTr="00D859FA">
        <w:trPr>
          <w:gridAfter w:val="1"/>
          <w:wAfter w:w="28" w:type="dxa"/>
          <w:trHeight w:val="146"/>
        </w:trPr>
        <w:tc>
          <w:tcPr>
            <w:tcW w:w="401" w:type="dxa"/>
          </w:tcPr>
          <w:p w14:paraId="41A0B948"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tc>
        <w:tc>
          <w:tcPr>
            <w:tcW w:w="2826" w:type="dxa"/>
          </w:tcPr>
          <w:p w14:paraId="4DF0DE9D"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ცდომილების ალბათობა (%/აღწერა)</w:t>
            </w:r>
          </w:p>
        </w:tc>
        <w:tc>
          <w:tcPr>
            <w:tcW w:w="3158" w:type="dxa"/>
            <w:gridSpan w:val="2"/>
          </w:tcPr>
          <w:p w14:paraId="2C99169C"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hAnsi="Sylfaen" w:cs="Sylfaen"/>
                <w:sz w:val="20"/>
                <w:lang w:val="ka-GE"/>
              </w:rPr>
              <w:t>10-15%</w:t>
            </w:r>
          </w:p>
        </w:tc>
        <w:tc>
          <w:tcPr>
            <w:tcW w:w="2824" w:type="dxa"/>
          </w:tcPr>
          <w:p w14:paraId="080535E4"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hAnsi="Sylfaen" w:cs="Sylfaen"/>
                <w:sz w:val="20"/>
                <w:lang w:val="ka-GE"/>
              </w:rPr>
              <w:t>10-15%</w:t>
            </w:r>
          </w:p>
        </w:tc>
        <w:tc>
          <w:tcPr>
            <w:tcW w:w="2693" w:type="dxa"/>
          </w:tcPr>
          <w:p w14:paraId="4AF12FCA"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hAnsi="Sylfaen" w:cs="Sylfaen"/>
                <w:sz w:val="20"/>
                <w:lang w:val="ka-GE"/>
              </w:rPr>
              <w:t>10-15%</w:t>
            </w:r>
          </w:p>
        </w:tc>
        <w:tc>
          <w:tcPr>
            <w:tcW w:w="2807" w:type="dxa"/>
          </w:tcPr>
          <w:p w14:paraId="21C3288F"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hAnsi="Sylfaen" w:cs="Sylfaen"/>
                <w:sz w:val="20"/>
                <w:lang w:val="ka-GE"/>
              </w:rPr>
              <w:t>10-15%</w:t>
            </w:r>
          </w:p>
        </w:tc>
      </w:tr>
      <w:tr w:rsidR="002B7043" w:rsidRPr="00720B9D" w14:paraId="78CF7DB8" w14:textId="77777777" w:rsidTr="00D859FA">
        <w:trPr>
          <w:gridAfter w:val="1"/>
          <w:wAfter w:w="28" w:type="dxa"/>
          <w:trHeight w:val="146"/>
        </w:trPr>
        <w:tc>
          <w:tcPr>
            <w:tcW w:w="401" w:type="dxa"/>
          </w:tcPr>
          <w:p w14:paraId="7836B4BB"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tc>
        <w:tc>
          <w:tcPr>
            <w:tcW w:w="2826" w:type="dxa"/>
          </w:tcPr>
          <w:p w14:paraId="65C0548E"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შესაძლო რისკები</w:t>
            </w:r>
          </w:p>
        </w:tc>
        <w:tc>
          <w:tcPr>
            <w:tcW w:w="3147" w:type="dxa"/>
          </w:tcPr>
          <w:p w14:paraId="1E78B7B6"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eastAsia="CIDFont+F1" w:hAnsi="Sylfaen" w:cs="CIDFont+F1"/>
                <w:sz w:val="20"/>
                <w:lang w:val="ka-GE"/>
              </w:rPr>
              <w:t>დევნილების მიერ კერძო საკუთრებაში არსებული სახლების შესასყიდად დროულად მოძიება, მენაშენეების მიერ ფართების ჩაბარების დაგვიანება</w:t>
            </w:r>
          </w:p>
        </w:tc>
        <w:tc>
          <w:tcPr>
            <w:tcW w:w="2835" w:type="dxa"/>
            <w:gridSpan w:val="2"/>
          </w:tcPr>
          <w:p w14:paraId="182C78B7"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eastAsia="CIDFont+F1" w:hAnsi="Sylfaen" w:cs="CIDFont+F1"/>
                <w:sz w:val="20"/>
                <w:lang w:val="ka-GE"/>
              </w:rPr>
              <w:t>დევნილების მიერ კერძო საკუთრებაში არსებული სახლების შესასყიდად დროულად მოძიება, მენაშენეების მიერ ფართების ჩაბარების დაგვიანება</w:t>
            </w:r>
          </w:p>
        </w:tc>
        <w:tc>
          <w:tcPr>
            <w:tcW w:w="2693" w:type="dxa"/>
          </w:tcPr>
          <w:p w14:paraId="7D1FD5C6"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eastAsia="CIDFont+F1" w:hAnsi="Sylfaen" w:cs="CIDFont+F1"/>
                <w:sz w:val="20"/>
                <w:lang w:val="ka-GE"/>
              </w:rPr>
              <w:t>დევნილების მიერ კერძო საკუთრებაში არსებული სახლების შესასყიდად დროულად მოძიება, მენაშენეების მიერ ფართების ჩაბარების დაგვიანება</w:t>
            </w:r>
          </w:p>
        </w:tc>
        <w:tc>
          <w:tcPr>
            <w:tcW w:w="2807" w:type="dxa"/>
          </w:tcPr>
          <w:p w14:paraId="49591034"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eastAsia="CIDFont+F1" w:hAnsi="Sylfaen" w:cs="CIDFont+F1"/>
                <w:sz w:val="20"/>
                <w:lang w:val="ka-GE"/>
              </w:rPr>
              <w:t>დევნილების მიერ კერძო საკუთრებაში არსებული სახლების შესასყიდად დროულად მოძიება, მენაშენეების მიერ ფართების ჩაბარების დაგვიანება</w:t>
            </w:r>
          </w:p>
        </w:tc>
      </w:tr>
      <w:tr w:rsidR="002B7043" w:rsidRPr="00720B9D" w14:paraId="2E7BA06E" w14:textId="77777777" w:rsidTr="00D859FA">
        <w:trPr>
          <w:gridAfter w:val="1"/>
          <w:wAfter w:w="28" w:type="dxa"/>
          <w:trHeight w:val="146"/>
        </w:trPr>
        <w:tc>
          <w:tcPr>
            <w:tcW w:w="401" w:type="dxa"/>
          </w:tcPr>
          <w:p w14:paraId="4B16EC16"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3.</w:t>
            </w:r>
          </w:p>
        </w:tc>
        <w:tc>
          <w:tcPr>
            <w:tcW w:w="2826" w:type="dxa"/>
          </w:tcPr>
          <w:p w14:paraId="496BE5BA"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საბაზისო მაჩვენებელი</w:t>
            </w:r>
          </w:p>
        </w:tc>
        <w:tc>
          <w:tcPr>
            <w:tcW w:w="11482" w:type="dxa"/>
            <w:gridSpan w:val="5"/>
          </w:tcPr>
          <w:p w14:paraId="4B58F353" w14:textId="77777777" w:rsidR="002B7043" w:rsidRPr="00720B9D" w:rsidRDefault="002B7043" w:rsidP="00D859FA">
            <w:pPr>
              <w:widowControl w:val="0"/>
              <w:autoSpaceDE w:val="0"/>
              <w:autoSpaceDN w:val="0"/>
              <w:adjustRightInd w:val="0"/>
              <w:jc w:val="center"/>
              <w:rPr>
                <w:rFonts w:ascii="Sylfaen" w:hAnsi="Sylfaen" w:cs="Sylfaen"/>
                <w:color w:val="000000"/>
                <w:sz w:val="20"/>
                <w:szCs w:val="20"/>
              </w:rPr>
            </w:pPr>
            <w:r w:rsidRPr="00720B9D">
              <w:rPr>
                <w:rFonts w:ascii="Sylfaen" w:eastAsia="CIDFont+F1" w:hAnsi="Sylfaen" w:cs="Sylfaen"/>
                <w:sz w:val="20"/>
                <w:szCs w:val="20"/>
                <w:lang w:val="ka-GE"/>
              </w:rPr>
              <w:t xml:space="preserve">7895 ოჯახს გაეწია </w:t>
            </w:r>
            <w:r w:rsidRPr="00720B9D">
              <w:rPr>
                <w:rFonts w:ascii="Sylfaen" w:eastAsia="CIDFont+F1" w:hAnsi="Sylfaen" w:cs="Sylfaen"/>
                <w:bCs/>
                <w:sz w:val="20"/>
                <w:szCs w:val="20"/>
                <w:lang w:val="ka-GE"/>
              </w:rPr>
              <w:t>ერთჯერადი</w:t>
            </w:r>
            <w:r w:rsidRPr="00720B9D">
              <w:rPr>
                <w:rFonts w:ascii="Sylfaen" w:eastAsia="CIDFont+F1" w:hAnsi="Sylfaen" w:cs="Sylfaen"/>
                <w:sz w:val="20"/>
                <w:szCs w:val="20"/>
                <w:lang w:val="ka-GE"/>
              </w:rPr>
              <w:t xml:space="preserve"> </w:t>
            </w:r>
            <w:r w:rsidRPr="00720B9D">
              <w:rPr>
                <w:rFonts w:ascii="Sylfaen" w:eastAsia="CIDFont+F1" w:hAnsi="Sylfaen" w:cs="Sylfaen"/>
                <w:bCs/>
                <w:sz w:val="20"/>
                <w:szCs w:val="20"/>
                <w:lang w:val="ka-GE"/>
              </w:rPr>
              <w:t xml:space="preserve">ფულადი დახმარება </w:t>
            </w:r>
            <w:r w:rsidRPr="00720B9D">
              <w:rPr>
                <w:rFonts w:ascii="Sylfaen" w:eastAsia="CIDFont+F1" w:hAnsi="Sylfaen" w:cs="Sylfaen"/>
                <w:sz w:val="20"/>
                <w:szCs w:val="20"/>
                <w:lang w:val="ka-GE"/>
              </w:rPr>
              <w:t>და 1557 ოჯახს დაუფინანსდა</w:t>
            </w:r>
            <w:r w:rsidRPr="00720B9D">
              <w:rPr>
                <w:rFonts w:ascii="Sylfaen" w:eastAsia="CIDFont+F1" w:hAnsi="Sylfaen" w:cs="Sylfaen"/>
                <w:bCs/>
                <w:sz w:val="20"/>
                <w:szCs w:val="20"/>
                <w:lang w:val="ka-GE"/>
              </w:rPr>
              <w:t xml:space="preserve"> ქირა</w:t>
            </w:r>
          </w:p>
        </w:tc>
      </w:tr>
      <w:tr w:rsidR="002B7043" w:rsidRPr="00720B9D" w14:paraId="66073AE1" w14:textId="77777777" w:rsidTr="00D859FA">
        <w:trPr>
          <w:gridAfter w:val="1"/>
          <w:wAfter w:w="28" w:type="dxa"/>
          <w:trHeight w:val="146"/>
        </w:trPr>
        <w:tc>
          <w:tcPr>
            <w:tcW w:w="401" w:type="dxa"/>
          </w:tcPr>
          <w:p w14:paraId="57C6574E"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tc>
        <w:tc>
          <w:tcPr>
            <w:tcW w:w="2826" w:type="dxa"/>
          </w:tcPr>
          <w:p w14:paraId="6F101FC7"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მიზნობრივი მაჩვენებელი</w:t>
            </w:r>
          </w:p>
        </w:tc>
        <w:tc>
          <w:tcPr>
            <w:tcW w:w="3147" w:type="dxa"/>
          </w:tcPr>
          <w:p w14:paraId="58A00A54" w14:textId="77777777" w:rsidR="002B7043" w:rsidRPr="00720B9D" w:rsidRDefault="002B7043" w:rsidP="00D859FA">
            <w:pPr>
              <w:widowControl w:val="0"/>
              <w:autoSpaceDE w:val="0"/>
              <w:autoSpaceDN w:val="0"/>
              <w:adjustRightInd w:val="0"/>
              <w:rPr>
                <w:rFonts w:ascii="Sylfaen" w:hAnsi="Sylfaen" w:cs="Sylfaen"/>
                <w:color w:val="000000"/>
                <w:sz w:val="20"/>
                <w:szCs w:val="20"/>
                <w:lang w:val="ka-GE"/>
              </w:rPr>
            </w:pPr>
            <w:r w:rsidRPr="00720B9D">
              <w:rPr>
                <w:rFonts w:ascii="Sylfaen" w:eastAsia="CIDFont+F1" w:hAnsi="Sylfaen" w:cs="Sylfaen"/>
                <w:sz w:val="20"/>
                <w:szCs w:val="20"/>
              </w:rPr>
              <w:t>7</w:t>
            </w:r>
            <w:r w:rsidRPr="00720B9D">
              <w:rPr>
                <w:rFonts w:ascii="Sylfaen" w:eastAsia="CIDFont+F1" w:hAnsi="Sylfaen" w:cs="Sylfaen"/>
                <w:sz w:val="20"/>
                <w:szCs w:val="20"/>
                <w:lang w:val="ka-GE"/>
              </w:rPr>
              <w:t xml:space="preserve">000 ოჯახს გაეწია </w:t>
            </w:r>
            <w:r w:rsidRPr="00720B9D">
              <w:rPr>
                <w:rFonts w:ascii="Sylfaen" w:eastAsia="CIDFont+F1" w:hAnsi="Sylfaen" w:cs="Sylfaen"/>
                <w:bCs/>
                <w:sz w:val="20"/>
                <w:szCs w:val="20"/>
                <w:lang w:val="ka-GE"/>
              </w:rPr>
              <w:t>ერთჯერადი</w:t>
            </w:r>
            <w:r w:rsidRPr="00720B9D">
              <w:rPr>
                <w:rFonts w:ascii="Sylfaen" w:eastAsia="CIDFont+F1" w:hAnsi="Sylfaen" w:cs="Sylfaen"/>
                <w:sz w:val="20"/>
                <w:szCs w:val="20"/>
                <w:lang w:val="ka-GE"/>
              </w:rPr>
              <w:t xml:space="preserve"> </w:t>
            </w:r>
            <w:r w:rsidRPr="00720B9D">
              <w:rPr>
                <w:rFonts w:ascii="Sylfaen" w:eastAsia="CIDFont+F1" w:hAnsi="Sylfaen" w:cs="Sylfaen"/>
                <w:bCs/>
                <w:sz w:val="20"/>
                <w:szCs w:val="20"/>
                <w:lang w:val="ka-GE"/>
              </w:rPr>
              <w:t xml:space="preserve">ფულადი დახმარება </w:t>
            </w:r>
            <w:r w:rsidRPr="00720B9D">
              <w:rPr>
                <w:rFonts w:ascii="Sylfaen" w:eastAsia="CIDFont+F1" w:hAnsi="Sylfaen" w:cs="Sylfaen"/>
                <w:sz w:val="20"/>
                <w:szCs w:val="20"/>
                <w:lang w:val="ka-GE"/>
              </w:rPr>
              <w:t>და 1</w:t>
            </w:r>
            <w:r w:rsidRPr="00720B9D">
              <w:rPr>
                <w:rFonts w:ascii="Sylfaen" w:eastAsia="CIDFont+F1" w:hAnsi="Sylfaen" w:cs="Sylfaen"/>
                <w:sz w:val="20"/>
                <w:szCs w:val="20"/>
              </w:rPr>
              <w:t>5</w:t>
            </w:r>
            <w:r w:rsidRPr="00720B9D">
              <w:rPr>
                <w:rFonts w:ascii="Sylfaen" w:eastAsia="CIDFont+F1" w:hAnsi="Sylfaen" w:cs="Sylfaen"/>
                <w:sz w:val="20"/>
                <w:szCs w:val="20"/>
                <w:lang w:val="ka-GE"/>
              </w:rPr>
              <w:t>00 ოჯახს დაუფინანსდა</w:t>
            </w:r>
            <w:r w:rsidRPr="00720B9D">
              <w:rPr>
                <w:rFonts w:ascii="Sylfaen" w:eastAsia="CIDFont+F1" w:hAnsi="Sylfaen" w:cs="Sylfaen"/>
                <w:bCs/>
                <w:sz w:val="20"/>
                <w:szCs w:val="20"/>
                <w:lang w:val="ka-GE"/>
              </w:rPr>
              <w:t xml:space="preserve"> ქირა</w:t>
            </w:r>
          </w:p>
        </w:tc>
        <w:tc>
          <w:tcPr>
            <w:tcW w:w="2835" w:type="dxa"/>
            <w:gridSpan w:val="2"/>
          </w:tcPr>
          <w:p w14:paraId="0EB92E3B"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eastAsia="CIDFont+F1" w:hAnsi="Sylfaen" w:cs="Sylfaen"/>
                <w:sz w:val="20"/>
                <w:szCs w:val="20"/>
              </w:rPr>
              <w:t>75</w:t>
            </w:r>
            <w:r w:rsidRPr="00720B9D">
              <w:rPr>
                <w:rFonts w:ascii="Sylfaen" w:eastAsia="CIDFont+F1" w:hAnsi="Sylfaen" w:cs="Sylfaen"/>
                <w:sz w:val="20"/>
                <w:szCs w:val="20"/>
                <w:lang w:val="ka-GE"/>
              </w:rPr>
              <w:t xml:space="preserve">00 ოჯახს გაეწია </w:t>
            </w:r>
            <w:r w:rsidRPr="00720B9D">
              <w:rPr>
                <w:rFonts w:ascii="Sylfaen" w:eastAsia="CIDFont+F1" w:hAnsi="Sylfaen" w:cs="Sylfaen"/>
                <w:bCs/>
                <w:sz w:val="20"/>
                <w:szCs w:val="20"/>
                <w:lang w:val="ka-GE"/>
              </w:rPr>
              <w:t>ერთჯერადი</w:t>
            </w:r>
            <w:r w:rsidRPr="00720B9D">
              <w:rPr>
                <w:rFonts w:ascii="Sylfaen" w:eastAsia="CIDFont+F1" w:hAnsi="Sylfaen" w:cs="Sylfaen"/>
                <w:sz w:val="20"/>
                <w:szCs w:val="20"/>
                <w:lang w:val="ka-GE"/>
              </w:rPr>
              <w:t xml:space="preserve"> </w:t>
            </w:r>
            <w:r w:rsidRPr="00720B9D">
              <w:rPr>
                <w:rFonts w:ascii="Sylfaen" w:eastAsia="CIDFont+F1" w:hAnsi="Sylfaen" w:cs="Sylfaen"/>
                <w:bCs/>
                <w:sz w:val="20"/>
                <w:szCs w:val="20"/>
                <w:lang w:val="ka-GE"/>
              </w:rPr>
              <w:t xml:space="preserve">ფულადი დახმარება </w:t>
            </w:r>
            <w:r w:rsidRPr="00720B9D">
              <w:rPr>
                <w:rFonts w:ascii="Sylfaen" w:eastAsia="CIDFont+F1" w:hAnsi="Sylfaen" w:cs="Sylfaen"/>
                <w:sz w:val="20"/>
                <w:szCs w:val="20"/>
                <w:lang w:val="ka-GE"/>
              </w:rPr>
              <w:t>და 1</w:t>
            </w:r>
            <w:r w:rsidRPr="00720B9D">
              <w:rPr>
                <w:rFonts w:ascii="Sylfaen" w:eastAsia="CIDFont+F1" w:hAnsi="Sylfaen" w:cs="Sylfaen"/>
                <w:sz w:val="20"/>
                <w:szCs w:val="20"/>
              </w:rPr>
              <w:t>8</w:t>
            </w:r>
            <w:r w:rsidRPr="00720B9D">
              <w:rPr>
                <w:rFonts w:ascii="Sylfaen" w:eastAsia="CIDFont+F1" w:hAnsi="Sylfaen" w:cs="Sylfaen"/>
                <w:sz w:val="20"/>
                <w:szCs w:val="20"/>
                <w:lang w:val="ka-GE"/>
              </w:rPr>
              <w:t>00 ოჯახს დაუფინანსდა</w:t>
            </w:r>
            <w:r w:rsidRPr="00720B9D">
              <w:rPr>
                <w:rFonts w:ascii="Sylfaen" w:eastAsia="CIDFont+F1" w:hAnsi="Sylfaen" w:cs="Sylfaen"/>
                <w:bCs/>
                <w:sz w:val="20"/>
                <w:szCs w:val="20"/>
                <w:lang w:val="ka-GE"/>
              </w:rPr>
              <w:t xml:space="preserve"> ქირა</w:t>
            </w:r>
          </w:p>
        </w:tc>
        <w:tc>
          <w:tcPr>
            <w:tcW w:w="2693" w:type="dxa"/>
          </w:tcPr>
          <w:p w14:paraId="712F4E9E"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eastAsia="CIDFont+F1" w:hAnsi="Sylfaen" w:cs="Sylfaen"/>
                <w:sz w:val="20"/>
                <w:szCs w:val="20"/>
              </w:rPr>
              <w:t>80</w:t>
            </w:r>
            <w:r w:rsidRPr="00720B9D">
              <w:rPr>
                <w:rFonts w:ascii="Sylfaen" w:eastAsia="CIDFont+F1" w:hAnsi="Sylfaen" w:cs="Sylfaen"/>
                <w:sz w:val="20"/>
                <w:szCs w:val="20"/>
                <w:lang w:val="ka-GE"/>
              </w:rPr>
              <w:t xml:space="preserve">00 ოჯახს გაეწია </w:t>
            </w:r>
            <w:r w:rsidRPr="00720B9D">
              <w:rPr>
                <w:rFonts w:ascii="Sylfaen" w:eastAsia="CIDFont+F1" w:hAnsi="Sylfaen" w:cs="Sylfaen"/>
                <w:bCs/>
                <w:sz w:val="20"/>
                <w:szCs w:val="20"/>
                <w:lang w:val="ka-GE"/>
              </w:rPr>
              <w:t>ერთჯერადი</w:t>
            </w:r>
            <w:r w:rsidRPr="00720B9D">
              <w:rPr>
                <w:rFonts w:ascii="Sylfaen" w:eastAsia="CIDFont+F1" w:hAnsi="Sylfaen" w:cs="Sylfaen"/>
                <w:sz w:val="20"/>
                <w:szCs w:val="20"/>
                <w:lang w:val="ka-GE"/>
              </w:rPr>
              <w:t xml:space="preserve"> </w:t>
            </w:r>
            <w:r w:rsidRPr="00720B9D">
              <w:rPr>
                <w:rFonts w:ascii="Sylfaen" w:eastAsia="CIDFont+F1" w:hAnsi="Sylfaen" w:cs="Sylfaen"/>
                <w:bCs/>
                <w:sz w:val="20"/>
                <w:szCs w:val="20"/>
                <w:lang w:val="ka-GE"/>
              </w:rPr>
              <w:t xml:space="preserve">ფულადი დახმარება </w:t>
            </w:r>
            <w:r w:rsidRPr="00720B9D">
              <w:rPr>
                <w:rFonts w:ascii="Sylfaen" w:eastAsia="CIDFont+F1" w:hAnsi="Sylfaen" w:cs="Sylfaen"/>
                <w:sz w:val="20"/>
                <w:szCs w:val="20"/>
                <w:lang w:val="ka-GE"/>
              </w:rPr>
              <w:t>და 1</w:t>
            </w:r>
            <w:r w:rsidRPr="00720B9D">
              <w:rPr>
                <w:rFonts w:ascii="Sylfaen" w:eastAsia="CIDFont+F1" w:hAnsi="Sylfaen" w:cs="Sylfaen"/>
                <w:sz w:val="20"/>
                <w:szCs w:val="20"/>
              </w:rPr>
              <w:t>9</w:t>
            </w:r>
            <w:r w:rsidRPr="00720B9D">
              <w:rPr>
                <w:rFonts w:ascii="Sylfaen" w:eastAsia="CIDFont+F1" w:hAnsi="Sylfaen" w:cs="Sylfaen"/>
                <w:sz w:val="20"/>
                <w:szCs w:val="20"/>
                <w:lang w:val="ka-GE"/>
              </w:rPr>
              <w:t>00 ოჯახს დაუფინანსდა</w:t>
            </w:r>
            <w:r w:rsidRPr="00720B9D">
              <w:rPr>
                <w:rFonts w:ascii="Sylfaen" w:eastAsia="CIDFont+F1" w:hAnsi="Sylfaen" w:cs="Sylfaen"/>
                <w:bCs/>
                <w:sz w:val="20"/>
                <w:szCs w:val="20"/>
                <w:lang w:val="ka-GE"/>
              </w:rPr>
              <w:t xml:space="preserve"> ქირა</w:t>
            </w:r>
          </w:p>
        </w:tc>
        <w:tc>
          <w:tcPr>
            <w:tcW w:w="2807" w:type="dxa"/>
          </w:tcPr>
          <w:p w14:paraId="3EE804A6"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eastAsia="CIDFont+F1" w:hAnsi="Sylfaen" w:cs="Sylfaen"/>
                <w:sz w:val="20"/>
                <w:szCs w:val="20"/>
              </w:rPr>
              <w:t>83</w:t>
            </w:r>
            <w:r w:rsidRPr="00720B9D">
              <w:rPr>
                <w:rFonts w:ascii="Sylfaen" w:eastAsia="CIDFont+F1" w:hAnsi="Sylfaen" w:cs="Sylfaen"/>
                <w:sz w:val="20"/>
                <w:szCs w:val="20"/>
                <w:lang w:val="ka-GE"/>
              </w:rPr>
              <w:t xml:space="preserve">00 ოჯახს გაეწია </w:t>
            </w:r>
            <w:r w:rsidRPr="00720B9D">
              <w:rPr>
                <w:rFonts w:ascii="Sylfaen" w:eastAsia="CIDFont+F1" w:hAnsi="Sylfaen" w:cs="Sylfaen"/>
                <w:bCs/>
                <w:sz w:val="20"/>
                <w:szCs w:val="20"/>
                <w:lang w:val="ka-GE"/>
              </w:rPr>
              <w:t>ერთჯერადი</w:t>
            </w:r>
            <w:r w:rsidRPr="00720B9D">
              <w:rPr>
                <w:rFonts w:ascii="Sylfaen" w:eastAsia="CIDFont+F1" w:hAnsi="Sylfaen" w:cs="Sylfaen"/>
                <w:sz w:val="20"/>
                <w:szCs w:val="20"/>
                <w:lang w:val="ka-GE"/>
              </w:rPr>
              <w:t xml:space="preserve"> </w:t>
            </w:r>
            <w:r w:rsidRPr="00720B9D">
              <w:rPr>
                <w:rFonts w:ascii="Sylfaen" w:eastAsia="CIDFont+F1" w:hAnsi="Sylfaen" w:cs="Sylfaen"/>
                <w:bCs/>
                <w:sz w:val="20"/>
                <w:szCs w:val="20"/>
                <w:lang w:val="ka-GE"/>
              </w:rPr>
              <w:t xml:space="preserve">ფულადი დახმარება </w:t>
            </w:r>
            <w:r w:rsidRPr="00720B9D">
              <w:rPr>
                <w:rFonts w:ascii="Sylfaen" w:eastAsia="CIDFont+F1" w:hAnsi="Sylfaen" w:cs="Sylfaen"/>
                <w:sz w:val="20"/>
                <w:szCs w:val="20"/>
                <w:lang w:val="ka-GE"/>
              </w:rPr>
              <w:t xml:space="preserve">და </w:t>
            </w:r>
            <w:r w:rsidRPr="00720B9D">
              <w:rPr>
                <w:rFonts w:ascii="Sylfaen" w:eastAsia="CIDFont+F1" w:hAnsi="Sylfaen" w:cs="Sylfaen"/>
                <w:sz w:val="20"/>
                <w:szCs w:val="20"/>
              </w:rPr>
              <w:t>20</w:t>
            </w:r>
            <w:r w:rsidRPr="00720B9D">
              <w:rPr>
                <w:rFonts w:ascii="Sylfaen" w:eastAsia="CIDFont+F1" w:hAnsi="Sylfaen" w:cs="Sylfaen"/>
                <w:sz w:val="20"/>
                <w:szCs w:val="20"/>
                <w:lang w:val="ka-GE"/>
              </w:rPr>
              <w:t>00 ოჯახს დაუფინანსდა</w:t>
            </w:r>
            <w:r w:rsidRPr="00720B9D">
              <w:rPr>
                <w:rFonts w:ascii="Sylfaen" w:eastAsia="CIDFont+F1" w:hAnsi="Sylfaen" w:cs="Sylfaen"/>
                <w:bCs/>
                <w:sz w:val="20"/>
                <w:szCs w:val="20"/>
                <w:lang w:val="ka-GE"/>
              </w:rPr>
              <w:t xml:space="preserve"> ქირა</w:t>
            </w:r>
          </w:p>
        </w:tc>
      </w:tr>
      <w:tr w:rsidR="002B7043" w:rsidRPr="00720B9D" w14:paraId="47AD3671" w14:textId="77777777" w:rsidTr="00D859FA">
        <w:trPr>
          <w:gridAfter w:val="1"/>
          <w:wAfter w:w="28" w:type="dxa"/>
          <w:trHeight w:val="146"/>
        </w:trPr>
        <w:tc>
          <w:tcPr>
            <w:tcW w:w="401" w:type="dxa"/>
          </w:tcPr>
          <w:p w14:paraId="3E6ABD21"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tc>
        <w:tc>
          <w:tcPr>
            <w:tcW w:w="2826" w:type="dxa"/>
          </w:tcPr>
          <w:p w14:paraId="1FE66A57"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ცდომილების ალბათობა (%/აღწერა)</w:t>
            </w:r>
          </w:p>
        </w:tc>
        <w:tc>
          <w:tcPr>
            <w:tcW w:w="3158" w:type="dxa"/>
            <w:gridSpan w:val="2"/>
          </w:tcPr>
          <w:p w14:paraId="658A4CCB"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hAnsi="Sylfaen" w:cs="Sylfaen"/>
                <w:sz w:val="20"/>
                <w:lang w:val="ka-GE"/>
              </w:rPr>
              <w:t>10-15%</w:t>
            </w:r>
          </w:p>
        </w:tc>
        <w:tc>
          <w:tcPr>
            <w:tcW w:w="2824" w:type="dxa"/>
          </w:tcPr>
          <w:p w14:paraId="05B0E2A3"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hAnsi="Sylfaen" w:cs="Sylfaen"/>
                <w:sz w:val="20"/>
                <w:lang w:val="ka-GE"/>
              </w:rPr>
              <w:t>10-15%</w:t>
            </w:r>
          </w:p>
        </w:tc>
        <w:tc>
          <w:tcPr>
            <w:tcW w:w="2693" w:type="dxa"/>
          </w:tcPr>
          <w:p w14:paraId="6DF3475A"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hAnsi="Sylfaen" w:cs="Sylfaen"/>
                <w:sz w:val="20"/>
                <w:lang w:val="ka-GE"/>
              </w:rPr>
              <w:t>10-15%</w:t>
            </w:r>
          </w:p>
        </w:tc>
        <w:tc>
          <w:tcPr>
            <w:tcW w:w="2807" w:type="dxa"/>
          </w:tcPr>
          <w:p w14:paraId="2905341E"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hAnsi="Sylfaen" w:cs="Sylfaen"/>
                <w:sz w:val="20"/>
                <w:lang w:val="ka-GE"/>
              </w:rPr>
              <w:t>10-15%</w:t>
            </w:r>
          </w:p>
        </w:tc>
      </w:tr>
      <w:tr w:rsidR="002B7043" w:rsidRPr="00720B9D" w14:paraId="333FBE72" w14:textId="77777777" w:rsidTr="00D859FA">
        <w:trPr>
          <w:gridAfter w:val="1"/>
          <w:wAfter w:w="28" w:type="dxa"/>
          <w:trHeight w:val="146"/>
        </w:trPr>
        <w:tc>
          <w:tcPr>
            <w:tcW w:w="401" w:type="dxa"/>
          </w:tcPr>
          <w:p w14:paraId="5B0E7B32"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tc>
        <w:tc>
          <w:tcPr>
            <w:tcW w:w="2826" w:type="dxa"/>
          </w:tcPr>
          <w:p w14:paraId="55990774"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შესაძლო რისკები</w:t>
            </w:r>
          </w:p>
        </w:tc>
        <w:tc>
          <w:tcPr>
            <w:tcW w:w="3158" w:type="dxa"/>
            <w:gridSpan w:val="2"/>
          </w:tcPr>
          <w:p w14:paraId="6ABFC242"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eastAsia="CIDFont+F1" w:hAnsi="Sylfaen" w:cs="CIDFont+F1"/>
                <w:sz w:val="20"/>
                <w:lang w:val="ka-GE"/>
              </w:rPr>
              <w:t>ერთჯერად ფულადი დახმარებაზე და ქირის დაფარვისათვის თანხის გამოყოფაზე დევნილების მხრიდან დაბალი მომართვიანობა</w:t>
            </w:r>
          </w:p>
        </w:tc>
        <w:tc>
          <w:tcPr>
            <w:tcW w:w="2824" w:type="dxa"/>
          </w:tcPr>
          <w:p w14:paraId="598C4500"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eastAsia="CIDFont+F1" w:hAnsi="Sylfaen" w:cs="CIDFont+F1"/>
                <w:sz w:val="20"/>
                <w:lang w:val="ka-GE"/>
              </w:rPr>
              <w:t>ერთჯერად ფულადი დახმარებაზე და ქირის დაფარვისათვის თანხის გამოყოფაზე დევნილების მხრიდან დაბალი მომართვიანობა</w:t>
            </w:r>
          </w:p>
        </w:tc>
        <w:tc>
          <w:tcPr>
            <w:tcW w:w="2693" w:type="dxa"/>
          </w:tcPr>
          <w:p w14:paraId="754007D5"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eastAsia="CIDFont+F1" w:hAnsi="Sylfaen" w:cs="CIDFont+F1"/>
                <w:sz w:val="20"/>
                <w:lang w:val="ka-GE"/>
              </w:rPr>
              <w:t>ერთჯერად ფულადი დახმარებაზე და ქირის დაფარვისათვის თანხის გამოყოფაზე დევნილების მხრიდან დაბალი მომართვიანობა</w:t>
            </w:r>
          </w:p>
        </w:tc>
        <w:tc>
          <w:tcPr>
            <w:tcW w:w="2807" w:type="dxa"/>
          </w:tcPr>
          <w:p w14:paraId="347979BB"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eastAsia="CIDFont+F1" w:hAnsi="Sylfaen" w:cs="CIDFont+F1"/>
                <w:sz w:val="20"/>
                <w:lang w:val="ka-GE"/>
              </w:rPr>
              <w:t>ერთჯერად ფულადი დახმარებაზე და ქირის დაფარვისათვის თანხის გამოყოფაზე დევნილების მხრიდან დაბალი მომართვიანობა</w:t>
            </w:r>
          </w:p>
        </w:tc>
      </w:tr>
      <w:tr w:rsidR="002B7043" w:rsidRPr="00720B9D" w14:paraId="7A91FA88" w14:textId="77777777" w:rsidTr="00D859FA">
        <w:trPr>
          <w:gridAfter w:val="1"/>
          <w:wAfter w:w="28" w:type="dxa"/>
          <w:trHeight w:val="146"/>
        </w:trPr>
        <w:tc>
          <w:tcPr>
            <w:tcW w:w="401" w:type="dxa"/>
          </w:tcPr>
          <w:p w14:paraId="2F79E824"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4.</w:t>
            </w:r>
          </w:p>
        </w:tc>
        <w:tc>
          <w:tcPr>
            <w:tcW w:w="2826" w:type="dxa"/>
          </w:tcPr>
          <w:p w14:paraId="72CB86EA"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საბაზისო მაჩვენებელი</w:t>
            </w:r>
          </w:p>
        </w:tc>
        <w:tc>
          <w:tcPr>
            <w:tcW w:w="11482" w:type="dxa"/>
            <w:gridSpan w:val="5"/>
          </w:tcPr>
          <w:p w14:paraId="0503B70C" w14:textId="77777777" w:rsidR="002B7043" w:rsidRPr="00720B9D" w:rsidRDefault="002B7043" w:rsidP="00D859FA">
            <w:pPr>
              <w:widowControl w:val="0"/>
              <w:autoSpaceDE w:val="0"/>
              <w:autoSpaceDN w:val="0"/>
              <w:adjustRightInd w:val="0"/>
              <w:jc w:val="center"/>
              <w:rPr>
                <w:rFonts w:ascii="Sylfaen" w:hAnsi="Sylfaen" w:cs="Sylfaen"/>
                <w:color w:val="000000"/>
                <w:sz w:val="20"/>
                <w:szCs w:val="20"/>
              </w:rPr>
            </w:pPr>
            <w:r w:rsidRPr="00720B9D">
              <w:rPr>
                <w:rFonts w:ascii="Sylfaen" w:eastAsia="CIDFont+F1" w:hAnsi="Sylfaen" w:cs="CIDFont+F1"/>
                <w:sz w:val="20"/>
                <w:lang w:val="ka-GE"/>
              </w:rPr>
              <w:t>დაფინანსებულია 6</w:t>
            </w:r>
            <w:r w:rsidRPr="00720B9D">
              <w:rPr>
                <w:rFonts w:ascii="Sylfaen" w:eastAsia="CIDFont+F1" w:hAnsi="Sylfaen" w:cs="CIDFont+F1"/>
                <w:sz w:val="20"/>
              </w:rPr>
              <w:t>2</w:t>
            </w:r>
            <w:r w:rsidRPr="00720B9D">
              <w:rPr>
                <w:rFonts w:ascii="Sylfaen" w:eastAsia="CIDFont+F1" w:hAnsi="Sylfaen" w:cs="CIDFont+F1"/>
                <w:sz w:val="20"/>
                <w:lang w:val="ka-GE"/>
              </w:rPr>
              <w:t xml:space="preserve"> </w:t>
            </w:r>
            <w:r w:rsidRPr="00720B9D">
              <w:rPr>
                <w:rFonts w:ascii="Sylfaen" w:eastAsia="CIDFont+F1" w:hAnsi="Sylfaen" w:cs="CIDFont+F1"/>
                <w:bCs/>
                <w:sz w:val="20"/>
                <w:lang w:val="ka-GE"/>
              </w:rPr>
              <w:t>ბინათმესაკუთრეთა ამხანაგობა;</w:t>
            </w:r>
          </w:p>
        </w:tc>
      </w:tr>
      <w:tr w:rsidR="002B7043" w:rsidRPr="00720B9D" w14:paraId="129F9AB7" w14:textId="77777777" w:rsidTr="00D859FA">
        <w:trPr>
          <w:gridAfter w:val="1"/>
          <w:wAfter w:w="28" w:type="dxa"/>
          <w:trHeight w:val="146"/>
        </w:trPr>
        <w:tc>
          <w:tcPr>
            <w:tcW w:w="401" w:type="dxa"/>
          </w:tcPr>
          <w:p w14:paraId="4D4535EE"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tc>
        <w:tc>
          <w:tcPr>
            <w:tcW w:w="2826" w:type="dxa"/>
          </w:tcPr>
          <w:p w14:paraId="7332D57B"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მიზნობრივი მაჩვენებელი</w:t>
            </w:r>
          </w:p>
        </w:tc>
        <w:tc>
          <w:tcPr>
            <w:tcW w:w="3147" w:type="dxa"/>
          </w:tcPr>
          <w:p w14:paraId="0034D0B7" w14:textId="77777777" w:rsidR="002B7043" w:rsidRPr="00720B9D" w:rsidRDefault="002B7043" w:rsidP="00D859FA">
            <w:pPr>
              <w:widowControl w:val="0"/>
              <w:autoSpaceDE w:val="0"/>
              <w:autoSpaceDN w:val="0"/>
              <w:adjustRightInd w:val="0"/>
              <w:jc w:val="center"/>
              <w:rPr>
                <w:rFonts w:ascii="Sylfaen" w:hAnsi="Sylfaen" w:cs="Sylfaen"/>
                <w:color w:val="000000"/>
                <w:sz w:val="20"/>
                <w:szCs w:val="20"/>
              </w:rPr>
            </w:pPr>
            <w:r w:rsidRPr="00720B9D">
              <w:rPr>
                <w:rFonts w:ascii="Sylfaen" w:eastAsia="CIDFont+F1" w:hAnsi="Sylfaen" w:cs="CIDFont+F1"/>
                <w:sz w:val="20"/>
                <w:lang w:val="ka-GE"/>
              </w:rPr>
              <w:t>დაფინანსებულია 100 ბინათმესაკუთრეთა ამხანაგობა</w:t>
            </w:r>
          </w:p>
        </w:tc>
        <w:tc>
          <w:tcPr>
            <w:tcW w:w="2835" w:type="dxa"/>
            <w:gridSpan w:val="2"/>
          </w:tcPr>
          <w:p w14:paraId="0537A7DE" w14:textId="77777777" w:rsidR="002B7043" w:rsidRPr="00720B9D" w:rsidRDefault="002B7043" w:rsidP="00D859FA">
            <w:pPr>
              <w:widowControl w:val="0"/>
              <w:autoSpaceDE w:val="0"/>
              <w:autoSpaceDN w:val="0"/>
              <w:adjustRightInd w:val="0"/>
              <w:jc w:val="center"/>
              <w:rPr>
                <w:rFonts w:ascii="Sylfaen" w:hAnsi="Sylfaen" w:cs="Sylfaen"/>
                <w:color w:val="000000"/>
                <w:sz w:val="20"/>
                <w:szCs w:val="20"/>
              </w:rPr>
            </w:pPr>
            <w:r w:rsidRPr="00720B9D">
              <w:rPr>
                <w:rFonts w:ascii="Sylfaen" w:eastAsia="CIDFont+F1" w:hAnsi="Sylfaen" w:cs="CIDFont+F1"/>
                <w:sz w:val="20"/>
                <w:lang w:val="ka-GE"/>
              </w:rPr>
              <w:t>დაფინანსებულია 100 ბინათმესაკუთრეთა ამხანაგობა</w:t>
            </w:r>
          </w:p>
        </w:tc>
        <w:tc>
          <w:tcPr>
            <w:tcW w:w="2693" w:type="dxa"/>
          </w:tcPr>
          <w:p w14:paraId="432FA9A5" w14:textId="77777777" w:rsidR="002B7043" w:rsidRPr="00720B9D" w:rsidRDefault="002B7043" w:rsidP="00D859FA">
            <w:pPr>
              <w:widowControl w:val="0"/>
              <w:autoSpaceDE w:val="0"/>
              <w:autoSpaceDN w:val="0"/>
              <w:adjustRightInd w:val="0"/>
              <w:jc w:val="center"/>
              <w:rPr>
                <w:rFonts w:ascii="Sylfaen" w:hAnsi="Sylfaen" w:cs="Sylfaen"/>
                <w:color w:val="000000"/>
                <w:sz w:val="20"/>
                <w:szCs w:val="20"/>
              </w:rPr>
            </w:pPr>
            <w:r w:rsidRPr="00720B9D">
              <w:rPr>
                <w:rFonts w:ascii="Sylfaen" w:eastAsia="CIDFont+F1" w:hAnsi="Sylfaen" w:cs="CIDFont+F1"/>
                <w:sz w:val="20"/>
                <w:lang w:val="ka-GE"/>
              </w:rPr>
              <w:t>დაფინანსებულია 100 ბინათმესაკუთრეთა ამხანაგობა</w:t>
            </w:r>
          </w:p>
        </w:tc>
        <w:tc>
          <w:tcPr>
            <w:tcW w:w="2807" w:type="dxa"/>
          </w:tcPr>
          <w:p w14:paraId="168BF76C" w14:textId="77777777" w:rsidR="002B7043" w:rsidRPr="00720B9D" w:rsidRDefault="002B7043" w:rsidP="00D859FA">
            <w:pPr>
              <w:widowControl w:val="0"/>
              <w:autoSpaceDE w:val="0"/>
              <w:autoSpaceDN w:val="0"/>
              <w:adjustRightInd w:val="0"/>
              <w:jc w:val="center"/>
              <w:rPr>
                <w:rFonts w:ascii="Sylfaen" w:hAnsi="Sylfaen" w:cs="Sylfaen"/>
                <w:color w:val="000000"/>
                <w:sz w:val="20"/>
                <w:szCs w:val="20"/>
              </w:rPr>
            </w:pPr>
            <w:r w:rsidRPr="00720B9D">
              <w:rPr>
                <w:rFonts w:ascii="Sylfaen" w:eastAsia="CIDFont+F1" w:hAnsi="Sylfaen" w:cs="CIDFont+F1"/>
                <w:sz w:val="20"/>
                <w:lang w:val="ka-GE"/>
              </w:rPr>
              <w:t>დაფინანსებულია 100 ბინათმესაკუთრეთა ამხანაგობა</w:t>
            </w:r>
          </w:p>
        </w:tc>
      </w:tr>
      <w:tr w:rsidR="002B7043" w:rsidRPr="00720B9D" w14:paraId="69404269" w14:textId="77777777" w:rsidTr="00D859FA">
        <w:trPr>
          <w:gridAfter w:val="1"/>
          <w:wAfter w:w="28" w:type="dxa"/>
          <w:trHeight w:val="146"/>
        </w:trPr>
        <w:tc>
          <w:tcPr>
            <w:tcW w:w="401" w:type="dxa"/>
          </w:tcPr>
          <w:p w14:paraId="0FFF25F7"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tc>
        <w:tc>
          <w:tcPr>
            <w:tcW w:w="2826" w:type="dxa"/>
          </w:tcPr>
          <w:p w14:paraId="4A603325"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ცდომილების ალბათობა (%/აღწერა)</w:t>
            </w:r>
          </w:p>
        </w:tc>
        <w:tc>
          <w:tcPr>
            <w:tcW w:w="3158" w:type="dxa"/>
            <w:gridSpan w:val="2"/>
          </w:tcPr>
          <w:p w14:paraId="6796F80B"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hAnsi="Sylfaen" w:cs="Sylfaen"/>
                <w:sz w:val="20"/>
                <w:lang w:val="ka-GE"/>
              </w:rPr>
              <w:t>10-15%</w:t>
            </w:r>
          </w:p>
        </w:tc>
        <w:tc>
          <w:tcPr>
            <w:tcW w:w="2824" w:type="dxa"/>
          </w:tcPr>
          <w:p w14:paraId="25B6A387"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hAnsi="Sylfaen" w:cs="Sylfaen"/>
                <w:sz w:val="20"/>
                <w:lang w:val="ka-GE"/>
              </w:rPr>
              <w:t>10-15%</w:t>
            </w:r>
          </w:p>
        </w:tc>
        <w:tc>
          <w:tcPr>
            <w:tcW w:w="2693" w:type="dxa"/>
          </w:tcPr>
          <w:p w14:paraId="6AAC2A3D"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hAnsi="Sylfaen" w:cs="Sylfaen"/>
                <w:sz w:val="20"/>
                <w:lang w:val="ka-GE"/>
              </w:rPr>
              <w:t>10-15%</w:t>
            </w:r>
          </w:p>
        </w:tc>
        <w:tc>
          <w:tcPr>
            <w:tcW w:w="2807" w:type="dxa"/>
          </w:tcPr>
          <w:p w14:paraId="69DD48D7"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hAnsi="Sylfaen" w:cs="Sylfaen"/>
                <w:sz w:val="20"/>
                <w:lang w:val="ka-GE"/>
              </w:rPr>
              <w:t>10-15%</w:t>
            </w:r>
          </w:p>
        </w:tc>
      </w:tr>
      <w:tr w:rsidR="002B7043" w:rsidRPr="00720B9D" w14:paraId="2B01F092" w14:textId="77777777" w:rsidTr="00D859FA">
        <w:trPr>
          <w:gridAfter w:val="1"/>
          <w:wAfter w:w="28" w:type="dxa"/>
          <w:trHeight w:val="146"/>
        </w:trPr>
        <w:tc>
          <w:tcPr>
            <w:tcW w:w="401" w:type="dxa"/>
          </w:tcPr>
          <w:p w14:paraId="61409BF8"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tc>
        <w:tc>
          <w:tcPr>
            <w:tcW w:w="2826" w:type="dxa"/>
          </w:tcPr>
          <w:p w14:paraId="06AC7388"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შესაძლო რისკები</w:t>
            </w:r>
          </w:p>
        </w:tc>
        <w:tc>
          <w:tcPr>
            <w:tcW w:w="3158" w:type="dxa"/>
            <w:gridSpan w:val="2"/>
          </w:tcPr>
          <w:p w14:paraId="20D8D43E"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eastAsia="CIDFont+F1" w:hAnsi="Sylfaen" w:cs="CIDFont+F1"/>
                <w:sz w:val="20"/>
                <w:lang w:val="ka-GE"/>
              </w:rPr>
              <w:t>ბინათმესაკუთრეთა ამხანაგობების მხრიდან დაბალი მომართვიანობა</w:t>
            </w:r>
          </w:p>
        </w:tc>
        <w:tc>
          <w:tcPr>
            <w:tcW w:w="2824" w:type="dxa"/>
          </w:tcPr>
          <w:p w14:paraId="39530BF7"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eastAsia="CIDFont+F1" w:hAnsi="Sylfaen" w:cs="CIDFont+F1"/>
                <w:sz w:val="20"/>
                <w:lang w:val="ka-GE"/>
              </w:rPr>
              <w:t>ბინათმესაკუთრეთა ამხანაგობების მხრიდან დაბალი მომართვიანობა</w:t>
            </w:r>
          </w:p>
        </w:tc>
        <w:tc>
          <w:tcPr>
            <w:tcW w:w="2693" w:type="dxa"/>
          </w:tcPr>
          <w:p w14:paraId="41FEDA79"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eastAsia="CIDFont+F1" w:hAnsi="Sylfaen" w:cs="CIDFont+F1"/>
                <w:sz w:val="20"/>
                <w:lang w:val="ka-GE"/>
              </w:rPr>
              <w:t>ბინათმესაკუთრეთა ამხანაგობების მხრიდან დაბალი მომართვიანობა</w:t>
            </w:r>
          </w:p>
        </w:tc>
        <w:tc>
          <w:tcPr>
            <w:tcW w:w="2807" w:type="dxa"/>
          </w:tcPr>
          <w:p w14:paraId="69102254"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eastAsia="CIDFont+F1" w:hAnsi="Sylfaen" w:cs="CIDFont+F1"/>
                <w:sz w:val="20"/>
                <w:lang w:val="ka-GE"/>
              </w:rPr>
              <w:t>ბინათმესაკუთრეთა ამხანაგობების მხრიდან დაბალი მომართვიანობა</w:t>
            </w:r>
          </w:p>
        </w:tc>
      </w:tr>
      <w:tr w:rsidR="002B7043" w:rsidRPr="00720B9D" w14:paraId="2A822E2E" w14:textId="77777777" w:rsidTr="00D859FA">
        <w:trPr>
          <w:gridAfter w:val="1"/>
          <w:wAfter w:w="28" w:type="dxa"/>
          <w:trHeight w:val="146"/>
        </w:trPr>
        <w:tc>
          <w:tcPr>
            <w:tcW w:w="401" w:type="dxa"/>
          </w:tcPr>
          <w:p w14:paraId="0476D4C7"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5.</w:t>
            </w:r>
          </w:p>
        </w:tc>
        <w:tc>
          <w:tcPr>
            <w:tcW w:w="2826" w:type="dxa"/>
          </w:tcPr>
          <w:p w14:paraId="5DCD918F"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საბაზისო მაჩვენებელი</w:t>
            </w:r>
          </w:p>
        </w:tc>
        <w:tc>
          <w:tcPr>
            <w:tcW w:w="11482" w:type="dxa"/>
            <w:gridSpan w:val="5"/>
          </w:tcPr>
          <w:p w14:paraId="32560ECA" w14:textId="77777777" w:rsidR="002B7043" w:rsidRPr="00720B9D" w:rsidRDefault="002B7043" w:rsidP="00D859FA">
            <w:pPr>
              <w:widowControl w:val="0"/>
              <w:autoSpaceDE w:val="0"/>
              <w:autoSpaceDN w:val="0"/>
              <w:adjustRightInd w:val="0"/>
              <w:jc w:val="center"/>
              <w:rPr>
                <w:rFonts w:ascii="Sylfaen" w:hAnsi="Sylfaen" w:cs="Sylfaen"/>
                <w:color w:val="000000"/>
                <w:sz w:val="20"/>
                <w:szCs w:val="20"/>
                <w:lang w:val="ka-GE"/>
              </w:rPr>
            </w:pPr>
            <w:r w:rsidRPr="00720B9D">
              <w:rPr>
                <w:rFonts w:ascii="Sylfaen" w:eastAsia="CIDFont+F1" w:hAnsi="Sylfaen" w:cs="Sylfaen"/>
                <w:sz w:val="20"/>
                <w:szCs w:val="20"/>
              </w:rPr>
              <w:t xml:space="preserve">მოხდა </w:t>
            </w:r>
            <w:r w:rsidRPr="00720B9D">
              <w:rPr>
                <w:rFonts w:ascii="Sylfaen" w:eastAsia="CIDFont+F1" w:hAnsi="Sylfaen" w:cs="Sylfaen"/>
                <w:sz w:val="20"/>
                <w:szCs w:val="20"/>
                <w:lang w:val="ka-GE"/>
              </w:rPr>
              <w:t xml:space="preserve">25 </w:t>
            </w:r>
            <w:r w:rsidRPr="00720B9D">
              <w:rPr>
                <w:rFonts w:ascii="Sylfaen" w:eastAsia="CIDFont+F1" w:hAnsi="Sylfaen" w:cs="Sylfaen"/>
                <w:sz w:val="20"/>
                <w:szCs w:val="20"/>
              </w:rPr>
              <w:t xml:space="preserve">ობიექტის </w:t>
            </w:r>
            <w:r w:rsidRPr="00720B9D">
              <w:rPr>
                <w:rFonts w:ascii="Sylfaen" w:eastAsia="CIDFont+F1" w:hAnsi="Sylfaen" w:cs="Sylfaen"/>
                <w:bCs/>
                <w:sz w:val="20"/>
                <w:szCs w:val="20"/>
              </w:rPr>
              <w:t>ადმინისტრაციული</w:t>
            </w:r>
            <w:r w:rsidRPr="00720B9D">
              <w:rPr>
                <w:rFonts w:ascii="Sylfaen" w:eastAsia="CIDFont+F1" w:hAnsi="Sylfaen" w:cs="Sylfaen"/>
                <w:sz w:val="20"/>
                <w:szCs w:val="20"/>
              </w:rPr>
              <w:t xml:space="preserve"> ხარჯის დაფინანსება</w:t>
            </w:r>
          </w:p>
        </w:tc>
      </w:tr>
      <w:tr w:rsidR="002B7043" w:rsidRPr="00720B9D" w14:paraId="32C9A350" w14:textId="77777777" w:rsidTr="00D859FA">
        <w:trPr>
          <w:gridAfter w:val="1"/>
          <w:wAfter w:w="28" w:type="dxa"/>
          <w:trHeight w:val="146"/>
        </w:trPr>
        <w:tc>
          <w:tcPr>
            <w:tcW w:w="401" w:type="dxa"/>
          </w:tcPr>
          <w:p w14:paraId="5F326989"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tc>
        <w:tc>
          <w:tcPr>
            <w:tcW w:w="2826" w:type="dxa"/>
          </w:tcPr>
          <w:p w14:paraId="2C0789E8"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მიზნობრივი მაჩვენებელი</w:t>
            </w:r>
          </w:p>
        </w:tc>
        <w:tc>
          <w:tcPr>
            <w:tcW w:w="3147" w:type="dxa"/>
          </w:tcPr>
          <w:p w14:paraId="38425AA7"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eastAsia="CIDFont+F1" w:hAnsi="Sylfaen" w:cs="Sylfaen"/>
                <w:sz w:val="20"/>
                <w:szCs w:val="20"/>
                <w:lang w:val="ka-GE"/>
              </w:rPr>
              <w:t>შენარჩუნებულია საბაზისო მაჩვენებელი</w:t>
            </w:r>
          </w:p>
        </w:tc>
        <w:tc>
          <w:tcPr>
            <w:tcW w:w="2835" w:type="dxa"/>
            <w:gridSpan w:val="2"/>
          </w:tcPr>
          <w:p w14:paraId="649C9C8C"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eastAsia="CIDFont+F1" w:hAnsi="Sylfaen" w:cs="Sylfaen"/>
                <w:sz w:val="20"/>
                <w:szCs w:val="20"/>
                <w:lang w:val="ka-GE"/>
              </w:rPr>
              <w:t>შენარჩუნებულია საბაზისო მაჩვენებელი</w:t>
            </w:r>
          </w:p>
        </w:tc>
        <w:tc>
          <w:tcPr>
            <w:tcW w:w="2693" w:type="dxa"/>
          </w:tcPr>
          <w:p w14:paraId="672E8591"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eastAsia="CIDFont+F1" w:hAnsi="Sylfaen" w:cs="Sylfaen"/>
                <w:sz w:val="20"/>
                <w:szCs w:val="20"/>
                <w:lang w:val="ka-GE"/>
              </w:rPr>
              <w:t>შენარჩუნებულია საბაზისო მაჩვენებელი</w:t>
            </w:r>
          </w:p>
        </w:tc>
        <w:tc>
          <w:tcPr>
            <w:tcW w:w="2807" w:type="dxa"/>
          </w:tcPr>
          <w:p w14:paraId="7EC6FC4A"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eastAsia="CIDFont+F1" w:hAnsi="Sylfaen" w:cs="Sylfaen"/>
                <w:sz w:val="20"/>
                <w:szCs w:val="20"/>
                <w:lang w:val="ka-GE"/>
              </w:rPr>
              <w:t>შენარჩუნებულია საბაზისო მაჩვენებელი</w:t>
            </w:r>
          </w:p>
        </w:tc>
      </w:tr>
      <w:tr w:rsidR="002B7043" w:rsidRPr="00720B9D" w14:paraId="36B4DE3B" w14:textId="77777777" w:rsidTr="00D859FA">
        <w:trPr>
          <w:gridAfter w:val="1"/>
          <w:wAfter w:w="28" w:type="dxa"/>
          <w:trHeight w:val="146"/>
        </w:trPr>
        <w:tc>
          <w:tcPr>
            <w:tcW w:w="401" w:type="dxa"/>
          </w:tcPr>
          <w:p w14:paraId="7C8AF46C"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tc>
        <w:tc>
          <w:tcPr>
            <w:tcW w:w="2826" w:type="dxa"/>
          </w:tcPr>
          <w:p w14:paraId="79CFD48F"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ცდომილების ალბათობა (%/აღწერა)</w:t>
            </w:r>
          </w:p>
        </w:tc>
        <w:tc>
          <w:tcPr>
            <w:tcW w:w="3158" w:type="dxa"/>
            <w:gridSpan w:val="2"/>
          </w:tcPr>
          <w:p w14:paraId="351A5F92"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eastAsia="Sylfaen" w:hAnsi="Sylfaen"/>
                <w:sz w:val="20"/>
                <w:szCs w:val="20"/>
                <w:lang w:val="ka-GE"/>
              </w:rPr>
              <w:t>10</w:t>
            </w:r>
            <w:r w:rsidRPr="00720B9D">
              <w:rPr>
                <w:rFonts w:ascii="Sylfaen" w:eastAsia="Sylfaen" w:hAnsi="Sylfaen"/>
                <w:sz w:val="20"/>
                <w:szCs w:val="20"/>
              </w:rPr>
              <w:t>-1</w:t>
            </w:r>
            <w:r w:rsidRPr="00720B9D">
              <w:rPr>
                <w:rFonts w:ascii="Sylfaen" w:eastAsia="Sylfaen" w:hAnsi="Sylfaen"/>
                <w:sz w:val="20"/>
                <w:szCs w:val="20"/>
                <w:lang w:val="ka-GE"/>
              </w:rPr>
              <w:t>5</w:t>
            </w:r>
            <w:r w:rsidRPr="00720B9D">
              <w:rPr>
                <w:rFonts w:ascii="Sylfaen" w:eastAsia="Sylfaen" w:hAnsi="Sylfaen"/>
                <w:sz w:val="20"/>
                <w:szCs w:val="20"/>
              </w:rPr>
              <w:t>%</w:t>
            </w:r>
          </w:p>
        </w:tc>
        <w:tc>
          <w:tcPr>
            <w:tcW w:w="2824" w:type="dxa"/>
          </w:tcPr>
          <w:p w14:paraId="4FD133FD"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eastAsia="Sylfaen" w:hAnsi="Sylfaen"/>
                <w:sz w:val="20"/>
                <w:szCs w:val="20"/>
                <w:lang w:val="ka-GE"/>
              </w:rPr>
              <w:t>10</w:t>
            </w:r>
            <w:r w:rsidRPr="00720B9D">
              <w:rPr>
                <w:rFonts w:ascii="Sylfaen" w:eastAsia="Sylfaen" w:hAnsi="Sylfaen"/>
                <w:sz w:val="20"/>
                <w:szCs w:val="20"/>
              </w:rPr>
              <w:t>-1</w:t>
            </w:r>
            <w:r w:rsidRPr="00720B9D">
              <w:rPr>
                <w:rFonts w:ascii="Sylfaen" w:eastAsia="Sylfaen" w:hAnsi="Sylfaen"/>
                <w:sz w:val="20"/>
                <w:szCs w:val="20"/>
                <w:lang w:val="ka-GE"/>
              </w:rPr>
              <w:t>5</w:t>
            </w:r>
            <w:r w:rsidRPr="00720B9D">
              <w:rPr>
                <w:rFonts w:ascii="Sylfaen" w:eastAsia="Sylfaen" w:hAnsi="Sylfaen"/>
                <w:sz w:val="20"/>
                <w:szCs w:val="20"/>
              </w:rPr>
              <w:t>%</w:t>
            </w:r>
          </w:p>
        </w:tc>
        <w:tc>
          <w:tcPr>
            <w:tcW w:w="2693" w:type="dxa"/>
          </w:tcPr>
          <w:p w14:paraId="27C4437C"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eastAsia="Sylfaen" w:hAnsi="Sylfaen"/>
                <w:sz w:val="20"/>
                <w:szCs w:val="20"/>
                <w:lang w:val="ka-GE"/>
              </w:rPr>
              <w:t>10</w:t>
            </w:r>
            <w:r w:rsidRPr="00720B9D">
              <w:rPr>
                <w:rFonts w:ascii="Sylfaen" w:eastAsia="Sylfaen" w:hAnsi="Sylfaen"/>
                <w:sz w:val="20"/>
                <w:szCs w:val="20"/>
              </w:rPr>
              <w:t>-1</w:t>
            </w:r>
            <w:r w:rsidRPr="00720B9D">
              <w:rPr>
                <w:rFonts w:ascii="Sylfaen" w:eastAsia="Sylfaen" w:hAnsi="Sylfaen"/>
                <w:sz w:val="20"/>
                <w:szCs w:val="20"/>
                <w:lang w:val="ka-GE"/>
              </w:rPr>
              <w:t>5</w:t>
            </w:r>
            <w:r w:rsidRPr="00720B9D">
              <w:rPr>
                <w:rFonts w:ascii="Sylfaen" w:eastAsia="Sylfaen" w:hAnsi="Sylfaen"/>
                <w:sz w:val="20"/>
                <w:szCs w:val="20"/>
              </w:rPr>
              <w:t>%</w:t>
            </w:r>
          </w:p>
        </w:tc>
        <w:tc>
          <w:tcPr>
            <w:tcW w:w="2807" w:type="dxa"/>
          </w:tcPr>
          <w:p w14:paraId="2F5DA5F8"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eastAsia="Sylfaen" w:hAnsi="Sylfaen"/>
                <w:sz w:val="20"/>
                <w:szCs w:val="20"/>
                <w:lang w:val="ka-GE"/>
              </w:rPr>
              <w:t>10</w:t>
            </w:r>
            <w:r w:rsidRPr="00720B9D">
              <w:rPr>
                <w:rFonts w:ascii="Sylfaen" w:eastAsia="Sylfaen" w:hAnsi="Sylfaen"/>
                <w:sz w:val="20"/>
                <w:szCs w:val="20"/>
              </w:rPr>
              <w:t>-1</w:t>
            </w:r>
            <w:r w:rsidRPr="00720B9D">
              <w:rPr>
                <w:rFonts w:ascii="Sylfaen" w:eastAsia="Sylfaen" w:hAnsi="Sylfaen"/>
                <w:sz w:val="20"/>
                <w:szCs w:val="20"/>
                <w:lang w:val="ka-GE"/>
              </w:rPr>
              <w:t>5</w:t>
            </w:r>
            <w:r w:rsidRPr="00720B9D">
              <w:rPr>
                <w:rFonts w:ascii="Sylfaen" w:eastAsia="Sylfaen" w:hAnsi="Sylfaen"/>
                <w:sz w:val="20"/>
                <w:szCs w:val="20"/>
              </w:rPr>
              <w:t>%</w:t>
            </w:r>
          </w:p>
        </w:tc>
      </w:tr>
      <w:tr w:rsidR="002B7043" w:rsidRPr="00720B9D" w14:paraId="46A579FE" w14:textId="77777777" w:rsidTr="00D859FA">
        <w:trPr>
          <w:gridAfter w:val="1"/>
          <w:wAfter w:w="28" w:type="dxa"/>
          <w:trHeight w:val="146"/>
        </w:trPr>
        <w:tc>
          <w:tcPr>
            <w:tcW w:w="401" w:type="dxa"/>
          </w:tcPr>
          <w:p w14:paraId="53BE4DAE"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p w14:paraId="46B6FAA8"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tc>
        <w:tc>
          <w:tcPr>
            <w:tcW w:w="2826" w:type="dxa"/>
          </w:tcPr>
          <w:p w14:paraId="74BACED4"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შესაძლო რისკები</w:t>
            </w:r>
          </w:p>
        </w:tc>
        <w:tc>
          <w:tcPr>
            <w:tcW w:w="3158" w:type="dxa"/>
            <w:gridSpan w:val="2"/>
          </w:tcPr>
          <w:p w14:paraId="3D9D8604"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eastAsia="CIDFont+F1" w:hAnsi="Sylfaen" w:cs="CIDFont+F1"/>
                <w:sz w:val="20"/>
                <w:lang w:val="ka-GE"/>
              </w:rPr>
              <w:t xml:space="preserve">ყოფილი ორგანიზებულად განსახლების </w:t>
            </w:r>
            <w:r w:rsidRPr="00720B9D">
              <w:rPr>
                <w:rFonts w:ascii="Sylfaen" w:hAnsi="Sylfaen" w:cs="Sylfaen"/>
                <w:bCs/>
                <w:iCs/>
                <w:sz w:val="20"/>
                <w:lang w:val="ka-GE"/>
              </w:rPr>
              <w:t>ობიექტების ადმინისტრაციის დაბალი მომართვიანობა</w:t>
            </w:r>
          </w:p>
        </w:tc>
        <w:tc>
          <w:tcPr>
            <w:tcW w:w="2824" w:type="dxa"/>
          </w:tcPr>
          <w:p w14:paraId="5F2B099D"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eastAsia="CIDFont+F1" w:hAnsi="Sylfaen" w:cs="CIDFont+F1"/>
                <w:sz w:val="20"/>
                <w:lang w:val="ka-GE"/>
              </w:rPr>
              <w:t xml:space="preserve">ყოფილი ორგანიზებულად განსახლების </w:t>
            </w:r>
            <w:r w:rsidRPr="00720B9D">
              <w:rPr>
                <w:rFonts w:ascii="Sylfaen" w:hAnsi="Sylfaen" w:cs="Sylfaen"/>
                <w:bCs/>
                <w:iCs/>
                <w:sz w:val="20"/>
                <w:lang w:val="ka-GE"/>
              </w:rPr>
              <w:t>ობიექტების ადმინისტრაციის დაბალი მომართვიანობა</w:t>
            </w:r>
          </w:p>
        </w:tc>
        <w:tc>
          <w:tcPr>
            <w:tcW w:w="2693" w:type="dxa"/>
          </w:tcPr>
          <w:p w14:paraId="111CB4CA"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eastAsia="CIDFont+F1" w:hAnsi="Sylfaen" w:cs="CIDFont+F1"/>
                <w:sz w:val="20"/>
                <w:lang w:val="ka-GE"/>
              </w:rPr>
              <w:t xml:space="preserve">ყოფილი ორგანიზებულად განსახლების </w:t>
            </w:r>
            <w:r w:rsidRPr="00720B9D">
              <w:rPr>
                <w:rFonts w:ascii="Sylfaen" w:hAnsi="Sylfaen" w:cs="Sylfaen"/>
                <w:bCs/>
                <w:iCs/>
                <w:sz w:val="20"/>
                <w:lang w:val="ka-GE"/>
              </w:rPr>
              <w:t>ობიექტების ადმინისტრაციის დაბალი მომართვიანობა</w:t>
            </w:r>
          </w:p>
        </w:tc>
        <w:tc>
          <w:tcPr>
            <w:tcW w:w="2807" w:type="dxa"/>
          </w:tcPr>
          <w:p w14:paraId="15505A50" w14:textId="77777777" w:rsidR="002B7043" w:rsidRPr="00720B9D" w:rsidRDefault="002B7043" w:rsidP="00D859FA">
            <w:pPr>
              <w:widowControl w:val="0"/>
              <w:autoSpaceDE w:val="0"/>
              <w:autoSpaceDN w:val="0"/>
              <w:adjustRightInd w:val="0"/>
              <w:rPr>
                <w:rFonts w:ascii="Sylfaen" w:hAnsi="Sylfaen" w:cs="Sylfaen"/>
                <w:color w:val="000000"/>
                <w:sz w:val="20"/>
                <w:szCs w:val="20"/>
              </w:rPr>
            </w:pPr>
            <w:r w:rsidRPr="00720B9D">
              <w:rPr>
                <w:rFonts w:ascii="Sylfaen" w:eastAsia="CIDFont+F1" w:hAnsi="Sylfaen" w:cs="CIDFont+F1"/>
                <w:sz w:val="20"/>
                <w:lang w:val="ka-GE"/>
              </w:rPr>
              <w:t xml:space="preserve">ყოფილი ორგანიზებულად განსახლების </w:t>
            </w:r>
            <w:r w:rsidRPr="00720B9D">
              <w:rPr>
                <w:rFonts w:ascii="Sylfaen" w:hAnsi="Sylfaen" w:cs="Sylfaen"/>
                <w:bCs/>
                <w:iCs/>
                <w:sz w:val="20"/>
                <w:lang w:val="ka-GE"/>
              </w:rPr>
              <w:t>ობიექტების ადმინისტრაციის დაბალი მომართვიანობა</w:t>
            </w:r>
          </w:p>
        </w:tc>
      </w:tr>
    </w:tbl>
    <w:p w14:paraId="5545D153" w14:textId="77777777" w:rsidR="002B7043" w:rsidRPr="00720B9D" w:rsidRDefault="002B7043" w:rsidP="002B7043">
      <w:pPr>
        <w:spacing w:after="0" w:line="240" w:lineRule="auto"/>
        <w:jc w:val="both"/>
        <w:rPr>
          <w:rFonts w:ascii="Sylfaen" w:eastAsia="Sylfaen" w:hAnsi="Sylfaen"/>
          <w:b/>
          <w:sz w:val="24"/>
          <w:szCs w:val="24"/>
          <w:lang w:val="ka-GE"/>
        </w:rPr>
      </w:pPr>
    </w:p>
    <w:p w14:paraId="727C4500" w14:textId="77777777" w:rsidR="002B7043" w:rsidRPr="00720B9D" w:rsidRDefault="002B7043" w:rsidP="002B7043">
      <w:pPr>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განხორციელების ვადები - </w:t>
      </w:r>
      <w:r w:rsidRPr="00720B9D">
        <w:rPr>
          <w:rFonts w:ascii="Sylfaen" w:eastAsia="Sylfaen" w:hAnsi="Sylfaen"/>
          <w:sz w:val="24"/>
          <w:szCs w:val="24"/>
          <w:lang w:val="ka-GE"/>
        </w:rPr>
        <w:t>მიმდინარე</w:t>
      </w:r>
    </w:p>
    <w:p w14:paraId="247007C3" w14:textId="77777777" w:rsidR="002B7043" w:rsidRPr="00720B9D" w:rsidRDefault="002B7043" w:rsidP="002B7043">
      <w:pPr>
        <w:spacing w:after="0" w:line="240" w:lineRule="auto"/>
        <w:jc w:val="both"/>
        <w:rPr>
          <w:rFonts w:ascii="Sylfaen" w:eastAsia="Sylfaen" w:hAnsi="Sylfaen"/>
          <w:sz w:val="24"/>
          <w:szCs w:val="24"/>
          <w:lang w:val="ka-GE"/>
        </w:rPr>
      </w:pPr>
    </w:p>
    <w:p w14:paraId="78E699EE" w14:textId="77777777" w:rsidR="002B7043" w:rsidRPr="00720B9D" w:rsidRDefault="002B7043" w:rsidP="002B7043">
      <w:pPr>
        <w:spacing w:after="0" w:line="240" w:lineRule="auto"/>
        <w:jc w:val="both"/>
        <w:rPr>
          <w:rFonts w:ascii="Sylfaen" w:eastAsia="Sylfaen" w:hAnsi="Sylfaen"/>
          <w:color w:val="000000"/>
          <w:sz w:val="24"/>
          <w:lang w:val="ka-GE"/>
        </w:rPr>
      </w:pPr>
      <w:r w:rsidRPr="00720B9D">
        <w:rPr>
          <w:rFonts w:ascii="Sylfaen" w:hAnsi="Sylfaen" w:cs="Sylfaen"/>
          <w:b/>
          <w:bCs/>
          <w:iCs/>
          <w:sz w:val="24"/>
          <w:szCs w:val="24"/>
          <w:lang w:val="ka-GE"/>
        </w:rPr>
        <w:t xml:space="preserve">ქვეპროგრამის დასახელება და პროგრამული კოდი: </w:t>
      </w:r>
      <w:r w:rsidRPr="00720B9D">
        <w:rPr>
          <w:rFonts w:ascii="Sylfaen" w:eastAsia="Sylfaen" w:hAnsi="Sylfaen"/>
          <w:color w:val="000000"/>
          <w:sz w:val="24"/>
        </w:rPr>
        <w:t>საერთაშორისო დაცვის მქონე პირთა ინტეგრაციის ხელშეწყობა</w:t>
      </w:r>
      <w:r w:rsidRPr="00720B9D">
        <w:rPr>
          <w:rFonts w:ascii="Sylfaen" w:eastAsia="Sylfaen" w:hAnsi="Sylfaen"/>
          <w:color w:val="000000"/>
          <w:sz w:val="24"/>
          <w:lang w:val="ka-GE"/>
        </w:rPr>
        <w:t xml:space="preserve"> (27 06 04)</w:t>
      </w:r>
    </w:p>
    <w:p w14:paraId="41AC3459" w14:textId="77777777" w:rsidR="002B7043" w:rsidRPr="00720B9D" w:rsidRDefault="002B7043" w:rsidP="002B7043">
      <w:pPr>
        <w:widowControl w:val="0"/>
        <w:autoSpaceDE w:val="0"/>
        <w:autoSpaceDN w:val="0"/>
        <w:adjustRightInd w:val="0"/>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ქვეპროგრამის </w:t>
      </w:r>
      <w:r w:rsidRPr="00720B9D">
        <w:rPr>
          <w:rFonts w:ascii="Sylfaen" w:eastAsia="Sylfaen" w:hAnsi="Sylfaen"/>
          <w:b/>
          <w:sz w:val="24"/>
          <w:szCs w:val="24"/>
        </w:rPr>
        <w:t>განმახორციელებელი</w:t>
      </w:r>
      <w:r w:rsidRPr="00720B9D">
        <w:rPr>
          <w:rFonts w:ascii="Sylfaen" w:eastAsia="Sylfaen" w:hAnsi="Sylfaen"/>
          <w:b/>
          <w:sz w:val="24"/>
          <w:szCs w:val="24"/>
          <w:lang w:val="ka-GE"/>
        </w:rPr>
        <w:t xml:space="preserve">: </w:t>
      </w:r>
    </w:p>
    <w:p w14:paraId="066121F6" w14:textId="77777777" w:rsidR="002B7043" w:rsidRPr="00720B9D" w:rsidRDefault="002B7043" w:rsidP="002B7043">
      <w:pPr>
        <w:widowControl w:val="0"/>
        <w:autoSpaceDE w:val="0"/>
        <w:autoSpaceDN w:val="0"/>
        <w:adjustRightInd w:val="0"/>
        <w:spacing w:after="0" w:line="240" w:lineRule="auto"/>
        <w:jc w:val="both"/>
        <w:rPr>
          <w:rFonts w:ascii="Sylfaen" w:eastAsia="Sylfaen" w:hAnsi="Sylfaen"/>
          <w:b/>
          <w:sz w:val="24"/>
          <w:szCs w:val="24"/>
          <w:lang w:val="ka-GE"/>
        </w:rPr>
      </w:pPr>
    </w:p>
    <w:p w14:paraId="576095DC" w14:textId="77777777" w:rsidR="002B7043" w:rsidRPr="00720B9D" w:rsidRDefault="002B7043" w:rsidP="0036024E">
      <w:pPr>
        <w:pStyle w:val="ListParagraph"/>
        <w:numPr>
          <w:ilvl w:val="0"/>
          <w:numId w:val="29"/>
        </w:numPr>
        <w:spacing w:line="240" w:lineRule="auto"/>
        <w:jc w:val="both"/>
        <w:rPr>
          <w:rFonts w:ascii="Sylfaen" w:eastAsia="Sylfaen" w:hAnsi="Sylfaen" w:cs="Sylfaen"/>
          <w:sz w:val="24"/>
          <w:szCs w:val="24"/>
        </w:rPr>
      </w:pPr>
      <w:r w:rsidRPr="00720B9D">
        <w:rPr>
          <w:rFonts w:ascii="Sylfaen" w:eastAsia="Sylfaen" w:hAnsi="Sylfaen"/>
          <w:color w:val="000000"/>
          <w:sz w:val="24"/>
          <w:szCs w:val="24"/>
        </w:rPr>
        <w:t>სსიპ - დევნილთა, ეკომიგრანტთა და საარსებო წყაროებით უზრუნველყოფის სააგენტო</w:t>
      </w:r>
    </w:p>
    <w:p w14:paraId="2F61FB4E" w14:textId="77777777" w:rsidR="002B7043" w:rsidRPr="00720B9D" w:rsidRDefault="002B7043" w:rsidP="002B7043">
      <w:pPr>
        <w:widowControl w:val="0"/>
        <w:autoSpaceDE w:val="0"/>
        <w:autoSpaceDN w:val="0"/>
        <w:adjustRightInd w:val="0"/>
        <w:spacing w:after="0" w:line="240" w:lineRule="auto"/>
        <w:jc w:val="both"/>
        <w:rPr>
          <w:rFonts w:ascii="Sylfaen" w:eastAsia="Sylfaen" w:hAnsi="Sylfaen"/>
          <w:color w:val="000000"/>
          <w:sz w:val="24"/>
          <w:szCs w:val="24"/>
          <w:lang w:val="ka-GE"/>
        </w:rPr>
      </w:pPr>
      <w:r w:rsidRPr="00720B9D">
        <w:rPr>
          <w:rFonts w:ascii="Sylfaen" w:eastAsia="Sylfaen" w:hAnsi="Sylfaen"/>
          <w:b/>
          <w:sz w:val="24"/>
          <w:szCs w:val="24"/>
          <w:lang w:val="ka-GE"/>
        </w:rPr>
        <w:t xml:space="preserve">ქვეპროგრამის აღწერა და მიზანი: </w:t>
      </w:r>
      <w:r w:rsidRPr="00720B9D">
        <w:rPr>
          <w:rFonts w:ascii="Sylfaen" w:eastAsia="Sylfaen" w:hAnsi="Sylfaen"/>
          <w:color w:val="000000"/>
          <w:sz w:val="24"/>
          <w:szCs w:val="24"/>
        </w:rPr>
        <w:t>საქართველოში საერთაშორისო დაცვის, თავშესაფრის მაძიებლებისა და საქართველოში სტატუსის მქონე, მოქალაქეობის არმქონე პირების ინტეგრაციის უზრუნველსაყოფად, ისეთი სერვისების შექმნა და განვითარება, რომლებიც აღნიშნული ჯგუფების წარმომადგენლებს დაეხმარება საზოგადოებაში ინტეგრაციის პროცესთან დაკავშირებული სირთულეების დაძლევაში, რაც გულისხმობს</w:t>
      </w:r>
      <w:r w:rsidRPr="00720B9D">
        <w:rPr>
          <w:rFonts w:ascii="Sylfaen" w:eastAsia="Sylfaen" w:hAnsi="Sylfaen"/>
          <w:color w:val="000000"/>
          <w:sz w:val="24"/>
          <w:szCs w:val="24"/>
          <w:lang w:val="ka-GE"/>
        </w:rPr>
        <w:t xml:space="preserve">: </w:t>
      </w:r>
    </w:p>
    <w:p w14:paraId="5CF2A5C4" w14:textId="77777777" w:rsidR="002B7043" w:rsidRPr="00720B9D" w:rsidRDefault="002B7043" w:rsidP="0036024E">
      <w:pPr>
        <w:pStyle w:val="ListParagraph"/>
        <w:numPr>
          <w:ilvl w:val="0"/>
          <w:numId w:val="29"/>
        </w:numPr>
        <w:spacing w:line="240" w:lineRule="auto"/>
        <w:jc w:val="both"/>
        <w:rPr>
          <w:rFonts w:ascii="Sylfaen" w:eastAsia="Sylfaen" w:hAnsi="Sylfaen"/>
          <w:color w:val="000000"/>
          <w:sz w:val="24"/>
          <w:szCs w:val="24"/>
          <w:lang w:val="ka-GE"/>
        </w:rPr>
      </w:pPr>
      <w:r w:rsidRPr="00720B9D">
        <w:rPr>
          <w:rFonts w:ascii="Sylfaen" w:eastAsia="Sylfaen" w:hAnsi="Sylfaen"/>
          <w:color w:val="000000"/>
          <w:sz w:val="24"/>
          <w:szCs w:val="24"/>
          <w:lang w:val="ka-GE"/>
        </w:rPr>
        <w:t>ქართული ენის შემწავლელ კურსებზე ხელმისაწვდომობას;</w:t>
      </w:r>
    </w:p>
    <w:p w14:paraId="63CE4683" w14:textId="77777777" w:rsidR="002B7043" w:rsidRPr="00720B9D" w:rsidRDefault="002B7043" w:rsidP="0036024E">
      <w:pPr>
        <w:pStyle w:val="ListParagraph"/>
        <w:numPr>
          <w:ilvl w:val="0"/>
          <w:numId w:val="29"/>
        </w:numPr>
        <w:spacing w:line="240" w:lineRule="auto"/>
        <w:jc w:val="both"/>
        <w:rPr>
          <w:rFonts w:ascii="Sylfaen" w:eastAsia="Sylfaen" w:hAnsi="Sylfaen"/>
          <w:color w:val="000000"/>
          <w:sz w:val="24"/>
          <w:szCs w:val="24"/>
          <w:lang w:val="ka-GE"/>
        </w:rPr>
      </w:pPr>
      <w:r w:rsidRPr="00720B9D">
        <w:rPr>
          <w:rFonts w:ascii="Sylfaen" w:eastAsia="Sylfaen" w:hAnsi="Sylfaen"/>
          <w:color w:val="000000"/>
          <w:sz w:val="24"/>
          <w:szCs w:val="24"/>
          <w:lang w:val="ka-GE"/>
        </w:rPr>
        <w:t>საქართველოს ისტორიისა და კულტურის შესახებ საინფორმაციო კურსების ორგანიზებას;</w:t>
      </w:r>
    </w:p>
    <w:p w14:paraId="7B740885" w14:textId="77777777" w:rsidR="002B7043" w:rsidRPr="00720B9D" w:rsidRDefault="002B7043" w:rsidP="0036024E">
      <w:pPr>
        <w:pStyle w:val="ListParagraph"/>
        <w:numPr>
          <w:ilvl w:val="0"/>
          <w:numId w:val="29"/>
        </w:numPr>
        <w:spacing w:line="240" w:lineRule="auto"/>
        <w:jc w:val="both"/>
        <w:rPr>
          <w:rFonts w:ascii="Sylfaen" w:eastAsia="Sylfaen" w:hAnsi="Sylfaen"/>
          <w:color w:val="000000"/>
          <w:sz w:val="24"/>
          <w:szCs w:val="24"/>
          <w:lang w:val="ka-GE"/>
        </w:rPr>
      </w:pPr>
      <w:r w:rsidRPr="00720B9D">
        <w:rPr>
          <w:rFonts w:ascii="Sylfaen" w:eastAsia="Sylfaen" w:hAnsi="Sylfaen"/>
          <w:color w:val="000000"/>
          <w:sz w:val="24"/>
          <w:szCs w:val="24"/>
          <w:lang w:val="ka-GE"/>
        </w:rPr>
        <w:t>საკუთარი უფლებებისა და მოვალეობების შესახებ საინფორმაციო კურსების ორგანიზებას;</w:t>
      </w:r>
    </w:p>
    <w:p w14:paraId="2D77DCF7" w14:textId="77777777" w:rsidR="002B7043" w:rsidRPr="00720B9D" w:rsidRDefault="002B7043" w:rsidP="0036024E">
      <w:pPr>
        <w:pStyle w:val="ListParagraph"/>
        <w:numPr>
          <w:ilvl w:val="0"/>
          <w:numId w:val="29"/>
        </w:numPr>
        <w:spacing w:line="240" w:lineRule="auto"/>
        <w:jc w:val="both"/>
        <w:rPr>
          <w:rFonts w:ascii="Sylfaen" w:eastAsia="Sylfaen" w:hAnsi="Sylfaen"/>
          <w:color w:val="000000"/>
          <w:sz w:val="24"/>
          <w:szCs w:val="24"/>
          <w:lang w:val="ka-GE"/>
        </w:rPr>
      </w:pPr>
      <w:r w:rsidRPr="00720B9D">
        <w:rPr>
          <w:rFonts w:ascii="Sylfaen" w:eastAsia="Sylfaen" w:hAnsi="Sylfaen"/>
          <w:color w:val="000000"/>
          <w:sz w:val="24"/>
          <w:szCs w:val="24"/>
          <w:lang w:val="ka-GE"/>
        </w:rPr>
        <w:t>საქართველოს კანონმდებლობის იმ მიმართულებების შესახებ საინფორმაციო კურსის ორგანიზებას, რაც დაეხმარება მათ ყოველდღიურ ცხოვრებაში, ეკონომიკური აქტივობის ორგანიზებაში, განათლების მიღებაში და ა.შ.</w:t>
      </w:r>
    </w:p>
    <w:p w14:paraId="6A64B2F0" w14:textId="77777777" w:rsidR="002B7043" w:rsidRPr="00720B9D" w:rsidRDefault="002B7043" w:rsidP="0036024E">
      <w:pPr>
        <w:pStyle w:val="ListParagraph"/>
        <w:numPr>
          <w:ilvl w:val="0"/>
          <w:numId w:val="29"/>
        </w:numPr>
        <w:spacing w:line="240" w:lineRule="auto"/>
        <w:jc w:val="both"/>
        <w:rPr>
          <w:rFonts w:ascii="Sylfaen" w:eastAsia="Sylfaen" w:hAnsi="Sylfaen"/>
          <w:color w:val="000000"/>
          <w:sz w:val="24"/>
          <w:szCs w:val="24"/>
          <w:lang w:val="ka-GE"/>
        </w:rPr>
      </w:pPr>
      <w:r w:rsidRPr="00720B9D">
        <w:rPr>
          <w:rFonts w:ascii="Sylfaen" w:eastAsia="Sylfaen" w:hAnsi="Sylfaen"/>
          <w:color w:val="000000"/>
          <w:sz w:val="24"/>
          <w:szCs w:val="24"/>
          <w:lang w:val="ka-GE"/>
        </w:rPr>
        <w:t>საკონსულტაციო მომსახურებას.</w:t>
      </w:r>
    </w:p>
    <w:p w14:paraId="34319EC5" w14:textId="77777777" w:rsidR="002B7043" w:rsidRPr="00720B9D" w:rsidRDefault="002B7043" w:rsidP="002B7043">
      <w:pPr>
        <w:pStyle w:val="ListParagraph"/>
        <w:spacing w:line="240" w:lineRule="auto"/>
        <w:jc w:val="both"/>
        <w:rPr>
          <w:rFonts w:ascii="Sylfaen" w:eastAsia="Sylfaen" w:hAnsi="Sylfaen"/>
          <w:sz w:val="24"/>
          <w:szCs w:val="24"/>
          <w:lang w:val="ka-GE"/>
        </w:rPr>
      </w:pPr>
    </w:p>
    <w:p w14:paraId="6EA4AF86" w14:textId="77777777" w:rsidR="002B7043" w:rsidRPr="00720B9D" w:rsidRDefault="002B7043" w:rsidP="002B7043">
      <w:pPr>
        <w:widowControl w:val="0"/>
        <w:autoSpaceDE w:val="0"/>
        <w:autoSpaceDN w:val="0"/>
        <w:adjustRightInd w:val="0"/>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მოსალოდნელი შუალედური შედეგები: </w:t>
      </w:r>
    </w:p>
    <w:p w14:paraId="3EEE9E37" w14:textId="77777777" w:rsidR="002B7043" w:rsidRPr="00720B9D" w:rsidRDefault="002B7043" w:rsidP="0036024E">
      <w:pPr>
        <w:pStyle w:val="ListParagraph"/>
        <w:numPr>
          <w:ilvl w:val="0"/>
          <w:numId w:val="78"/>
        </w:numPr>
        <w:spacing w:after="0" w:line="240" w:lineRule="auto"/>
        <w:jc w:val="both"/>
        <w:rPr>
          <w:rFonts w:ascii="Sylfaen" w:eastAsia="Sylfaen" w:hAnsi="Sylfaen"/>
          <w:color w:val="000000"/>
          <w:sz w:val="24"/>
          <w:szCs w:val="24"/>
          <w:lang w:val="ka-GE"/>
        </w:rPr>
      </w:pPr>
      <w:r w:rsidRPr="00720B9D">
        <w:rPr>
          <w:rFonts w:ascii="Sylfaen" w:eastAsia="Sylfaen" w:hAnsi="Sylfaen"/>
          <w:color w:val="000000"/>
          <w:sz w:val="24"/>
          <w:szCs w:val="24"/>
        </w:rPr>
        <w:t>საინტეგრაციო პროექტის ფარგლებში განხორციელებული აქტივობების შედეგად, საერთაშორისო დაცვის, თავშესაფრის მაძიებლებისა და საქართველოში სტატუსის მქონე, მოქალაქეობის არმქონე პირებს ეცოდინებათ ქართული ენა, რათა შეძლონ საზოგადოებასთან კომუნიკაცია;</w:t>
      </w:r>
    </w:p>
    <w:p w14:paraId="63388B9B" w14:textId="77777777" w:rsidR="002B7043" w:rsidRPr="00720B9D" w:rsidRDefault="002B7043" w:rsidP="0036024E">
      <w:pPr>
        <w:pStyle w:val="ListParagraph"/>
        <w:numPr>
          <w:ilvl w:val="0"/>
          <w:numId w:val="78"/>
        </w:numPr>
        <w:spacing w:after="0" w:line="240" w:lineRule="auto"/>
        <w:jc w:val="both"/>
        <w:rPr>
          <w:rFonts w:ascii="Sylfaen" w:eastAsia="Sylfaen" w:hAnsi="Sylfaen"/>
          <w:color w:val="000000"/>
          <w:sz w:val="24"/>
          <w:szCs w:val="24"/>
          <w:lang w:val="ka-GE"/>
        </w:rPr>
      </w:pPr>
      <w:r w:rsidRPr="00720B9D">
        <w:rPr>
          <w:rFonts w:ascii="Sylfaen" w:eastAsia="Sylfaen" w:hAnsi="Sylfaen"/>
          <w:color w:val="000000"/>
          <w:sz w:val="24"/>
          <w:szCs w:val="24"/>
        </w:rPr>
        <w:t>გაეცნობიან ქვეყნის ისტორიას და კულტურას, სტატუსიდან გამომდინარე ეცოდინებათ თავიანთი უფლება-მოვალეობები და ქვეყნის კანონმდებლობის ის მიმართულებები, რისი ცოდნაც აუცილებელია მათი ყოველდღიური ცხოვრების, განათლების მიღებისა თუ ეკონომიკური აქტივობის პროცესში და სხვა.</w:t>
      </w:r>
    </w:p>
    <w:p w14:paraId="0B509B2B" w14:textId="77777777" w:rsidR="002B7043" w:rsidRPr="00720B9D" w:rsidRDefault="002B7043" w:rsidP="002B7043">
      <w:pPr>
        <w:spacing w:after="0" w:line="240" w:lineRule="auto"/>
        <w:jc w:val="both"/>
        <w:rPr>
          <w:rFonts w:ascii="Sylfaen" w:eastAsia="Sylfaen" w:hAnsi="Sylfaen"/>
          <w:color w:val="000000"/>
          <w:sz w:val="24"/>
          <w:lang w:val="ka-GE"/>
        </w:rPr>
      </w:pPr>
    </w:p>
    <w:tbl>
      <w:tblPr>
        <w:tblStyle w:val="TableGrid"/>
        <w:tblW w:w="14665" w:type="dxa"/>
        <w:tblLayout w:type="fixed"/>
        <w:tblLook w:val="04A0" w:firstRow="1" w:lastRow="0" w:firstColumn="1" w:lastColumn="0" w:noHBand="0" w:noVBand="1"/>
      </w:tblPr>
      <w:tblGrid>
        <w:gridCol w:w="401"/>
        <w:gridCol w:w="2826"/>
        <w:gridCol w:w="2870"/>
        <w:gridCol w:w="18"/>
        <w:gridCol w:w="2853"/>
        <w:gridCol w:w="27"/>
        <w:gridCol w:w="2843"/>
        <w:gridCol w:w="37"/>
        <w:gridCol w:w="2790"/>
      </w:tblGrid>
      <w:tr w:rsidR="002B7043" w:rsidRPr="00720B9D" w14:paraId="154ABF35" w14:textId="77777777" w:rsidTr="00D859FA">
        <w:trPr>
          <w:trHeight w:val="146"/>
        </w:trPr>
        <w:tc>
          <w:tcPr>
            <w:tcW w:w="401" w:type="dxa"/>
          </w:tcPr>
          <w:p w14:paraId="2E5D7CA4" w14:textId="77777777" w:rsidR="002B7043" w:rsidRPr="00720B9D" w:rsidRDefault="002B7043" w:rsidP="00D859FA">
            <w:pPr>
              <w:widowControl w:val="0"/>
              <w:autoSpaceDE w:val="0"/>
              <w:autoSpaceDN w:val="0"/>
              <w:adjustRightInd w:val="0"/>
              <w:rPr>
                <w:rFonts w:ascii="Sylfaen" w:hAnsi="Sylfaen" w:cs="Sylfaen"/>
                <w:bCs/>
                <w:iCs/>
                <w:sz w:val="20"/>
                <w:szCs w:val="20"/>
                <w:lang w:val="ka-GE"/>
              </w:rPr>
            </w:pPr>
            <w:r w:rsidRPr="00720B9D">
              <w:rPr>
                <w:rFonts w:ascii="Sylfaen" w:hAnsi="Sylfaen" w:cs="Sylfaen"/>
                <w:bCs/>
                <w:iCs/>
                <w:sz w:val="20"/>
                <w:szCs w:val="20"/>
                <w:lang w:val="ka-GE"/>
              </w:rPr>
              <w:t>№</w:t>
            </w:r>
          </w:p>
        </w:tc>
        <w:tc>
          <w:tcPr>
            <w:tcW w:w="2826" w:type="dxa"/>
          </w:tcPr>
          <w:p w14:paraId="53836603"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tc>
        <w:tc>
          <w:tcPr>
            <w:tcW w:w="11438" w:type="dxa"/>
            <w:gridSpan w:val="7"/>
          </w:tcPr>
          <w:p w14:paraId="72ED5109" w14:textId="77777777" w:rsidR="002B7043" w:rsidRPr="00720B9D" w:rsidRDefault="002B7043" w:rsidP="00D859FA">
            <w:pPr>
              <w:widowControl w:val="0"/>
              <w:autoSpaceDE w:val="0"/>
              <w:autoSpaceDN w:val="0"/>
              <w:adjustRightInd w:val="0"/>
              <w:jc w:val="center"/>
              <w:rPr>
                <w:rFonts w:ascii="Sylfaen" w:hAnsi="Sylfaen" w:cs="Sylfaen"/>
                <w:b/>
                <w:sz w:val="20"/>
                <w:szCs w:val="20"/>
                <w:lang w:val="ka-GE"/>
              </w:rPr>
            </w:pPr>
            <w:r w:rsidRPr="00720B9D">
              <w:rPr>
                <w:rFonts w:ascii="Sylfaen" w:hAnsi="Sylfaen" w:cs="Sylfaen"/>
                <w:b/>
                <w:sz w:val="20"/>
                <w:szCs w:val="20"/>
                <w:lang w:val="ka-GE"/>
              </w:rPr>
              <w:t>2021 -2024 წ.წ.</w:t>
            </w:r>
          </w:p>
        </w:tc>
      </w:tr>
      <w:tr w:rsidR="002B7043" w:rsidRPr="00720B9D" w14:paraId="7F87CBD5" w14:textId="77777777" w:rsidTr="00D859FA">
        <w:trPr>
          <w:trHeight w:val="276"/>
        </w:trPr>
        <w:tc>
          <w:tcPr>
            <w:tcW w:w="401" w:type="dxa"/>
          </w:tcPr>
          <w:p w14:paraId="6F960E52"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1.</w:t>
            </w:r>
          </w:p>
        </w:tc>
        <w:tc>
          <w:tcPr>
            <w:tcW w:w="2826" w:type="dxa"/>
          </w:tcPr>
          <w:p w14:paraId="6AB05739"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საბაზისო მაჩვენებელი</w:t>
            </w:r>
          </w:p>
        </w:tc>
        <w:tc>
          <w:tcPr>
            <w:tcW w:w="11438" w:type="dxa"/>
            <w:gridSpan w:val="7"/>
          </w:tcPr>
          <w:p w14:paraId="0A0F143B" w14:textId="77777777" w:rsidR="002B7043" w:rsidRPr="00720B9D" w:rsidRDefault="002B7043" w:rsidP="00D859FA">
            <w:pPr>
              <w:jc w:val="center"/>
              <w:rPr>
                <w:sz w:val="20"/>
                <w:szCs w:val="20"/>
                <w:lang w:val="ka-GE"/>
              </w:rPr>
            </w:pPr>
            <w:r w:rsidRPr="00720B9D">
              <w:rPr>
                <w:rFonts w:ascii="Sylfaen" w:eastAsia="CIDFont+F1" w:hAnsi="Sylfaen" w:cs="CIDFont+F1"/>
                <w:sz w:val="20"/>
                <w:lang w:val="ka-GE"/>
              </w:rPr>
              <w:t>ინტეგრაციის ხელშეწყობის პროგრამით ისარგებლა 97-მა პირმა</w:t>
            </w:r>
          </w:p>
        </w:tc>
      </w:tr>
      <w:tr w:rsidR="002B7043" w:rsidRPr="00720B9D" w14:paraId="41519E94" w14:textId="77777777" w:rsidTr="00D859FA">
        <w:trPr>
          <w:trHeight w:val="146"/>
        </w:trPr>
        <w:tc>
          <w:tcPr>
            <w:tcW w:w="401" w:type="dxa"/>
          </w:tcPr>
          <w:p w14:paraId="17A3B79F"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tc>
        <w:tc>
          <w:tcPr>
            <w:tcW w:w="2826" w:type="dxa"/>
          </w:tcPr>
          <w:p w14:paraId="7EC8115F"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მიზნობრივი მაჩვენებელი</w:t>
            </w:r>
          </w:p>
        </w:tc>
        <w:tc>
          <w:tcPr>
            <w:tcW w:w="2870" w:type="dxa"/>
          </w:tcPr>
          <w:p w14:paraId="5C4F55B5" w14:textId="77777777" w:rsidR="002B7043" w:rsidRPr="00720B9D" w:rsidRDefault="002B7043" w:rsidP="00D859FA">
            <w:pPr>
              <w:widowControl w:val="0"/>
              <w:autoSpaceDE w:val="0"/>
              <w:autoSpaceDN w:val="0"/>
              <w:adjustRightInd w:val="0"/>
              <w:rPr>
                <w:rFonts w:ascii="Sylfaen" w:hAnsi="Sylfaen" w:cs="Sylfaen"/>
                <w:sz w:val="20"/>
                <w:szCs w:val="20"/>
                <w:lang w:val="ka-GE"/>
              </w:rPr>
            </w:pPr>
            <w:r w:rsidRPr="00720B9D">
              <w:rPr>
                <w:rFonts w:ascii="Sylfaen" w:eastAsia="CIDFont+F1" w:hAnsi="Sylfaen" w:cs="CIDFont+F1"/>
                <w:sz w:val="20"/>
                <w:lang w:val="ka-GE"/>
              </w:rPr>
              <w:t>ინტეგრაციის ხელშეწყობის პროგრამით ისარგებლა 100-მა პირმა</w:t>
            </w:r>
          </w:p>
        </w:tc>
        <w:tc>
          <w:tcPr>
            <w:tcW w:w="2871" w:type="dxa"/>
            <w:gridSpan w:val="2"/>
          </w:tcPr>
          <w:p w14:paraId="6A97E5AE" w14:textId="77777777" w:rsidR="002B7043" w:rsidRPr="00720B9D" w:rsidRDefault="002B7043" w:rsidP="00D859FA">
            <w:pPr>
              <w:widowControl w:val="0"/>
              <w:autoSpaceDE w:val="0"/>
              <w:autoSpaceDN w:val="0"/>
              <w:adjustRightInd w:val="0"/>
              <w:rPr>
                <w:rFonts w:ascii="Sylfaen" w:hAnsi="Sylfaen" w:cs="Sylfaen"/>
                <w:sz w:val="20"/>
                <w:szCs w:val="20"/>
                <w:lang w:val="ka-GE"/>
              </w:rPr>
            </w:pPr>
            <w:r w:rsidRPr="00720B9D">
              <w:rPr>
                <w:rFonts w:ascii="Sylfaen" w:eastAsia="CIDFont+F1" w:hAnsi="Sylfaen" w:cs="CIDFont+F1"/>
                <w:sz w:val="20"/>
                <w:lang w:val="ka-GE"/>
              </w:rPr>
              <w:t>ინტეგრაციის ხელშეწყობის პროგრამით ისარგებლა 100 -მა პირმა</w:t>
            </w:r>
          </w:p>
        </w:tc>
        <w:tc>
          <w:tcPr>
            <w:tcW w:w="2870" w:type="dxa"/>
            <w:gridSpan w:val="2"/>
          </w:tcPr>
          <w:p w14:paraId="605337C0" w14:textId="77777777" w:rsidR="002B7043" w:rsidRPr="00720B9D" w:rsidRDefault="002B7043" w:rsidP="00D859FA">
            <w:pPr>
              <w:widowControl w:val="0"/>
              <w:autoSpaceDE w:val="0"/>
              <w:autoSpaceDN w:val="0"/>
              <w:adjustRightInd w:val="0"/>
              <w:rPr>
                <w:rFonts w:ascii="Sylfaen" w:hAnsi="Sylfaen" w:cs="Sylfaen"/>
                <w:sz w:val="20"/>
                <w:szCs w:val="20"/>
                <w:lang w:val="ka-GE"/>
              </w:rPr>
            </w:pPr>
            <w:r w:rsidRPr="00720B9D">
              <w:rPr>
                <w:rFonts w:ascii="Sylfaen" w:eastAsia="CIDFont+F1" w:hAnsi="Sylfaen" w:cs="CIDFont+F1"/>
                <w:sz w:val="20"/>
                <w:lang w:val="ka-GE"/>
              </w:rPr>
              <w:t>ინტეგრაციის ხელშეწყობის პროგრამით ისარგებლა 100 -მა პირმა</w:t>
            </w:r>
          </w:p>
        </w:tc>
        <w:tc>
          <w:tcPr>
            <w:tcW w:w="2827" w:type="dxa"/>
            <w:gridSpan w:val="2"/>
          </w:tcPr>
          <w:p w14:paraId="738E9E08" w14:textId="77777777" w:rsidR="002B7043" w:rsidRPr="00720B9D" w:rsidRDefault="002B7043" w:rsidP="00D859FA">
            <w:pPr>
              <w:widowControl w:val="0"/>
              <w:autoSpaceDE w:val="0"/>
              <w:autoSpaceDN w:val="0"/>
              <w:adjustRightInd w:val="0"/>
              <w:rPr>
                <w:rFonts w:ascii="Sylfaen" w:hAnsi="Sylfaen" w:cs="Sylfaen"/>
                <w:sz w:val="20"/>
                <w:szCs w:val="20"/>
                <w:lang w:val="ka-GE"/>
              </w:rPr>
            </w:pPr>
            <w:r w:rsidRPr="00720B9D">
              <w:rPr>
                <w:rFonts w:ascii="Sylfaen" w:eastAsia="CIDFont+F1" w:hAnsi="Sylfaen" w:cs="CIDFont+F1"/>
                <w:sz w:val="20"/>
                <w:lang w:val="ka-GE"/>
              </w:rPr>
              <w:t>ინტეგრაციის ხელშეწყობის პროგრამით ისარგებლა 120-მა პირმა</w:t>
            </w:r>
          </w:p>
        </w:tc>
      </w:tr>
      <w:tr w:rsidR="002B7043" w:rsidRPr="00720B9D" w14:paraId="629E3EC5" w14:textId="77777777" w:rsidTr="00D859FA">
        <w:trPr>
          <w:trHeight w:val="146"/>
        </w:trPr>
        <w:tc>
          <w:tcPr>
            <w:tcW w:w="401" w:type="dxa"/>
          </w:tcPr>
          <w:p w14:paraId="733D6F66"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tc>
        <w:tc>
          <w:tcPr>
            <w:tcW w:w="2826" w:type="dxa"/>
          </w:tcPr>
          <w:p w14:paraId="16E7A1E1"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ცდომილების ალბათობა (%/აღწერა)</w:t>
            </w:r>
          </w:p>
        </w:tc>
        <w:tc>
          <w:tcPr>
            <w:tcW w:w="2888" w:type="dxa"/>
            <w:gridSpan w:val="2"/>
          </w:tcPr>
          <w:p w14:paraId="4F39F819" w14:textId="77777777" w:rsidR="002B7043" w:rsidRPr="00720B9D" w:rsidRDefault="002B7043" w:rsidP="00D859FA">
            <w:pPr>
              <w:widowControl w:val="0"/>
              <w:autoSpaceDE w:val="0"/>
              <w:autoSpaceDN w:val="0"/>
              <w:adjustRightInd w:val="0"/>
              <w:jc w:val="center"/>
              <w:rPr>
                <w:rFonts w:ascii="Sylfaen" w:hAnsi="Sylfaen" w:cs="Sylfaen"/>
                <w:sz w:val="20"/>
                <w:szCs w:val="20"/>
                <w:lang w:val="ka-GE"/>
              </w:rPr>
            </w:pPr>
            <w:r w:rsidRPr="00720B9D">
              <w:rPr>
                <w:rFonts w:ascii="Sylfaen" w:hAnsi="Sylfaen" w:cs="Sylfaen"/>
                <w:sz w:val="20"/>
                <w:lang w:val="ka-GE"/>
              </w:rPr>
              <w:t>10-15%</w:t>
            </w:r>
          </w:p>
        </w:tc>
        <w:tc>
          <w:tcPr>
            <w:tcW w:w="2880" w:type="dxa"/>
            <w:gridSpan w:val="2"/>
          </w:tcPr>
          <w:p w14:paraId="7DEFBC3B" w14:textId="77777777" w:rsidR="002B7043" w:rsidRPr="00720B9D" w:rsidRDefault="002B7043" w:rsidP="00D859FA">
            <w:pPr>
              <w:widowControl w:val="0"/>
              <w:autoSpaceDE w:val="0"/>
              <w:autoSpaceDN w:val="0"/>
              <w:adjustRightInd w:val="0"/>
              <w:jc w:val="center"/>
              <w:rPr>
                <w:rFonts w:ascii="Sylfaen" w:hAnsi="Sylfaen" w:cs="Sylfaen"/>
                <w:sz w:val="20"/>
                <w:szCs w:val="20"/>
                <w:lang w:val="ka-GE"/>
              </w:rPr>
            </w:pPr>
            <w:r w:rsidRPr="00720B9D">
              <w:rPr>
                <w:rFonts w:ascii="Sylfaen" w:hAnsi="Sylfaen" w:cs="Sylfaen"/>
                <w:sz w:val="20"/>
                <w:lang w:val="ka-GE"/>
              </w:rPr>
              <w:t>10-15%</w:t>
            </w:r>
          </w:p>
        </w:tc>
        <w:tc>
          <w:tcPr>
            <w:tcW w:w="2880" w:type="dxa"/>
            <w:gridSpan w:val="2"/>
          </w:tcPr>
          <w:p w14:paraId="71152BE0" w14:textId="77777777" w:rsidR="002B7043" w:rsidRPr="00720B9D" w:rsidRDefault="002B7043" w:rsidP="00D859FA">
            <w:pPr>
              <w:widowControl w:val="0"/>
              <w:autoSpaceDE w:val="0"/>
              <w:autoSpaceDN w:val="0"/>
              <w:adjustRightInd w:val="0"/>
              <w:jc w:val="center"/>
              <w:rPr>
                <w:rFonts w:ascii="Sylfaen" w:hAnsi="Sylfaen" w:cs="Sylfaen"/>
                <w:sz w:val="20"/>
                <w:szCs w:val="20"/>
                <w:lang w:val="ka-GE"/>
              </w:rPr>
            </w:pPr>
            <w:r w:rsidRPr="00720B9D">
              <w:rPr>
                <w:rFonts w:ascii="Sylfaen" w:hAnsi="Sylfaen" w:cs="Sylfaen"/>
                <w:sz w:val="20"/>
                <w:lang w:val="ka-GE"/>
              </w:rPr>
              <w:t>10-15%</w:t>
            </w:r>
          </w:p>
        </w:tc>
        <w:tc>
          <w:tcPr>
            <w:tcW w:w="2790" w:type="dxa"/>
          </w:tcPr>
          <w:p w14:paraId="544127BC" w14:textId="77777777" w:rsidR="002B7043" w:rsidRPr="00720B9D" w:rsidRDefault="002B7043" w:rsidP="00D859FA">
            <w:pPr>
              <w:widowControl w:val="0"/>
              <w:autoSpaceDE w:val="0"/>
              <w:autoSpaceDN w:val="0"/>
              <w:adjustRightInd w:val="0"/>
              <w:jc w:val="center"/>
              <w:rPr>
                <w:rFonts w:ascii="Sylfaen" w:hAnsi="Sylfaen" w:cs="Sylfaen"/>
                <w:sz w:val="20"/>
                <w:szCs w:val="20"/>
                <w:lang w:val="ka-GE"/>
              </w:rPr>
            </w:pPr>
            <w:r w:rsidRPr="00720B9D">
              <w:rPr>
                <w:rFonts w:ascii="Sylfaen" w:hAnsi="Sylfaen" w:cs="Sylfaen"/>
                <w:sz w:val="20"/>
                <w:lang w:val="ka-GE"/>
              </w:rPr>
              <w:t>10-15%</w:t>
            </w:r>
          </w:p>
        </w:tc>
      </w:tr>
      <w:tr w:rsidR="002B7043" w:rsidRPr="00720B9D" w14:paraId="7D7B7E4C" w14:textId="77777777" w:rsidTr="00D859FA">
        <w:trPr>
          <w:trHeight w:val="146"/>
        </w:trPr>
        <w:tc>
          <w:tcPr>
            <w:tcW w:w="401" w:type="dxa"/>
          </w:tcPr>
          <w:p w14:paraId="6BDB05D9"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tc>
        <w:tc>
          <w:tcPr>
            <w:tcW w:w="2826" w:type="dxa"/>
          </w:tcPr>
          <w:p w14:paraId="4C7C4074"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შესაძლო რისკები</w:t>
            </w:r>
          </w:p>
        </w:tc>
        <w:tc>
          <w:tcPr>
            <w:tcW w:w="11438" w:type="dxa"/>
            <w:gridSpan w:val="7"/>
          </w:tcPr>
          <w:p w14:paraId="55C18E43" w14:textId="77777777" w:rsidR="002B7043" w:rsidRPr="00720B9D" w:rsidRDefault="002B7043" w:rsidP="00D859FA">
            <w:pPr>
              <w:widowControl w:val="0"/>
              <w:autoSpaceDE w:val="0"/>
              <w:autoSpaceDN w:val="0"/>
              <w:adjustRightInd w:val="0"/>
              <w:rPr>
                <w:rFonts w:ascii="Sylfaen" w:hAnsi="Sylfaen" w:cs="Sylfaen"/>
                <w:sz w:val="20"/>
                <w:szCs w:val="20"/>
                <w:lang w:val="ka-GE"/>
              </w:rPr>
            </w:pPr>
            <w:r w:rsidRPr="00720B9D">
              <w:rPr>
                <w:rFonts w:ascii="Sylfaen" w:eastAsia="CIDFont+F1" w:hAnsi="Sylfaen" w:cs="CIDFont+F1"/>
                <w:sz w:val="20"/>
                <w:lang w:val="ka-GE"/>
              </w:rPr>
              <w:t>სტატუსის მქონე ან სტატუსის მაძიებელი პირების მხრიდან პროგრამით დაინტერესების დაბალი მაჩვენებელი</w:t>
            </w:r>
          </w:p>
        </w:tc>
      </w:tr>
    </w:tbl>
    <w:p w14:paraId="05A92146" w14:textId="77777777" w:rsidR="002B7043" w:rsidRPr="00720B9D" w:rsidRDefault="002B7043" w:rsidP="002B7043">
      <w:pPr>
        <w:spacing w:after="0" w:line="240" w:lineRule="auto"/>
        <w:jc w:val="both"/>
        <w:rPr>
          <w:rFonts w:ascii="Sylfaen" w:eastAsia="Sylfaen" w:hAnsi="Sylfaen"/>
          <w:color w:val="000000"/>
          <w:sz w:val="24"/>
          <w:lang w:val="ka-GE"/>
        </w:rPr>
      </w:pPr>
    </w:p>
    <w:p w14:paraId="446E310D" w14:textId="77777777" w:rsidR="002B7043" w:rsidRPr="00720B9D" w:rsidRDefault="002B7043" w:rsidP="002B7043">
      <w:pPr>
        <w:widowControl w:val="0"/>
        <w:autoSpaceDE w:val="0"/>
        <w:autoSpaceDN w:val="0"/>
        <w:adjustRightInd w:val="0"/>
        <w:spacing w:after="0" w:line="240" w:lineRule="auto"/>
        <w:jc w:val="both"/>
        <w:rPr>
          <w:rFonts w:ascii="Sylfaen" w:hAnsi="Sylfaen" w:cs="Sylfaen"/>
          <w:bCs/>
          <w:iCs/>
          <w:sz w:val="24"/>
          <w:szCs w:val="24"/>
          <w:lang w:val="ka-GE"/>
        </w:rPr>
      </w:pPr>
      <w:r w:rsidRPr="00720B9D">
        <w:rPr>
          <w:rFonts w:ascii="Sylfaen" w:hAnsi="Sylfaen" w:cs="Sylfaen"/>
          <w:b/>
          <w:bCs/>
          <w:iCs/>
          <w:sz w:val="24"/>
          <w:szCs w:val="24"/>
          <w:lang w:val="ka-GE"/>
        </w:rPr>
        <w:t xml:space="preserve">ქვეპროგრამის დასახელება და პროგრამული კოდი: </w:t>
      </w:r>
      <w:r w:rsidRPr="00720B9D">
        <w:rPr>
          <w:rFonts w:ascii="Sylfaen" w:eastAsia="Sylfaen" w:hAnsi="Sylfaen"/>
          <w:color w:val="000000"/>
          <w:sz w:val="24"/>
          <w:szCs w:val="24"/>
        </w:rPr>
        <w:t>საარსებო წყაროებით უზრუნველყოფის პროგრამა</w:t>
      </w:r>
      <w:r w:rsidRPr="00720B9D">
        <w:rPr>
          <w:rFonts w:ascii="Sylfaen" w:eastAsia="Sylfaen" w:hAnsi="Sylfaen"/>
          <w:b/>
          <w:color w:val="000000"/>
          <w:sz w:val="24"/>
          <w:szCs w:val="24"/>
        </w:rPr>
        <w:t xml:space="preserve"> </w:t>
      </w:r>
      <w:r w:rsidRPr="00720B9D">
        <w:rPr>
          <w:rFonts w:ascii="Sylfaen" w:eastAsia="Times New Roman" w:hAnsi="Sylfaen"/>
          <w:bCs/>
          <w:color w:val="000000"/>
          <w:sz w:val="24"/>
          <w:szCs w:val="24"/>
        </w:rPr>
        <w:t xml:space="preserve"> </w:t>
      </w:r>
      <w:r w:rsidRPr="00720B9D">
        <w:rPr>
          <w:rFonts w:ascii="Sylfaen" w:hAnsi="Sylfaen" w:cs="Sylfaen"/>
          <w:bCs/>
          <w:iCs/>
          <w:sz w:val="24"/>
          <w:szCs w:val="24"/>
          <w:lang w:val="ka-GE"/>
        </w:rPr>
        <w:t>(პროგრამული კოდი - 27 06 05)</w:t>
      </w:r>
    </w:p>
    <w:p w14:paraId="525CA985" w14:textId="77777777" w:rsidR="002B7043" w:rsidRPr="00720B9D" w:rsidRDefault="002B7043" w:rsidP="002B7043">
      <w:pPr>
        <w:widowControl w:val="0"/>
        <w:autoSpaceDE w:val="0"/>
        <w:autoSpaceDN w:val="0"/>
        <w:adjustRightInd w:val="0"/>
        <w:spacing w:after="0" w:line="240" w:lineRule="auto"/>
        <w:jc w:val="both"/>
        <w:rPr>
          <w:rFonts w:ascii="Sylfaen" w:hAnsi="Sylfaen" w:cs="Sylfaen"/>
          <w:bCs/>
          <w:iCs/>
          <w:sz w:val="24"/>
          <w:szCs w:val="24"/>
          <w:lang w:val="ka-GE"/>
        </w:rPr>
      </w:pPr>
    </w:p>
    <w:p w14:paraId="47E03F70" w14:textId="77777777" w:rsidR="002B7043" w:rsidRPr="00720B9D" w:rsidRDefault="002B7043" w:rsidP="002B7043">
      <w:pPr>
        <w:widowControl w:val="0"/>
        <w:autoSpaceDE w:val="0"/>
        <w:autoSpaceDN w:val="0"/>
        <w:adjustRightInd w:val="0"/>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ქვეპროგრამის </w:t>
      </w:r>
      <w:r w:rsidRPr="00720B9D">
        <w:rPr>
          <w:rFonts w:ascii="Sylfaen" w:eastAsia="Sylfaen" w:hAnsi="Sylfaen"/>
          <w:b/>
          <w:sz w:val="24"/>
          <w:szCs w:val="24"/>
        </w:rPr>
        <w:t>განმახორციელებელი</w:t>
      </w:r>
      <w:r w:rsidRPr="00720B9D">
        <w:rPr>
          <w:rFonts w:ascii="Sylfaen" w:eastAsia="Sylfaen" w:hAnsi="Sylfaen"/>
          <w:b/>
          <w:sz w:val="24"/>
          <w:szCs w:val="24"/>
          <w:lang w:val="ka-GE"/>
        </w:rPr>
        <w:t xml:space="preserve">: </w:t>
      </w:r>
    </w:p>
    <w:p w14:paraId="00EE89A7" w14:textId="77777777" w:rsidR="002B7043" w:rsidRPr="00720B9D" w:rsidRDefault="002B7043" w:rsidP="0036024E">
      <w:pPr>
        <w:pStyle w:val="ListParagraph"/>
        <w:numPr>
          <w:ilvl w:val="0"/>
          <w:numId w:val="79"/>
        </w:numPr>
        <w:spacing w:line="240" w:lineRule="auto"/>
        <w:ind w:left="900"/>
        <w:jc w:val="both"/>
        <w:rPr>
          <w:rFonts w:ascii="Sylfaen" w:eastAsia="Sylfaen" w:hAnsi="Sylfaen"/>
          <w:sz w:val="24"/>
          <w:szCs w:val="24"/>
          <w:lang w:val="ka-GE"/>
        </w:rPr>
      </w:pPr>
      <w:r w:rsidRPr="00720B9D">
        <w:rPr>
          <w:rFonts w:ascii="Sylfaen" w:eastAsia="Sylfaen" w:hAnsi="Sylfaen"/>
          <w:sz w:val="24"/>
          <w:szCs w:val="24"/>
          <w:lang w:val="ka-GE"/>
        </w:rPr>
        <w:t>სსიპ - დევნილთა, ეკომიგრანტთა და საარსებო წყაროებით უზრუნველყოფის სააგენტო </w:t>
      </w:r>
    </w:p>
    <w:p w14:paraId="5A23769A" w14:textId="77777777" w:rsidR="002B7043" w:rsidRPr="00720B9D" w:rsidRDefault="002B7043" w:rsidP="002B7043">
      <w:pPr>
        <w:pStyle w:val="ListParagraph"/>
        <w:spacing w:line="240" w:lineRule="auto"/>
        <w:ind w:left="0"/>
        <w:jc w:val="both"/>
        <w:rPr>
          <w:rFonts w:ascii="Sylfaen" w:eastAsia="Sylfaen" w:hAnsi="Sylfaen"/>
          <w:b/>
          <w:sz w:val="24"/>
          <w:szCs w:val="24"/>
          <w:lang w:val="ka-GE"/>
        </w:rPr>
      </w:pPr>
      <w:r w:rsidRPr="00720B9D">
        <w:rPr>
          <w:rFonts w:ascii="Sylfaen" w:eastAsia="Sylfaen" w:hAnsi="Sylfaen"/>
          <w:b/>
          <w:sz w:val="24"/>
          <w:szCs w:val="24"/>
          <w:lang w:val="ka-GE"/>
        </w:rPr>
        <w:t>ქვეპროგრამის აღწერა და მიზანი:</w:t>
      </w:r>
      <w:r w:rsidRPr="00720B9D">
        <w:rPr>
          <w:rFonts w:ascii="Sylfaen" w:eastAsia="Sylfaen" w:hAnsi="Sylfaen"/>
          <w:b/>
          <w:sz w:val="24"/>
          <w:szCs w:val="24"/>
          <w:lang w:val="en-US"/>
        </w:rPr>
        <w:t xml:space="preserve"> </w:t>
      </w:r>
    </w:p>
    <w:p w14:paraId="1D89CEDC" w14:textId="77777777" w:rsidR="002B7043" w:rsidRPr="00720B9D" w:rsidRDefault="002B7043" w:rsidP="0036024E">
      <w:pPr>
        <w:pStyle w:val="ListParagraph"/>
        <w:numPr>
          <w:ilvl w:val="0"/>
          <w:numId w:val="79"/>
        </w:numPr>
        <w:spacing w:line="240" w:lineRule="auto"/>
        <w:ind w:left="900"/>
        <w:jc w:val="both"/>
        <w:rPr>
          <w:rFonts w:ascii="Sylfaen" w:eastAsia="Sylfaen" w:hAnsi="Sylfaen"/>
          <w:sz w:val="24"/>
          <w:szCs w:val="24"/>
          <w:lang w:val="ka-GE"/>
        </w:rPr>
      </w:pPr>
      <w:r w:rsidRPr="00720B9D">
        <w:rPr>
          <w:rFonts w:ascii="Sylfaen" w:eastAsia="Sylfaen" w:hAnsi="Sylfaen"/>
          <w:sz w:val="24"/>
          <w:szCs w:val="24"/>
          <w:lang w:val="ka-GE"/>
        </w:rPr>
        <w:t>იძულებით გადაადგილებულ პირთა - დევნილთა და ეკომიგრანტთა სოციალურ-ეკონომიკური მდგომარეობის გაუმჯობესებისა და ინტეგრაციის მიზნით, მიზნობრივი პროექტების/პროგრამების შემუშავება და განხორციელება.</w:t>
      </w:r>
    </w:p>
    <w:p w14:paraId="4AD195DA" w14:textId="77777777" w:rsidR="002B7043" w:rsidRPr="00720B9D" w:rsidRDefault="002B7043" w:rsidP="002B7043">
      <w:pPr>
        <w:spacing w:after="0" w:line="240" w:lineRule="auto"/>
        <w:jc w:val="both"/>
        <w:rPr>
          <w:rFonts w:ascii="Sylfaen" w:hAnsi="Sylfaen" w:cs="Sylfaen"/>
          <w:b/>
          <w:sz w:val="24"/>
          <w:szCs w:val="24"/>
          <w:lang w:val="ka-GE"/>
        </w:rPr>
      </w:pPr>
      <w:r w:rsidRPr="00720B9D">
        <w:rPr>
          <w:rFonts w:ascii="Sylfaen" w:hAnsi="Sylfaen" w:cs="Sylfaen"/>
          <w:b/>
          <w:sz w:val="24"/>
          <w:szCs w:val="24"/>
          <w:lang w:val="ka-GE"/>
        </w:rPr>
        <w:t xml:space="preserve">მოსალოდნელი შუალედური შედეგები: </w:t>
      </w:r>
    </w:p>
    <w:p w14:paraId="656EB46B" w14:textId="77777777" w:rsidR="002B7043" w:rsidRPr="00720B9D" w:rsidRDefault="002B7043" w:rsidP="0036024E">
      <w:pPr>
        <w:pStyle w:val="ListParagraph"/>
        <w:numPr>
          <w:ilvl w:val="0"/>
          <w:numId w:val="79"/>
        </w:numPr>
        <w:spacing w:line="240" w:lineRule="auto"/>
        <w:ind w:left="900"/>
        <w:jc w:val="both"/>
        <w:rPr>
          <w:rFonts w:ascii="Sylfaen" w:hAnsi="Sylfaen" w:cs="Sylfaen"/>
          <w:iCs/>
          <w:sz w:val="24"/>
          <w:szCs w:val="24"/>
          <w:lang w:val="ka-GE"/>
        </w:rPr>
      </w:pPr>
      <w:r w:rsidRPr="00720B9D">
        <w:rPr>
          <w:rFonts w:ascii="Sylfaen" w:eastAsia="Sylfaen" w:hAnsi="Sylfaen"/>
          <w:color w:val="000000"/>
          <w:sz w:val="24"/>
          <w:szCs w:val="24"/>
        </w:rPr>
        <w:t>სახელმწიფო პროფესიულ საგანმანათლებლო დაწესებულებაში ჩარიცხული ყველა დევნილის ტრანსპორტირებასთან დაკავშირებული ხარჯების ანაზღაურება;</w:t>
      </w:r>
    </w:p>
    <w:p w14:paraId="630C601C" w14:textId="77777777" w:rsidR="002B7043" w:rsidRPr="00720B9D" w:rsidRDefault="002B7043" w:rsidP="0036024E">
      <w:pPr>
        <w:pStyle w:val="ListParagraph"/>
        <w:numPr>
          <w:ilvl w:val="0"/>
          <w:numId w:val="79"/>
        </w:numPr>
        <w:spacing w:line="240" w:lineRule="auto"/>
        <w:ind w:left="900"/>
        <w:jc w:val="both"/>
        <w:rPr>
          <w:rFonts w:ascii="Sylfaen" w:hAnsi="Sylfaen" w:cs="Sylfaen"/>
          <w:iCs/>
          <w:sz w:val="24"/>
          <w:szCs w:val="24"/>
          <w:lang w:val="ka-GE"/>
        </w:rPr>
      </w:pPr>
      <w:r w:rsidRPr="00720B9D">
        <w:rPr>
          <w:rFonts w:ascii="Sylfaen" w:eastAsia="Sylfaen" w:hAnsi="Sylfaen"/>
          <w:color w:val="000000"/>
          <w:sz w:val="24"/>
          <w:szCs w:val="24"/>
        </w:rPr>
        <w:t>საარსებო წყაროების სექტორში მიმდინარე პროგრამების შესახებ საინფორმაციო კამპანიების განხორციელება;</w:t>
      </w:r>
    </w:p>
    <w:p w14:paraId="6CCFF9F2" w14:textId="77777777" w:rsidR="002B7043" w:rsidRPr="00720B9D" w:rsidRDefault="002B7043" w:rsidP="0036024E">
      <w:pPr>
        <w:pStyle w:val="ListParagraph"/>
        <w:numPr>
          <w:ilvl w:val="0"/>
          <w:numId w:val="79"/>
        </w:numPr>
        <w:spacing w:line="240" w:lineRule="auto"/>
        <w:ind w:left="900"/>
        <w:jc w:val="both"/>
        <w:rPr>
          <w:rFonts w:ascii="Sylfaen" w:hAnsi="Sylfaen" w:cs="Sylfaen"/>
          <w:iCs/>
          <w:sz w:val="24"/>
          <w:szCs w:val="24"/>
          <w:lang w:val="ka-GE"/>
        </w:rPr>
      </w:pPr>
      <w:r w:rsidRPr="00720B9D">
        <w:rPr>
          <w:rFonts w:ascii="Sylfaen" w:eastAsia="Sylfaen" w:hAnsi="Sylfaen"/>
          <w:color w:val="000000"/>
          <w:sz w:val="24"/>
          <w:szCs w:val="24"/>
        </w:rPr>
        <w:t>სააგენტოს მიერ დევნილთა და ეკომიგრანტთათვის განხორციელებული საგრანტო პროგრამის ფარგლებში გამარჯვებულად გამოვლენილი იძულებით გადაადგილებული პირ</w:t>
      </w:r>
      <w:r w:rsidRPr="00720B9D">
        <w:rPr>
          <w:rFonts w:ascii="Sylfaen" w:eastAsia="Sylfaen" w:hAnsi="Sylfaen"/>
          <w:color w:val="000000"/>
          <w:sz w:val="24"/>
          <w:szCs w:val="24"/>
          <w:lang w:val="ka-GE"/>
        </w:rPr>
        <w:t>ებისა</w:t>
      </w:r>
      <w:r w:rsidRPr="00720B9D">
        <w:rPr>
          <w:rFonts w:ascii="Sylfaen" w:eastAsia="Sylfaen" w:hAnsi="Sylfaen"/>
          <w:color w:val="000000"/>
          <w:sz w:val="24"/>
          <w:szCs w:val="24"/>
        </w:rPr>
        <w:t xml:space="preserve"> და ეკომიგრანტების დაფინანსება.</w:t>
      </w:r>
      <w:r w:rsidRPr="00720B9D">
        <w:rPr>
          <w:rFonts w:ascii="Sylfaen" w:hAnsi="Sylfaen" w:cs="Sylfaen"/>
          <w:iCs/>
          <w:sz w:val="24"/>
          <w:szCs w:val="24"/>
          <w:lang w:val="ka-GE"/>
        </w:rPr>
        <w:t>.</w:t>
      </w:r>
    </w:p>
    <w:p w14:paraId="01B4A8B6" w14:textId="77777777" w:rsidR="002B7043" w:rsidRPr="00720B9D" w:rsidRDefault="002B7043" w:rsidP="002B7043">
      <w:pPr>
        <w:spacing w:line="240" w:lineRule="auto"/>
        <w:rPr>
          <w:rFonts w:ascii="Sylfaen" w:hAnsi="Sylfaen" w:cs="Sylfaen"/>
          <w:b/>
          <w:sz w:val="24"/>
          <w:szCs w:val="24"/>
          <w:lang w:val="ka-GE"/>
        </w:rPr>
      </w:pPr>
      <w:r w:rsidRPr="00720B9D">
        <w:rPr>
          <w:rFonts w:ascii="Sylfaen" w:hAnsi="Sylfaen" w:cs="Sylfaen"/>
          <w:b/>
          <w:sz w:val="24"/>
          <w:szCs w:val="24"/>
          <w:lang w:val="ka-GE"/>
        </w:rPr>
        <w:t>მოსალოდნელი შუალედური შედეგების შეფასების ინდიკატორები</w:t>
      </w:r>
    </w:p>
    <w:tbl>
      <w:tblPr>
        <w:tblStyle w:val="TableGrid"/>
        <w:tblW w:w="14709" w:type="dxa"/>
        <w:tblLayout w:type="fixed"/>
        <w:tblLook w:val="04A0" w:firstRow="1" w:lastRow="0" w:firstColumn="1" w:lastColumn="0" w:noHBand="0" w:noVBand="1"/>
      </w:tblPr>
      <w:tblGrid>
        <w:gridCol w:w="401"/>
        <w:gridCol w:w="2826"/>
        <w:gridCol w:w="2870"/>
        <w:gridCol w:w="18"/>
        <w:gridCol w:w="2853"/>
        <w:gridCol w:w="27"/>
        <w:gridCol w:w="2843"/>
        <w:gridCol w:w="36"/>
        <w:gridCol w:w="2835"/>
      </w:tblGrid>
      <w:tr w:rsidR="002B7043" w:rsidRPr="00720B9D" w14:paraId="3734BC75" w14:textId="77777777" w:rsidTr="00D859FA">
        <w:trPr>
          <w:trHeight w:val="146"/>
        </w:trPr>
        <w:tc>
          <w:tcPr>
            <w:tcW w:w="401" w:type="dxa"/>
          </w:tcPr>
          <w:p w14:paraId="0AB901E5" w14:textId="77777777" w:rsidR="002B7043" w:rsidRPr="00720B9D" w:rsidRDefault="002B7043" w:rsidP="00D859FA">
            <w:pPr>
              <w:widowControl w:val="0"/>
              <w:autoSpaceDE w:val="0"/>
              <w:autoSpaceDN w:val="0"/>
              <w:adjustRightInd w:val="0"/>
              <w:rPr>
                <w:rFonts w:ascii="Sylfaen" w:hAnsi="Sylfaen" w:cs="Sylfaen"/>
                <w:bCs/>
                <w:iCs/>
                <w:sz w:val="20"/>
                <w:szCs w:val="20"/>
                <w:lang w:val="ka-GE"/>
              </w:rPr>
            </w:pPr>
            <w:r w:rsidRPr="00720B9D">
              <w:rPr>
                <w:rFonts w:ascii="Sylfaen" w:hAnsi="Sylfaen" w:cs="Sylfaen"/>
                <w:bCs/>
                <w:iCs/>
                <w:sz w:val="20"/>
                <w:szCs w:val="20"/>
                <w:lang w:val="ka-GE"/>
              </w:rPr>
              <w:t>№</w:t>
            </w:r>
          </w:p>
        </w:tc>
        <w:tc>
          <w:tcPr>
            <w:tcW w:w="2826" w:type="dxa"/>
          </w:tcPr>
          <w:p w14:paraId="768A755F"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p w14:paraId="38C5C3C6"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tc>
        <w:tc>
          <w:tcPr>
            <w:tcW w:w="2888" w:type="dxa"/>
            <w:gridSpan w:val="2"/>
          </w:tcPr>
          <w:p w14:paraId="15F460D1" w14:textId="77777777" w:rsidR="002B7043" w:rsidRPr="00720B9D" w:rsidRDefault="002B7043" w:rsidP="00D859FA">
            <w:pPr>
              <w:widowControl w:val="0"/>
              <w:autoSpaceDE w:val="0"/>
              <w:autoSpaceDN w:val="0"/>
              <w:adjustRightInd w:val="0"/>
              <w:jc w:val="center"/>
              <w:rPr>
                <w:rFonts w:ascii="Sylfaen" w:hAnsi="Sylfaen" w:cs="Sylfaen"/>
                <w:b/>
                <w:sz w:val="20"/>
                <w:szCs w:val="20"/>
                <w:lang w:val="ka-GE"/>
              </w:rPr>
            </w:pPr>
            <w:r w:rsidRPr="00720B9D">
              <w:rPr>
                <w:rFonts w:ascii="Sylfaen" w:hAnsi="Sylfaen" w:cs="Sylfaen"/>
                <w:b/>
                <w:sz w:val="20"/>
                <w:szCs w:val="20"/>
                <w:lang w:val="ka-GE"/>
              </w:rPr>
              <w:t>2021 წელი</w:t>
            </w:r>
          </w:p>
        </w:tc>
        <w:tc>
          <w:tcPr>
            <w:tcW w:w="2880" w:type="dxa"/>
            <w:gridSpan w:val="2"/>
          </w:tcPr>
          <w:p w14:paraId="5B32FC41" w14:textId="77777777" w:rsidR="002B7043" w:rsidRPr="00720B9D" w:rsidRDefault="002B7043" w:rsidP="00D859FA">
            <w:pPr>
              <w:widowControl w:val="0"/>
              <w:autoSpaceDE w:val="0"/>
              <w:autoSpaceDN w:val="0"/>
              <w:adjustRightInd w:val="0"/>
              <w:jc w:val="center"/>
              <w:rPr>
                <w:rFonts w:ascii="Sylfaen" w:hAnsi="Sylfaen" w:cs="Sylfaen"/>
                <w:b/>
                <w:sz w:val="20"/>
                <w:szCs w:val="20"/>
                <w:lang w:val="ka-GE"/>
              </w:rPr>
            </w:pPr>
            <w:r w:rsidRPr="00720B9D">
              <w:rPr>
                <w:rFonts w:ascii="Sylfaen" w:hAnsi="Sylfaen" w:cs="Sylfaen"/>
                <w:b/>
                <w:sz w:val="20"/>
                <w:szCs w:val="20"/>
                <w:lang w:val="ka-GE"/>
              </w:rPr>
              <w:t>2022 წელი</w:t>
            </w:r>
          </w:p>
        </w:tc>
        <w:tc>
          <w:tcPr>
            <w:tcW w:w="2879" w:type="dxa"/>
            <w:gridSpan w:val="2"/>
          </w:tcPr>
          <w:p w14:paraId="4E042AA5" w14:textId="77777777" w:rsidR="002B7043" w:rsidRPr="00720B9D" w:rsidRDefault="002B7043" w:rsidP="00D859FA">
            <w:pPr>
              <w:widowControl w:val="0"/>
              <w:autoSpaceDE w:val="0"/>
              <w:autoSpaceDN w:val="0"/>
              <w:adjustRightInd w:val="0"/>
              <w:jc w:val="center"/>
              <w:rPr>
                <w:rFonts w:ascii="Sylfaen" w:hAnsi="Sylfaen" w:cs="Sylfaen"/>
                <w:b/>
                <w:sz w:val="20"/>
                <w:szCs w:val="20"/>
                <w:lang w:val="ka-GE"/>
              </w:rPr>
            </w:pPr>
            <w:r w:rsidRPr="00720B9D">
              <w:rPr>
                <w:rFonts w:ascii="Sylfaen" w:hAnsi="Sylfaen" w:cs="Sylfaen"/>
                <w:b/>
                <w:sz w:val="20"/>
                <w:szCs w:val="20"/>
                <w:lang w:val="ka-GE"/>
              </w:rPr>
              <w:t>2023 წელი</w:t>
            </w:r>
          </w:p>
        </w:tc>
        <w:tc>
          <w:tcPr>
            <w:tcW w:w="2835" w:type="dxa"/>
          </w:tcPr>
          <w:p w14:paraId="10E4DE66" w14:textId="77777777" w:rsidR="002B7043" w:rsidRPr="00720B9D" w:rsidRDefault="002B7043" w:rsidP="00D859FA">
            <w:pPr>
              <w:widowControl w:val="0"/>
              <w:autoSpaceDE w:val="0"/>
              <w:autoSpaceDN w:val="0"/>
              <w:adjustRightInd w:val="0"/>
              <w:jc w:val="center"/>
              <w:rPr>
                <w:rFonts w:ascii="Sylfaen" w:hAnsi="Sylfaen" w:cs="Sylfaen"/>
                <w:b/>
                <w:sz w:val="20"/>
                <w:szCs w:val="20"/>
                <w:lang w:val="ka-GE"/>
              </w:rPr>
            </w:pPr>
            <w:r w:rsidRPr="00720B9D">
              <w:rPr>
                <w:rFonts w:ascii="Sylfaen" w:hAnsi="Sylfaen" w:cs="Sylfaen"/>
                <w:b/>
                <w:sz w:val="20"/>
                <w:szCs w:val="20"/>
                <w:lang w:val="ka-GE"/>
              </w:rPr>
              <w:t>2024 წელი</w:t>
            </w:r>
          </w:p>
        </w:tc>
      </w:tr>
      <w:tr w:rsidR="002B7043" w:rsidRPr="00720B9D" w14:paraId="2A17AD46" w14:textId="77777777" w:rsidTr="00D859FA">
        <w:trPr>
          <w:trHeight w:val="276"/>
        </w:trPr>
        <w:tc>
          <w:tcPr>
            <w:tcW w:w="401" w:type="dxa"/>
          </w:tcPr>
          <w:p w14:paraId="7D2EA054"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1.</w:t>
            </w:r>
          </w:p>
        </w:tc>
        <w:tc>
          <w:tcPr>
            <w:tcW w:w="2826" w:type="dxa"/>
          </w:tcPr>
          <w:p w14:paraId="00C9AFD4"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საბაზისო მაჩვენებელი</w:t>
            </w:r>
          </w:p>
        </w:tc>
        <w:tc>
          <w:tcPr>
            <w:tcW w:w="11482" w:type="dxa"/>
            <w:gridSpan w:val="7"/>
          </w:tcPr>
          <w:p w14:paraId="546B0E7D" w14:textId="77777777" w:rsidR="002B7043" w:rsidRPr="00720B9D" w:rsidRDefault="002B7043" w:rsidP="00D859FA">
            <w:pPr>
              <w:widowControl w:val="0"/>
              <w:autoSpaceDE w:val="0"/>
              <w:autoSpaceDN w:val="0"/>
              <w:adjustRightInd w:val="0"/>
              <w:jc w:val="center"/>
              <w:rPr>
                <w:rFonts w:ascii="Sylfaen" w:hAnsi="Sylfaen"/>
                <w:sz w:val="20"/>
                <w:szCs w:val="20"/>
              </w:rPr>
            </w:pPr>
            <w:r w:rsidRPr="00720B9D">
              <w:rPr>
                <w:rFonts w:ascii="Sylfaen" w:eastAsia="CIDFont+F1" w:hAnsi="Sylfaen" w:cs="CIDFont+F1"/>
                <w:b/>
                <w:bCs/>
                <w:sz w:val="20"/>
                <w:lang w:val="ka-GE"/>
              </w:rPr>
              <w:t>საარსებო წყაროებით</w:t>
            </w:r>
            <w:r w:rsidRPr="00720B9D">
              <w:rPr>
                <w:rFonts w:ascii="Sylfaen" w:eastAsia="CIDFont+F1" w:hAnsi="Sylfaen" w:cs="CIDFont+F1"/>
                <w:sz w:val="20"/>
                <w:lang w:val="ka-GE"/>
              </w:rPr>
              <w:t xml:space="preserve"> უზრუნევლყოფის პროგრამით ისარგებლა 200-მა ბენეფიციარმა</w:t>
            </w:r>
          </w:p>
        </w:tc>
      </w:tr>
      <w:tr w:rsidR="002B7043" w:rsidRPr="00720B9D" w14:paraId="75C80E49" w14:textId="77777777" w:rsidTr="00D859FA">
        <w:trPr>
          <w:trHeight w:val="146"/>
        </w:trPr>
        <w:tc>
          <w:tcPr>
            <w:tcW w:w="401" w:type="dxa"/>
          </w:tcPr>
          <w:p w14:paraId="695F2FE4"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tc>
        <w:tc>
          <w:tcPr>
            <w:tcW w:w="2826" w:type="dxa"/>
          </w:tcPr>
          <w:p w14:paraId="03BD3964"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მიზნობრივი მაჩვენებელი</w:t>
            </w:r>
          </w:p>
        </w:tc>
        <w:tc>
          <w:tcPr>
            <w:tcW w:w="2870" w:type="dxa"/>
          </w:tcPr>
          <w:p w14:paraId="0D4F529A" w14:textId="77777777" w:rsidR="002B7043" w:rsidRPr="00720B9D" w:rsidRDefault="002B7043" w:rsidP="00D859FA">
            <w:pPr>
              <w:widowControl w:val="0"/>
              <w:autoSpaceDE w:val="0"/>
              <w:autoSpaceDN w:val="0"/>
              <w:adjustRightInd w:val="0"/>
              <w:rPr>
                <w:rFonts w:ascii="Sylfaen" w:hAnsi="Sylfaen" w:cs="Sylfaen"/>
                <w:sz w:val="20"/>
                <w:szCs w:val="20"/>
                <w:lang w:val="ka-GE"/>
              </w:rPr>
            </w:pPr>
            <w:r w:rsidRPr="00720B9D">
              <w:rPr>
                <w:rFonts w:ascii="Sylfaen" w:eastAsia="CIDFont+F1" w:hAnsi="Sylfaen" w:cs="CIDFont+F1"/>
                <w:sz w:val="20"/>
                <w:szCs w:val="20"/>
                <w:lang w:val="ka-GE"/>
              </w:rPr>
              <w:t>საარსებო წყაროებით უზრუნევლყოფის პროგრამით ისარგებლა 200-მა ბენეფიციარმა</w:t>
            </w:r>
          </w:p>
        </w:tc>
        <w:tc>
          <w:tcPr>
            <w:tcW w:w="2871" w:type="dxa"/>
            <w:gridSpan w:val="2"/>
          </w:tcPr>
          <w:p w14:paraId="372083EF" w14:textId="77777777" w:rsidR="002B7043" w:rsidRPr="00720B9D" w:rsidRDefault="002B7043" w:rsidP="00D859FA">
            <w:pPr>
              <w:widowControl w:val="0"/>
              <w:autoSpaceDE w:val="0"/>
              <w:autoSpaceDN w:val="0"/>
              <w:adjustRightInd w:val="0"/>
              <w:rPr>
                <w:rFonts w:ascii="Sylfaen" w:hAnsi="Sylfaen" w:cs="Sylfaen"/>
                <w:sz w:val="20"/>
                <w:szCs w:val="20"/>
                <w:lang w:val="ka-GE"/>
              </w:rPr>
            </w:pPr>
            <w:r w:rsidRPr="00720B9D">
              <w:rPr>
                <w:rFonts w:ascii="Sylfaen" w:eastAsia="CIDFont+F1" w:hAnsi="Sylfaen" w:cs="CIDFont+F1"/>
                <w:sz w:val="20"/>
                <w:szCs w:val="20"/>
                <w:lang w:val="ka-GE"/>
              </w:rPr>
              <w:t>საარსებო წყაროებით უზრუნევლყოფის პროგრამით ისარგებლა 400-მა ბენეფიციარმა</w:t>
            </w:r>
          </w:p>
        </w:tc>
        <w:tc>
          <w:tcPr>
            <w:tcW w:w="2870" w:type="dxa"/>
            <w:gridSpan w:val="2"/>
          </w:tcPr>
          <w:p w14:paraId="7572452F" w14:textId="77777777" w:rsidR="002B7043" w:rsidRPr="00720B9D" w:rsidRDefault="002B7043" w:rsidP="00D859FA">
            <w:pPr>
              <w:widowControl w:val="0"/>
              <w:autoSpaceDE w:val="0"/>
              <w:autoSpaceDN w:val="0"/>
              <w:adjustRightInd w:val="0"/>
              <w:rPr>
                <w:rFonts w:ascii="Sylfaen" w:hAnsi="Sylfaen" w:cs="Sylfaen"/>
                <w:sz w:val="20"/>
                <w:szCs w:val="20"/>
                <w:lang w:val="ka-GE"/>
              </w:rPr>
            </w:pPr>
            <w:r w:rsidRPr="00720B9D">
              <w:rPr>
                <w:rFonts w:ascii="Sylfaen" w:eastAsia="CIDFont+F1" w:hAnsi="Sylfaen" w:cs="CIDFont+F1"/>
                <w:sz w:val="20"/>
                <w:szCs w:val="20"/>
                <w:lang w:val="ka-GE"/>
              </w:rPr>
              <w:t>საარსებო წყაროებით უზრუნევლყოფის პროგრამით ისარგებლა 400-მა ბენეფიციარმა</w:t>
            </w:r>
          </w:p>
        </w:tc>
        <w:tc>
          <w:tcPr>
            <w:tcW w:w="2871" w:type="dxa"/>
            <w:gridSpan w:val="2"/>
          </w:tcPr>
          <w:p w14:paraId="3BD5025A" w14:textId="77777777" w:rsidR="002B7043" w:rsidRPr="00720B9D" w:rsidRDefault="002B7043" w:rsidP="00D859FA">
            <w:pPr>
              <w:widowControl w:val="0"/>
              <w:autoSpaceDE w:val="0"/>
              <w:autoSpaceDN w:val="0"/>
              <w:adjustRightInd w:val="0"/>
              <w:rPr>
                <w:rFonts w:ascii="Sylfaen" w:hAnsi="Sylfaen" w:cs="Sylfaen"/>
                <w:sz w:val="20"/>
                <w:szCs w:val="20"/>
                <w:lang w:val="ka-GE"/>
              </w:rPr>
            </w:pPr>
            <w:r w:rsidRPr="00720B9D">
              <w:rPr>
                <w:rFonts w:ascii="Sylfaen" w:eastAsia="CIDFont+F1" w:hAnsi="Sylfaen" w:cs="CIDFont+F1"/>
                <w:sz w:val="20"/>
                <w:szCs w:val="20"/>
                <w:lang w:val="ka-GE"/>
              </w:rPr>
              <w:t>საარსებო წყაროებით უზრუნევლყოფის პროგრამით ისარგებლა 600-მა ბენეფიციარმა</w:t>
            </w:r>
          </w:p>
        </w:tc>
      </w:tr>
      <w:tr w:rsidR="002B7043" w:rsidRPr="00720B9D" w14:paraId="2E17B07A" w14:textId="77777777" w:rsidTr="00D859FA">
        <w:trPr>
          <w:trHeight w:val="146"/>
        </w:trPr>
        <w:tc>
          <w:tcPr>
            <w:tcW w:w="401" w:type="dxa"/>
          </w:tcPr>
          <w:p w14:paraId="16D8ED53"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tc>
        <w:tc>
          <w:tcPr>
            <w:tcW w:w="2826" w:type="dxa"/>
          </w:tcPr>
          <w:p w14:paraId="1B1544B9"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ცდომილების ალბათობა (%/აღწერა)</w:t>
            </w:r>
          </w:p>
        </w:tc>
        <w:tc>
          <w:tcPr>
            <w:tcW w:w="11482" w:type="dxa"/>
            <w:gridSpan w:val="7"/>
          </w:tcPr>
          <w:p w14:paraId="19FA3032" w14:textId="77777777" w:rsidR="002B7043" w:rsidRPr="00720B9D" w:rsidRDefault="002B7043" w:rsidP="00D859FA">
            <w:pPr>
              <w:widowControl w:val="0"/>
              <w:autoSpaceDE w:val="0"/>
              <w:autoSpaceDN w:val="0"/>
              <w:adjustRightInd w:val="0"/>
              <w:jc w:val="center"/>
              <w:rPr>
                <w:rFonts w:ascii="Sylfaen" w:hAnsi="Sylfaen" w:cs="Sylfaen"/>
                <w:sz w:val="20"/>
                <w:szCs w:val="20"/>
                <w:lang w:val="ka-GE"/>
              </w:rPr>
            </w:pPr>
            <w:r w:rsidRPr="00720B9D">
              <w:rPr>
                <w:rFonts w:ascii="Sylfaen" w:hAnsi="Sylfaen" w:cs="Sylfaen"/>
                <w:sz w:val="20"/>
                <w:lang w:val="ka-GE"/>
              </w:rPr>
              <w:t>10-15%</w:t>
            </w:r>
          </w:p>
        </w:tc>
      </w:tr>
      <w:tr w:rsidR="002B7043" w:rsidRPr="00720B9D" w14:paraId="4A8ED4A6" w14:textId="77777777" w:rsidTr="00D859FA">
        <w:trPr>
          <w:trHeight w:val="146"/>
        </w:trPr>
        <w:tc>
          <w:tcPr>
            <w:tcW w:w="401" w:type="dxa"/>
          </w:tcPr>
          <w:p w14:paraId="5DDA08A4"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p>
        </w:tc>
        <w:tc>
          <w:tcPr>
            <w:tcW w:w="2826" w:type="dxa"/>
          </w:tcPr>
          <w:p w14:paraId="108A70FE" w14:textId="77777777" w:rsidR="002B7043" w:rsidRPr="00720B9D" w:rsidRDefault="002B7043" w:rsidP="00D859FA">
            <w:pPr>
              <w:widowControl w:val="0"/>
              <w:autoSpaceDE w:val="0"/>
              <w:autoSpaceDN w:val="0"/>
              <w:adjustRightInd w:val="0"/>
              <w:rPr>
                <w:rFonts w:ascii="Sylfaen" w:hAnsi="Sylfaen" w:cs="Sylfaen"/>
                <w:b/>
                <w:bCs/>
                <w:iCs/>
                <w:sz w:val="20"/>
                <w:szCs w:val="20"/>
                <w:lang w:val="ka-GE"/>
              </w:rPr>
            </w:pPr>
            <w:r w:rsidRPr="00720B9D">
              <w:rPr>
                <w:rFonts w:ascii="Sylfaen" w:hAnsi="Sylfaen" w:cs="Sylfaen"/>
                <w:b/>
                <w:bCs/>
                <w:iCs/>
                <w:sz w:val="20"/>
                <w:szCs w:val="20"/>
                <w:lang w:val="ka-GE"/>
              </w:rPr>
              <w:t>შესაძლო რისკები</w:t>
            </w:r>
          </w:p>
        </w:tc>
        <w:tc>
          <w:tcPr>
            <w:tcW w:w="11482" w:type="dxa"/>
            <w:gridSpan w:val="7"/>
          </w:tcPr>
          <w:p w14:paraId="2A1D8BF4" w14:textId="77777777" w:rsidR="002B7043" w:rsidRPr="00720B9D" w:rsidRDefault="002B7043" w:rsidP="00D859FA">
            <w:pPr>
              <w:widowControl w:val="0"/>
              <w:autoSpaceDE w:val="0"/>
              <w:autoSpaceDN w:val="0"/>
              <w:adjustRightInd w:val="0"/>
              <w:jc w:val="center"/>
              <w:rPr>
                <w:rFonts w:ascii="Sylfaen" w:hAnsi="Sylfaen" w:cs="Sylfaen"/>
                <w:sz w:val="20"/>
                <w:szCs w:val="20"/>
                <w:lang w:val="ka-GE"/>
              </w:rPr>
            </w:pPr>
            <w:r w:rsidRPr="00720B9D">
              <w:rPr>
                <w:rFonts w:ascii="Sylfaen" w:eastAsia="CIDFont+F1" w:hAnsi="Sylfaen" w:cs="CIDFont+F1"/>
                <w:sz w:val="20"/>
                <w:lang w:val="ka-GE"/>
              </w:rPr>
              <w:t>საარსებო წყაროებით უზრუნველყოფის პროგრამაზე მომართვიანობის დაბალი დონე</w:t>
            </w:r>
          </w:p>
        </w:tc>
      </w:tr>
    </w:tbl>
    <w:p w14:paraId="6480C94E" w14:textId="77777777" w:rsidR="002B7043" w:rsidRPr="00720B9D" w:rsidRDefault="002B7043" w:rsidP="002B7043">
      <w:pPr>
        <w:widowControl w:val="0"/>
        <w:autoSpaceDE w:val="0"/>
        <w:autoSpaceDN w:val="0"/>
        <w:adjustRightInd w:val="0"/>
        <w:spacing w:after="0" w:line="240" w:lineRule="auto"/>
        <w:jc w:val="both"/>
        <w:rPr>
          <w:rFonts w:ascii="Sylfaen" w:hAnsi="Sylfaen"/>
          <w:b/>
          <w:sz w:val="24"/>
          <w:szCs w:val="24"/>
          <w:lang w:val="ka-GE"/>
        </w:rPr>
      </w:pPr>
    </w:p>
    <w:p w14:paraId="3BB7AFD8" w14:textId="77777777" w:rsidR="002B7043" w:rsidRPr="00720B9D" w:rsidRDefault="002B7043" w:rsidP="002B7043">
      <w:pPr>
        <w:spacing w:after="0" w:line="240" w:lineRule="auto"/>
        <w:jc w:val="both"/>
        <w:rPr>
          <w:rFonts w:ascii="Sylfaen" w:eastAsia="Sylfaen" w:hAnsi="Sylfaen"/>
          <w:sz w:val="24"/>
          <w:szCs w:val="24"/>
          <w:lang w:val="ka-GE"/>
        </w:rPr>
      </w:pPr>
      <w:r w:rsidRPr="00720B9D">
        <w:rPr>
          <w:rFonts w:ascii="Sylfaen" w:eastAsia="Sylfaen" w:hAnsi="Sylfaen"/>
          <w:b/>
          <w:sz w:val="24"/>
          <w:szCs w:val="24"/>
          <w:lang w:val="ka-GE"/>
        </w:rPr>
        <w:t xml:space="preserve">განხორციელების ვადები - </w:t>
      </w:r>
      <w:r w:rsidRPr="00720B9D">
        <w:rPr>
          <w:rFonts w:ascii="Sylfaen" w:eastAsia="Sylfaen" w:hAnsi="Sylfaen"/>
          <w:sz w:val="24"/>
          <w:szCs w:val="24"/>
          <w:lang w:val="ka-GE"/>
        </w:rPr>
        <w:t>მიმდინარე</w:t>
      </w:r>
    </w:p>
    <w:p w14:paraId="10E1CAA3" w14:textId="77777777" w:rsidR="002B7043" w:rsidRPr="00720B9D" w:rsidRDefault="002B7043" w:rsidP="002B7043">
      <w:pPr>
        <w:tabs>
          <w:tab w:val="left" w:pos="5080"/>
        </w:tabs>
      </w:pPr>
      <w:r w:rsidRPr="00720B9D">
        <w:tab/>
      </w:r>
    </w:p>
    <w:p w14:paraId="41278889" w14:textId="77777777" w:rsidR="002B7043" w:rsidRPr="00720B9D" w:rsidRDefault="002B7043" w:rsidP="002B7043">
      <w:pPr>
        <w:widowControl w:val="0"/>
        <w:autoSpaceDE w:val="0"/>
        <w:autoSpaceDN w:val="0"/>
        <w:adjustRightInd w:val="0"/>
        <w:spacing w:after="0" w:line="240" w:lineRule="auto"/>
        <w:jc w:val="both"/>
        <w:rPr>
          <w:rFonts w:ascii="Sylfaen" w:hAnsi="Sylfaen" w:cs="Sylfaen"/>
          <w:bCs/>
          <w:iCs/>
          <w:sz w:val="24"/>
          <w:szCs w:val="24"/>
          <w:lang w:val="ka-GE"/>
        </w:rPr>
      </w:pPr>
      <w:r w:rsidRPr="00720B9D">
        <w:rPr>
          <w:rFonts w:ascii="Sylfaen" w:hAnsi="Sylfaen" w:cs="Sylfaen"/>
          <w:b/>
          <w:bCs/>
          <w:iCs/>
          <w:sz w:val="24"/>
          <w:szCs w:val="24"/>
          <w:lang w:val="ka-GE"/>
        </w:rPr>
        <w:t xml:space="preserve">ქვეპროგრამის დასახელება და პროგრამული კოდი: </w:t>
      </w:r>
      <w:r w:rsidRPr="00720B9D">
        <w:rPr>
          <w:rFonts w:ascii="Sylfaen" w:eastAsia="Times New Roman" w:hAnsi="Sylfaen"/>
          <w:bCs/>
          <w:color w:val="000000"/>
          <w:sz w:val="24"/>
          <w:szCs w:val="24"/>
          <w:lang w:val="ka-GE"/>
        </w:rPr>
        <w:t xml:space="preserve">ეკონომიკური მონაწილეობა, საცხოვრებლით უზრუნველყოფა და სოციალური ინფრასტრუქტურა იძულებით გადაადგილებულ პირთა და მასპინძელი თემებისათვის (KFW)  </w:t>
      </w:r>
      <w:r w:rsidRPr="00720B9D">
        <w:rPr>
          <w:rFonts w:ascii="Sylfaen" w:hAnsi="Sylfaen" w:cs="Sylfaen"/>
          <w:bCs/>
          <w:iCs/>
          <w:sz w:val="24"/>
          <w:szCs w:val="24"/>
          <w:lang w:val="ka-GE"/>
        </w:rPr>
        <w:t>(პროგრამული კოდი - 27 06 06)</w:t>
      </w:r>
    </w:p>
    <w:p w14:paraId="24ADC7E3" w14:textId="77777777" w:rsidR="002B7043" w:rsidRPr="00720B9D" w:rsidRDefault="002B7043" w:rsidP="002B7043">
      <w:pPr>
        <w:widowControl w:val="0"/>
        <w:autoSpaceDE w:val="0"/>
        <w:autoSpaceDN w:val="0"/>
        <w:adjustRightInd w:val="0"/>
        <w:spacing w:after="0" w:line="240" w:lineRule="auto"/>
        <w:jc w:val="both"/>
        <w:rPr>
          <w:rFonts w:ascii="Sylfaen" w:eastAsia="Sylfaen" w:hAnsi="Sylfaen"/>
          <w:sz w:val="24"/>
          <w:szCs w:val="24"/>
          <w:lang w:val="ka-GE"/>
        </w:rPr>
      </w:pPr>
    </w:p>
    <w:p w14:paraId="39DA1A52" w14:textId="77777777" w:rsidR="002B7043" w:rsidRPr="00720B9D" w:rsidRDefault="002B7043" w:rsidP="0036024E">
      <w:pPr>
        <w:pStyle w:val="ListParagraph"/>
        <w:numPr>
          <w:ilvl w:val="0"/>
          <w:numId w:val="79"/>
        </w:numPr>
        <w:spacing w:line="240" w:lineRule="auto"/>
        <w:ind w:left="900"/>
        <w:jc w:val="both"/>
        <w:rPr>
          <w:rFonts w:ascii="Sylfaen" w:eastAsia="Sylfaen" w:hAnsi="Sylfaen"/>
          <w:sz w:val="24"/>
          <w:szCs w:val="24"/>
          <w:lang w:val="ka-GE"/>
        </w:rPr>
      </w:pPr>
      <w:r w:rsidRPr="00720B9D">
        <w:rPr>
          <w:rFonts w:ascii="Sylfaen" w:eastAsia="Sylfaen" w:hAnsi="Sylfaen"/>
          <w:sz w:val="24"/>
          <w:szCs w:val="24"/>
          <w:lang w:val="ka-GE"/>
        </w:rPr>
        <w:t>„ეკონომიკური მონაწილეობა, საცხოვრებლით უზრუნველყოფა და სოციალური ინფრასტრუქტურა იძულებით გადაადგილებულ პირთა და მასპინძელი თემებისათვის (KFW)“ შესახებ, რეკონსტრუქციის ბანკს, დანიის ლტოლვილთა საბჭოსა და საქართველოს შორის გაფორმებული შეთანხმების შესაბამისად, სამინისტრო განისაზღვრა ფინანსური დახმარების(გრანტის) მიმღებ ორგანოდ (სადაც სამინისტროს ვალდებულებაა შესრულებულ სამუშაოზე დამატებული ღირებულების გადახდა). ხელშეკრულების შესაბამისად, 2019 წელს მოხდა 2 000 000 ევროს საგრანტო ღონისძიებების განხორციელება დანიის ლტოლვილთა საბჭოს მიერ, 2020 წელს - 5 000 000 ევროს, ხოლო 2021 წელს იგეგმება 3 000 000 ევროს ოდენობის საგრანტო აქტივობების განხორციელება.</w:t>
      </w:r>
    </w:p>
    <w:p w14:paraId="7F3080DF" w14:textId="77777777" w:rsidR="002B7043" w:rsidRPr="00720B9D" w:rsidRDefault="002B7043" w:rsidP="002B7043">
      <w:pPr>
        <w:widowControl w:val="0"/>
        <w:autoSpaceDE w:val="0"/>
        <w:autoSpaceDN w:val="0"/>
        <w:adjustRightInd w:val="0"/>
        <w:spacing w:after="0" w:line="240" w:lineRule="auto"/>
        <w:jc w:val="both"/>
        <w:rPr>
          <w:rFonts w:ascii="Sylfaen" w:eastAsia="Sylfaen" w:hAnsi="Sylfaen"/>
          <w:sz w:val="24"/>
          <w:szCs w:val="24"/>
          <w:lang w:val="ka-GE"/>
        </w:rPr>
      </w:pPr>
    </w:p>
    <w:p w14:paraId="02CCD6FD" w14:textId="77777777" w:rsidR="002B7043" w:rsidRPr="006C154E" w:rsidRDefault="002B7043" w:rsidP="002B7043">
      <w:pPr>
        <w:spacing w:after="0" w:line="240" w:lineRule="auto"/>
        <w:jc w:val="both"/>
        <w:rPr>
          <w:rFonts w:ascii="Sylfaen" w:eastAsia="Sylfaen" w:hAnsi="Sylfaen"/>
          <w:b/>
          <w:sz w:val="24"/>
          <w:szCs w:val="24"/>
          <w:lang w:val="ka-GE"/>
        </w:rPr>
      </w:pPr>
      <w:r w:rsidRPr="00720B9D">
        <w:rPr>
          <w:rFonts w:ascii="Sylfaen" w:eastAsia="Sylfaen" w:hAnsi="Sylfaen"/>
          <w:b/>
          <w:sz w:val="24"/>
          <w:szCs w:val="24"/>
          <w:lang w:val="ka-GE"/>
        </w:rPr>
        <w:t xml:space="preserve">განხორციელების ვადები: </w:t>
      </w:r>
      <w:r w:rsidRPr="00720B9D">
        <w:rPr>
          <w:rFonts w:ascii="Sylfaen" w:eastAsia="Sylfaen" w:hAnsi="Sylfaen"/>
          <w:sz w:val="24"/>
          <w:szCs w:val="24"/>
          <w:lang w:val="ka-GE"/>
        </w:rPr>
        <w:t>2019-2021 წლები</w:t>
      </w:r>
    </w:p>
    <w:p w14:paraId="076051A6" w14:textId="77777777" w:rsidR="002B7043" w:rsidRPr="00E61720" w:rsidRDefault="002B7043" w:rsidP="002B7043">
      <w:pPr>
        <w:widowControl w:val="0"/>
        <w:autoSpaceDE w:val="0"/>
        <w:autoSpaceDN w:val="0"/>
        <w:adjustRightInd w:val="0"/>
        <w:spacing w:after="0" w:line="240" w:lineRule="auto"/>
        <w:jc w:val="both"/>
        <w:rPr>
          <w:rFonts w:ascii="Sylfaen" w:eastAsia="Sylfaen" w:hAnsi="Sylfaen"/>
          <w:sz w:val="24"/>
          <w:szCs w:val="24"/>
          <w:lang w:val="ka-GE"/>
        </w:rPr>
      </w:pPr>
    </w:p>
    <w:p w14:paraId="1BF36170" w14:textId="77777777" w:rsidR="006C154E" w:rsidRPr="00E61720" w:rsidRDefault="006C154E" w:rsidP="002B7043">
      <w:pPr>
        <w:spacing w:after="0" w:line="240" w:lineRule="auto"/>
        <w:jc w:val="both"/>
        <w:rPr>
          <w:rFonts w:ascii="Sylfaen" w:eastAsia="Sylfaen" w:hAnsi="Sylfaen"/>
          <w:sz w:val="24"/>
          <w:szCs w:val="24"/>
          <w:lang w:val="ka-GE"/>
        </w:rPr>
      </w:pPr>
    </w:p>
    <w:sectPr w:rsidR="006C154E" w:rsidRPr="00E61720" w:rsidSect="00357F13">
      <w:footerReference w:type="default" r:id="rId12"/>
      <w:pgSz w:w="15840" w:h="12240" w:orient="landscape"/>
      <w:pgMar w:top="1170" w:right="540" w:bottom="1260" w:left="63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C5078D" w14:textId="77777777" w:rsidR="00BD2B88" w:rsidRDefault="00BD2B88" w:rsidP="001C5998">
      <w:pPr>
        <w:spacing w:after="0" w:line="240" w:lineRule="auto"/>
      </w:pPr>
      <w:r>
        <w:separator/>
      </w:r>
    </w:p>
  </w:endnote>
  <w:endnote w:type="continuationSeparator" w:id="0">
    <w:p w14:paraId="0C56E13D" w14:textId="77777777" w:rsidR="00BD2B88" w:rsidRDefault="00BD2B88" w:rsidP="001C5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CIDFont+F1">
    <w:altName w:val="Yu Gothic UI"/>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45572"/>
      <w:docPartObj>
        <w:docPartGallery w:val="Page Numbers (Bottom of Page)"/>
        <w:docPartUnique/>
      </w:docPartObj>
    </w:sdtPr>
    <w:sdtEndPr/>
    <w:sdtContent>
      <w:p w14:paraId="7DCE6F8D" w14:textId="1F6D5221" w:rsidR="00D859FA" w:rsidRDefault="00D859FA">
        <w:pPr>
          <w:pStyle w:val="Footer"/>
          <w:jc w:val="right"/>
        </w:pPr>
        <w:r>
          <w:fldChar w:fldCharType="begin"/>
        </w:r>
        <w:r>
          <w:instrText xml:space="preserve"> PAGE   \* MERGEFORMAT </w:instrText>
        </w:r>
        <w:r>
          <w:fldChar w:fldCharType="separate"/>
        </w:r>
        <w:r w:rsidR="008C6A53">
          <w:rPr>
            <w:noProof/>
          </w:rPr>
          <w:t>2</w:t>
        </w:r>
        <w:r>
          <w:rPr>
            <w:noProof/>
          </w:rPr>
          <w:fldChar w:fldCharType="end"/>
        </w:r>
      </w:p>
    </w:sdtContent>
  </w:sdt>
  <w:p w14:paraId="739A72EC" w14:textId="77777777" w:rsidR="00D859FA" w:rsidRDefault="00D859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CAF560" w14:textId="77777777" w:rsidR="00BD2B88" w:rsidRDefault="00BD2B88" w:rsidP="001C5998">
      <w:pPr>
        <w:spacing w:after="0" w:line="240" w:lineRule="auto"/>
      </w:pPr>
      <w:r>
        <w:separator/>
      </w:r>
    </w:p>
  </w:footnote>
  <w:footnote w:type="continuationSeparator" w:id="0">
    <w:p w14:paraId="13F0D2FB" w14:textId="77777777" w:rsidR="00BD2B88" w:rsidRDefault="00BD2B88" w:rsidP="001C59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81BE3"/>
    <w:multiLevelType w:val="hybridMultilevel"/>
    <w:tmpl w:val="2EEEA8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F443FB"/>
    <w:multiLevelType w:val="hybridMultilevel"/>
    <w:tmpl w:val="6CBE1A2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nsid w:val="02872D06"/>
    <w:multiLevelType w:val="hybridMultilevel"/>
    <w:tmpl w:val="E84060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AA6D6C"/>
    <w:multiLevelType w:val="hybridMultilevel"/>
    <w:tmpl w:val="543296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4424C1"/>
    <w:multiLevelType w:val="hybridMultilevel"/>
    <w:tmpl w:val="8A38F6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503AD3"/>
    <w:multiLevelType w:val="hybridMultilevel"/>
    <w:tmpl w:val="F8022B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7B0F15"/>
    <w:multiLevelType w:val="hybridMultilevel"/>
    <w:tmpl w:val="9604A5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8A440C"/>
    <w:multiLevelType w:val="hybridMultilevel"/>
    <w:tmpl w:val="8A22D23C"/>
    <w:lvl w:ilvl="0" w:tplc="0409000D">
      <w:start w:val="1"/>
      <w:numFmt w:val="bullet"/>
      <w:lvlText w:val=""/>
      <w:lvlJc w:val="left"/>
      <w:pPr>
        <w:ind w:left="720" w:hanging="360"/>
      </w:pPr>
      <w:rPr>
        <w:rFonts w:ascii="Wingdings" w:hAnsi="Wingdings" w:hint="default"/>
        <w:sz w:val="16"/>
        <w:szCs w:val="16"/>
      </w:rPr>
    </w:lvl>
    <w:lvl w:ilvl="1" w:tplc="9CE209EA">
      <w:numFmt w:val="bullet"/>
      <w:lvlText w:val="•"/>
      <w:lvlJc w:val="left"/>
      <w:pPr>
        <w:ind w:left="1440" w:hanging="360"/>
      </w:pPr>
      <w:rPr>
        <w:rFonts w:ascii="Sylfaen" w:eastAsia="Sylfaen" w:hAnsi="Sylfae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006C89"/>
    <w:multiLevelType w:val="hybridMultilevel"/>
    <w:tmpl w:val="22C09C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D220520"/>
    <w:multiLevelType w:val="hybridMultilevel"/>
    <w:tmpl w:val="5FF0F12E"/>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0">
    <w:nsid w:val="0EA7586C"/>
    <w:multiLevelType w:val="hybridMultilevel"/>
    <w:tmpl w:val="F970E31A"/>
    <w:lvl w:ilvl="0" w:tplc="0409000D">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nsid w:val="0F89313C"/>
    <w:multiLevelType w:val="hybridMultilevel"/>
    <w:tmpl w:val="EDA80C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5F2F00"/>
    <w:multiLevelType w:val="hybridMultilevel"/>
    <w:tmpl w:val="0D70DE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4C04A73"/>
    <w:multiLevelType w:val="hybridMultilevel"/>
    <w:tmpl w:val="B05087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0926C5"/>
    <w:multiLevelType w:val="hybridMultilevel"/>
    <w:tmpl w:val="09F0B2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52445D6"/>
    <w:multiLevelType w:val="hybridMultilevel"/>
    <w:tmpl w:val="E258DF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5E52582"/>
    <w:multiLevelType w:val="hybridMultilevel"/>
    <w:tmpl w:val="960015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6877BAB"/>
    <w:multiLevelType w:val="hybridMultilevel"/>
    <w:tmpl w:val="3FC869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7D03BFD"/>
    <w:multiLevelType w:val="hybridMultilevel"/>
    <w:tmpl w:val="2110BC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8384E77"/>
    <w:multiLevelType w:val="hybridMultilevel"/>
    <w:tmpl w:val="B1B287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AE73E7A"/>
    <w:multiLevelType w:val="hybridMultilevel"/>
    <w:tmpl w:val="FAA659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C6B5FD3"/>
    <w:multiLevelType w:val="hybridMultilevel"/>
    <w:tmpl w:val="D640D7D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nsid w:val="1D4E726E"/>
    <w:multiLevelType w:val="hybridMultilevel"/>
    <w:tmpl w:val="6840D3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EB54E2C"/>
    <w:multiLevelType w:val="hybridMultilevel"/>
    <w:tmpl w:val="853A89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181143B"/>
    <w:multiLevelType w:val="hybridMultilevel"/>
    <w:tmpl w:val="C4FEEC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4D36BB0"/>
    <w:multiLevelType w:val="hybridMultilevel"/>
    <w:tmpl w:val="459240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5C4097F"/>
    <w:multiLevelType w:val="hybridMultilevel"/>
    <w:tmpl w:val="2FF42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6A66F35"/>
    <w:multiLevelType w:val="hybridMultilevel"/>
    <w:tmpl w:val="598E1E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81F6CBE"/>
    <w:multiLevelType w:val="hybridMultilevel"/>
    <w:tmpl w:val="2B3C27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B591F15"/>
    <w:multiLevelType w:val="hybridMultilevel"/>
    <w:tmpl w:val="28EA2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CF4393F"/>
    <w:multiLevelType w:val="hybridMultilevel"/>
    <w:tmpl w:val="B8C873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D4D2A07"/>
    <w:multiLevelType w:val="hybridMultilevel"/>
    <w:tmpl w:val="5628A0D2"/>
    <w:lvl w:ilvl="0" w:tplc="0409000D">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nsid w:val="2D6F263D"/>
    <w:multiLevelType w:val="hybridMultilevel"/>
    <w:tmpl w:val="72B60B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39223EB"/>
    <w:multiLevelType w:val="hybridMultilevel"/>
    <w:tmpl w:val="3F7842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77A701F"/>
    <w:multiLevelType w:val="hybridMultilevel"/>
    <w:tmpl w:val="4EF8CF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8B52C21"/>
    <w:multiLevelType w:val="hybridMultilevel"/>
    <w:tmpl w:val="2F5AD5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C26408B"/>
    <w:multiLevelType w:val="hybridMultilevel"/>
    <w:tmpl w:val="D0A24B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D662207"/>
    <w:multiLevelType w:val="hybridMultilevel"/>
    <w:tmpl w:val="5B32F9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303140E"/>
    <w:multiLevelType w:val="hybridMultilevel"/>
    <w:tmpl w:val="FFE8EE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3782713"/>
    <w:multiLevelType w:val="hybridMultilevel"/>
    <w:tmpl w:val="9ABC87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3C111B5"/>
    <w:multiLevelType w:val="hybridMultilevel"/>
    <w:tmpl w:val="E9504D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4622AE8"/>
    <w:multiLevelType w:val="hybridMultilevel"/>
    <w:tmpl w:val="D74054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4C91AD4"/>
    <w:multiLevelType w:val="hybridMultilevel"/>
    <w:tmpl w:val="8572DD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5895835"/>
    <w:multiLevelType w:val="hybridMultilevel"/>
    <w:tmpl w:val="76E0F1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61E320B"/>
    <w:multiLevelType w:val="hybridMultilevel"/>
    <w:tmpl w:val="F45AC9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B025332"/>
    <w:multiLevelType w:val="hybridMultilevel"/>
    <w:tmpl w:val="107A99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BC91440"/>
    <w:multiLevelType w:val="hybridMultilevel"/>
    <w:tmpl w:val="323A203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FF4010D"/>
    <w:multiLevelType w:val="hybridMultilevel"/>
    <w:tmpl w:val="EDBE4B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03F456F"/>
    <w:multiLevelType w:val="hybridMultilevel"/>
    <w:tmpl w:val="0030A1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14B6D8D"/>
    <w:multiLevelType w:val="hybridMultilevel"/>
    <w:tmpl w:val="0CAEE0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17F3B79"/>
    <w:multiLevelType w:val="hybridMultilevel"/>
    <w:tmpl w:val="7C3C99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49B0363"/>
    <w:multiLevelType w:val="hybridMultilevel"/>
    <w:tmpl w:val="195C34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5946888"/>
    <w:multiLevelType w:val="hybridMultilevel"/>
    <w:tmpl w:val="EA0EB6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5950D91"/>
    <w:multiLevelType w:val="hybridMultilevel"/>
    <w:tmpl w:val="26364D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61E166B"/>
    <w:multiLevelType w:val="hybridMultilevel"/>
    <w:tmpl w:val="93605C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6D86756"/>
    <w:multiLevelType w:val="hybridMultilevel"/>
    <w:tmpl w:val="FF9CAF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7580CF0"/>
    <w:multiLevelType w:val="hybridMultilevel"/>
    <w:tmpl w:val="BC86F4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C480CC2"/>
    <w:multiLevelType w:val="hybridMultilevel"/>
    <w:tmpl w:val="6D3ABE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DC46677"/>
    <w:multiLevelType w:val="hybridMultilevel"/>
    <w:tmpl w:val="BC86FA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EF829BA"/>
    <w:multiLevelType w:val="hybridMultilevel"/>
    <w:tmpl w:val="D81084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EFE78A8"/>
    <w:multiLevelType w:val="hybridMultilevel"/>
    <w:tmpl w:val="4E66F1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07E79F0"/>
    <w:multiLevelType w:val="hybridMultilevel"/>
    <w:tmpl w:val="80E4464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nsid w:val="630F7D9B"/>
    <w:multiLevelType w:val="hybridMultilevel"/>
    <w:tmpl w:val="E476311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3">
    <w:nsid w:val="63A45A78"/>
    <w:multiLevelType w:val="hybridMultilevel"/>
    <w:tmpl w:val="F6EA0B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4D2277B"/>
    <w:multiLevelType w:val="hybridMultilevel"/>
    <w:tmpl w:val="F10AD5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529106D"/>
    <w:multiLevelType w:val="hybridMultilevel"/>
    <w:tmpl w:val="B64C0D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80023D0"/>
    <w:multiLevelType w:val="hybridMultilevel"/>
    <w:tmpl w:val="541E6F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A7F6603"/>
    <w:multiLevelType w:val="hybridMultilevel"/>
    <w:tmpl w:val="9F9EFE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D38442A"/>
    <w:multiLevelType w:val="hybridMultilevel"/>
    <w:tmpl w:val="83C473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F1B3720"/>
    <w:multiLevelType w:val="hybridMultilevel"/>
    <w:tmpl w:val="135CFD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6FA26B01"/>
    <w:multiLevelType w:val="hybridMultilevel"/>
    <w:tmpl w:val="82A43B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4FF23BF"/>
    <w:multiLevelType w:val="hybridMultilevel"/>
    <w:tmpl w:val="D0A006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758C4F94"/>
    <w:multiLevelType w:val="hybridMultilevel"/>
    <w:tmpl w:val="709C9D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8971DA5"/>
    <w:multiLevelType w:val="hybridMultilevel"/>
    <w:tmpl w:val="04385B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79BE386F"/>
    <w:multiLevelType w:val="hybridMultilevel"/>
    <w:tmpl w:val="61683C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7B7A41AF"/>
    <w:multiLevelType w:val="hybridMultilevel"/>
    <w:tmpl w:val="144C29B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nsid w:val="7CC26239"/>
    <w:multiLevelType w:val="hybridMultilevel"/>
    <w:tmpl w:val="D69A53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CFF0607"/>
    <w:multiLevelType w:val="hybridMultilevel"/>
    <w:tmpl w:val="2BB62D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E764248"/>
    <w:multiLevelType w:val="hybridMultilevel"/>
    <w:tmpl w:val="A11E9B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FB3570A"/>
    <w:multiLevelType w:val="hybridMultilevel"/>
    <w:tmpl w:val="A9AA72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1"/>
  </w:num>
  <w:num w:numId="2">
    <w:abstractNumId w:val="31"/>
  </w:num>
  <w:num w:numId="3">
    <w:abstractNumId w:val="62"/>
  </w:num>
  <w:num w:numId="4">
    <w:abstractNumId w:val="1"/>
  </w:num>
  <w:num w:numId="5">
    <w:abstractNumId w:val="21"/>
  </w:num>
  <w:num w:numId="6">
    <w:abstractNumId w:val="9"/>
  </w:num>
  <w:num w:numId="7">
    <w:abstractNumId w:val="55"/>
  </w:num>
  <w:num w:numId="8">
    <w:abstractNumId w:val="15"/>
  </w:num>
  <w:num w:numId="9">
    <w:abstractNumId w:val="24"/>
  </w:num>
  <w:num w:numId="10">
    <w:abstractNumId w:val="71"/>
  </w:num>
  <w:num w:numId="11">
    <w:abstractNumId w:val="8"/>
  </w:num>
  <w:num w:numId="12">
    <w:abstractNumId w:val="23"/>
  </w:num>
  <w:num w:numId="13">
    <w:abstractNumId w:val="35"/>
  </w:num>
  <w:num w:numId="14">
    <w:abstractNumId w:val="32"/>
  </w:num>
  <w:num w:numId="15">
    <w:abstractNumId w:val="5"/>
  </w:num>
  <w:num w:numId="16">
    <w:abstractNumId w:val="53"/>
  </w:num>
  <w:num w:numId="17">
    <w:abstractNumId w:val="78"/>
  </w:num>
  <w:num w:numId="18">
    <w:abstractNumId w:val="33"/>
  </w:num>
  <w:num w:numId="19">
    <w:abstractNumId w:val="44"/>
  </w:num>
  <w:num w:numId="20">
    <w:abstractNumId w:val="46"/>
  </w:num>
  <w:num w:numId="21">
    <w:abstractNumId w:val="64"/>
  </w:num>
  <w:num w:numId="22">
    <w:abstractNumId w:val="10"/>
  </w:num>
  <w:num w:numId="23">
    <w:abstractNumId w:val="36"/>
  </w:num>
  <w:num w:numId="24">
    <w:abstractNumId w:val="29"/>
  </w:num>
  <w:num w:numId="25">
    <w:abstractNumId w:val="66"/>
  </w:num>
  <w:num w:numId="26">
    <w:abstractNumId w:val="65"/>
  </w:num>
  <w:num w:numId="27">
    <w:abstractNumId w:val="38"/>
  </w:num>
  <w:num w:numId="28">
    <w:abstractNumId w:val="27"/>
  </w:num>
  <w:num w:numId="29">
    <w:abstractNumId w:val="57"/>
  </w:num>
  <w:num w:numId="30">
    <w:abstractNumId w:val="18"/>
  </w:num>
  <w:num w:numId="31">
    <w:abstractNumId w:val="47"/>
  </w:num>
  <w:num w:numId="32">
    <w:abstractNumId w:val="49"/>
  </w:num>
  <w:num w:numId="33">
    <w:abstractNumId w:val="52"/>
  </w:num>
  <w:num w:numId="34">
    <w:abstractNumId w:val="14"/>
  </w:num>
  <w:num w:numId="35">
    <w:abstractNumId w:val="51"/>
  </w:num>
  <w:num w:numId="36">
    <w:abstractNumId w:val="48"/>
  </w:num>
  <w:num w:numId="37">
    <w:abstractNumId w:val="11"/>
  </w:num>
  <w:num w:numId="38">
    <w:abstractNumId w:val="37"/>
  </w:num>
  <w:num w:numId="39">
    <w:abstractNumId w:val="7"/>
  </w:num>
  <w:num w:numId="40">
    <w:abstractNumId w:val="73"/>
  </w:num>
  <w:num w:numId="41">
    <w:abstractNumId w:val="76"/>
  </w:num>
  <w:num w:numId="42">
    <w:abstractNumId w:val="34"/>
  </w:num>
  <w:num w:numId="43">
    <w:abstractNumId w:val="40"/>
  </w:num>
  <w:num w:numId="44">
    <w:abstractNumId w:val="79"/>
  </w:num>
  <w:num w:numId="45">
    <w:abstractNumId w:val="72"/>
  </w:num>
  <w:num w:numId="46">
    <w:abstractNumId w:val="6"/>
  </w:num>
  <w:num w:numId="47">
    <w:abstractNumId w:val="69"/>
  </w:num>
  <w:num w:numId="48">
    <w:abstractNumId w:val="19"/>
  </w:num>
  <w:num w:numId="49">
    <w:abstractNumId w:val="58"/>
  </w:num>
  <w:num w:numId="50">
    <w:abstractNumId w:val="30"/>
  </w:num>
  <w:num w:numId="51">
    <w:abstractNumId w:val="28"/>
  </w:num>
  <w:num w:numId="52">
    <w:abstractNumId w:val="16"/>
  </w:num>
  <w:num w:numId="53">
    <w:abstractNumId w:val="74"/>
  </w:num>
  <w:num w:numId="54">
    <w:abstractNumId w:val="20"/>
  </w:num>
  <w:num w:numId="55">
    <w:abstractNumId w:val="39"/>
  </w:num>
  <w:num w:numId="56">
    <w:abstractNumId w:val="56"/>
  </w:num>
  <w:num w:numId="57">
    <w:abstractNumId w:val="63"/>
  </w:num>
  <w:num w:numId="58">
    <w:abstractNumId w:val="42"/>
  </w:num>
  <w:num w:numId="59">
    <w:abstractNumId w:val="3"/>
  </w:num>
  <w:num w:numId="60">
    <w:abstractNumId w:val="45"/>
  </w:num>
  <w:num w:numId="61">
    <w:abstractNumId w:val="25"/>
  </w:num>
  <w:num w:numId="62">
    <w:abstractNumId w:val="22"/>
  </w:num>
  <w:num w:numId="63">
    <w:abstractNumId w:val="70"/>
  </w:num>
  <w:num w:numId="64">
    <w:abstractNumId w:val="41"/>
  </w:num>
  <w:num w:numId="65">
    <w:abstractNumId w:val="59"/>
  </w:num>
  <w:num w:numId="66">
    <w:abstractNumId w:val="50"/>
  </w:num>
  <w:num w:numId="67">
    <w:abstractNumId w:val="13"/>
  </w:num>
  <w:num w:numId="68">
    <w:abstractNumId w:val="0"/>
  </w:num>
  <w:num w:numId="69">
    <w:abstractNumId w:val="67"/>
  </w:num>
  <w:num w:numId="70">
    <w:abstractNumId w:val="54"/>
  </w:num>
  <w:num w:numId="71">
    <w:abstractNumId w:val="12"/>
  </w:num>
  <w:num w:numId="72">
    <w:abstractNumId w:val="43"/>
  </w:num>
  <w:num w:numId="73">
    <w:abstractNumId w:val="60"/>
  </w:num>
  <w:num w:numId="74">
    <w:abstractNumId w:val="17"/>
  </w:num>
  <w:num w:numId="75">
    <w:abstractNumId w:val="2"/>
  </w:num>
  <w:num w:numId="76">
    <w:abstractNumId w:val="4"/>
  </w:num>
  <w:num w:numId="77">
    <w:abstractNumId w:val="77"/>
  </w:num>
  <w:num w:numId="78">
    <w:abstractNumId w:val="68"/>
  </w:num>
  <w:num w:numId="79">
    <w:abstractNumId w:val="75"/>
  </w:num>
  <w:num w:numId="80">
    <w:abstractNumId w:val="26"/>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3BF"/>
    <w:rsid w:val="00000049"/>
    <w:rsid w:val="00000303"/>
    <w:rsid w:val="00003900"/>
    <w:rsid w:val="00005510"/>
    <w:rsid w:val="00005C98"/>
    <w:rsid w:val="00006D60"/>
    <w:rsid w:val="00006F15"/>
    <w:rsid w:val="00011114"/>
    <w:rsid w:val="00012084"/>
    <w:rsid w:val="000125B3"/>
    <w:rsid w:val="00013953"/>
    <w:rsid w:val="000204DB"/>
    <w:rsid w:val="0002168C"/>
    <w:rsid w:val="000222F1"/>
    <w:rsid w:val="0002261B"/>
    <w:rsid w:val="00022A5B"/>
    <w:rsid w:val="00022FFF"/>
    <w:rsid w:val="0002472A"/>
    <w:rsid w:val="0002514A"/>
    <w:rsid w:val="00025AA7"/>
    <w:rsid w:val="000260A0"/>
    <w:rsid w:val="00026844"/>
    <w:rsid w:val="00030396"/>
    <w:rsid w:val="00030DB2"/>
    <w:rsid w:val="00030ED8"/>
    <w:rsid w:val="00031183"/>
    <w:rsid w:val="000312CC"/>
    <w:rsid w:val="00031EE9"/>
    <w:rsid w:val="0003515D"/>
    <w:rsid w:val="000353B0"/>
    <w:rsid w:val="00035B32"/>
    <w:rsid w:val="0004446E"/>
    <w:rsid w:val="000447E2"/>
    <w:rsid w:val="00044C5D"/>
    <w:rsid w:val="00045D2B"/>
    <w:rsid w:val="00046BA1"/>
    <w:rsid w:val="00047E30"/>
    <w:rsid w:val="0005056F"/>
    <w:rsid w:val="00050A00"/>
    <w:rsid w:val="000522A8"/>
    <w:rsid w:val="00052E88"/>
    <w:rsid w:val="00053083"/>
    <w:rsid w:val="00056DCB"/>
    <w:rsid w:val="00057338"/>
    <w:rsid w:val="00060599"/>
    <w:rsid w:val="000606A0"/>
    <w:rsid w:val="00060D7F"/>
    <w:rsid w:val="000611D7"/>
    <w:rsid w:val="00062A08"/>
    <w:rsid w:val="00064D3B"/>
    <w:rsid w:val="00070170"/>
    <w:rsid w:val="000708D0"/>
    <w:rsid w:val="00071EED"/>
    <w:rsid w:val="0007583D"/>
    <w:rsid w:val="000804F5"/>
    <w:rsid w:val="000805AF"/>
    <w:rsid w:val="0008094E"/>
    <w:rsid w:val="000824D3"/>
    <w:rsid w:val="00083729"/>
    <w:rsid w:val="000850C1"/>
    <w:rsid w:val="00086DC5"/>
    <w:rsid w:val="0008741C"/>
    <w:rsid w:val="00090F01"/>
    <w:rsid w:val="00091318"/>
    <w:rsid w:val="000915D0"/>
    <w:rsid w:val="00092594"/>
    <w:rsid w:val="00094A28"/>
    <w:rsid w:val="00095CE2"/>
    <w:rsid w:val="000A2969"/>
    <w:rsid w:val="000A3A0F"/>
    <w:rsid w:val="000A49EF"/>
    <w:rsid w:val="000A6396"/>
    <w:rsid w:val="000A7912"/>
    <w:rsid w:val="000B3B71"/>
    <w:rsid w:val="000B5A69"/>
    <w:rsid w:val="000B6986"/>
    <w:rsid w:val="000C1F0A"/>
    <w:rsid w:val="000C3DDC"/>
    <w:rsid w:val="000C3E04"/>
    <w:rsid w:val="000C3E97"/>
    <w:rsid w:val="000C4D61"/>
    <w:rsid w:val="000C653B"/>
    <w:rsid w:val="000C6DD9"/>
    <w:rsid w:val="000C6EE5"/>
    <w:rsid w:val="000C6FB9"/>
    <w:rsid w:val="000C72A5"/>
    <w:rsid w:val="000C7844"/>
    <w:rsid w:val="000D0D31"/>
    <w:rsid w:val="000D38FA"/>
    <w:rsid w:val="000D4C04"/>
    <w:rsid w:val="000D4D08"/>
    <w:rsid w:val="000D63E9"/>
    <w:rsid w:val="000D730D"/>
    <w:rsid w:val="000D77AA"/>
    <w:rsid w:val="000E16AC"/>
    <w:rsid w:val="000E52C8"/>
    <w:rsid w:val="000F029D"/>
    <w:rsid w:val="000F0C7C"/>
    <w:rsid w:val="000F2E2B"/>
    <w:rsid w:val="000F3F87"/>
    <w:rsid w:val="000F60E7"/>
    <w:rsid w:val="000F6F58"/>
    <w:rsid w:val="000F791F"/>
    <w:rsid w:val="001003C3"/>
    <w:rsid w:val="00100D3C"/>
    <w:rsid w:val="00103466"/>
    <w:rsid w:val="00107B48"/>
    <w:rsid w:val="001130EB"/>
    <w:rsid w:val="00114F82"/>
    <w:rsid w:val="0011545A"/>
    <w:rsid w:val="00115475"/>
    <w:rsid w:val="00116588"/>
    <w:rsid w:val="0012052E"/>
    <w:rsid w:val="001236A9"/>
    <w:rsid w:val="00126BC0"/>
    <w:rsid w:val="00127839"/>
    <w:rsid w:val="001325A1"/>
    <w:rsid w:val="00133C24"/>
    <w:rsid w:val="00135CBA"/>
    <w:rsid w:val="00136CA8"/>
    <w:rsid w:val="00141243"/>
    <w:rsid w:val="0014230C"/>
    <w:rsid w:val="00143F33"/>
    <w:rsid w:val="001453FE"/>
    <w:rsid w:val="001454AD"/>
    <w:rsid w:val="001471C9"/>
    <w:rsid w:val="00147901"/>
    <w:rsid w:val="00147A5F"/>
    <w:rsid w:val="00150F8B"/>
    <w:rsid w:val="00153793"/>
    <w:rsid w:val="00156461"/>
    <w:rsid w:val="00157382"/>
    <w:rsid w:val="00157FAA"/>
    <w:rsid w:val="00160354"/>
    <w:rsid w:val="00160539"/>
    <w:rsid w:val="00161196"/>
    <w:rsid w:val="00161615"/>
    <w:rsid w:val="00161FA6"/>
    <w:rsid w:val="0016308D"/>
    <w:rsid w:val="00164533"/>
    <w:rsid w:val="00165BD6"/>
    <w:rsid w:val="00167D1C"/>
    <w:rsid w:val="0017074D"/>
    <w:rsid w:val="00171C0A"/>
    <w:rsid w:val="00174AC0"/>
    <w:rsid w:val="00175713"/>
    <w:rsid w:val="00175E78"/>
    <w:rsid w:val="001766B0"/>
    <w:rsid w:val="001805FD"/>
    <w:rsid w:val="00182179"/>
    <w:rsid w:val="0018392E"/>
    <w:rsid w:val="001847A9"/>
    <w:rsid w:val="0018528C"/>
    <w:rsid w:val="00186BD7"/>
    <w:rsid w:val="00187A45"/>
    <w:rsid w:val="00187F64"/>
    <w:rsid w:val="001900BA"/>
    <w:rsid w:val="0019197E"/>
    <w:rsid w:val="00191D26"/>
    <w:rsid w:val="00196A0C"/>
    <w:rsid w:val="001A0EBB"/>
    <w:rsid w:val="001A1736"/>
    <w:rsid w:val="001A1D4D"/>
    <w:rsid w:val="001A27EC"/>
    <w:rsid w:val="001A3728"/>
    <w:rsid w:val="001A3758"/>
    <w:rsid w:val="001A3788"/>
    <w:rsid w:val="001A53C8"/>
    <w:rsid w:val="001A70C1"/>
    <w:rsid w:val="001A7991"/>
    <w:rsid w:val="001A7992"/>
    <w:rsid w:val="001B0E59"/>
    <w:rsid w:val="001B3A4D"/>
    <w:rsid w:val="001B46B3"/>
    <w:rsid w:val="001B704D"/>
    <w:rsid w:val="001B794C"/>
    <w:rsid w:val="001C0024"/>
    <w:rsid w:val="001C0CE3"/>
    <w:rsid w:val="001C2335"/>
    <w:rsid w:val="001C34C1"/>
    <w:rsid w:val="001C440B"/>
    <w:rsid w:val="001C4578"/>
    <w:rsid w:val="001C5998"/>
    <w:rsid w:val="001C5BFF"/>
    <w:rsid w:val="001D09B6"/>
    <w:rsid w:val="001D20DE"/>
    <w:rsid w:val="001D2918"/>
    <w:rsid w:val="001D4EF4"/>
    <w:rsid w:val="001D67EB"/>
    <w:rsid w:val="001E01D4"/>
    <w:rsid w:val="001E0DA9"/>
    <w:rsid w:val="001E243E"/>
    <w:rsid w:val="001E39BE"/>
    <w:rsid w:val="001E3EAD"/>
    <w:rsid w:val="001E65BE"/>
    <w:rsid w:val="001E6D4F"/>
    <w:rsid w:val="001E7982"/>
    <w:rsid w:val="001F1CAC"/>
    <w:rsid w:val="001F3583"/>
    <w:rsid w:val="001F3DC7"/>
    <w:rsid w:val="001F3FCF"/>
    <w:rsid w:val="001F408E"/>
    <w:rsid w:val="001F678F"/>
    <w:rsid w:val="001F7BF4"/>
    <w:rsid w:val="00201121"/>
    <w:rsid w:val="0020127E"/>
    <w:rsid w:val="002013FB"/>
    <w:rsid w:val="002022EE"/>
    <w:rsid w:val="00204870"/>
    <w:rsid w:val="00205085"/>
    <w:rsid w:val="0021044F"/>
    <w:rsid w:val="00210812"/>
    <w:rsid w:val="002125DF"/>
    <w:rsid w:val="00212FEB"/>
    <w:rsid w:val="0021373C"/>
    <w:rsid w:val="00217072"/>
    <w:rsid w:val="002234ED"/>
    <w:rsid w:val="00225E58"/>
    <w:rsid w:val="00227AB5"/>
    <w:rsid w:val="0023196B"/>
    <w:rsid w:val="00232A5D"/>
    <w:rsid w:val="0024193F"/>
    <w:rsid w:val="00243078"/>
    <w:rsid w:val="00244C7E"/>
    <w:rsid w:val="002475FC"/>
    <w:rsid w:val="002510FB"/>
    <w:rsid w:val="00253F5B"/>
    <w:rsid w:val="0026416B"/>
    <w:rsid w:val="0026774D"/>
    <w:rsid w:val="00267B1D"/>
    <w:rsid w:val="00270079"/>
    <w:rsid w:val="0027025C"/>
    <w:rsid w:val="002703DE"/>
    <w:rsid w:val="0027241A"/>
    <w:rsid w:val="002734C6"/>
    <w:rsid w:val="00275928"/>
    <w:rsid w:val="00283A51"/>
    <w:rsid w:val="00286F40"/>
    <w:rsid w:val="0029006F"/>
    <w:rsid w:val="00291356"/>
    <w:rsid w:val="002924B5"/>
    <w:rsid w:val="00293BE9"/>
    <w:rsid w:val="0029462F"/>
    <w:rsid w:val="002947DB"/>
    <w:rsid w:val="00296056"/>
    <w:rsid w:val="002965B5"/>
    <w:rsid w:val="002A05AD"/>
    <w:rsid w:val="002A12E8"/>
    <w:rsid w:val="002A22AC"/>
    <w:rsid w:val="002A307B"/>
    <w:rsid w:val="002A3A83"/>
    <w:rsid w:val="002A3B2D"/>
    <w:rsid w:val="002A41E9"/>
    <w:rsid w:val="002A5330"/>
    <w:rsid w:val="002A6ACD"/>
    <w:rsid w:val="002A6C4C"/>
    <w:rsid w:val="002A7891"/>
    <w:rsid w:val="002A7C89"/>
    <w:rsid w:val="002A7D99"/>
    <w:rsid w:val="002B01AA"/>
    <w:rsid w:val="002B0A7E"/>
    <w:rsid w:val="002B2437"/>
    <w:rsid w:val="002B393E"/>
    <w:rsid w:val="002B52C2"/>
    <w:rsid w:val="002B6F52"/>
    <w:rsid w:val="002B7043"/>
    <w:rsid w:val="002B7863"/>
    <w:rsid w:val="002C17D9"/>
    <w:rsid w:val="002C1991"/>
    <w:rsid w:val="002C1A84"/>
    <w:rsid w:val="002C248F"/>
    <w:rsid w:val="002C2D53"/>
    <w:rsid w:val="002C39B8"/>
    <w:rsid w:val="002C4A5B"/>
    <w:rsid w:val="002C760C"/>
    <w:rsid w:val="002C7D2F"/>
    <w:rsid w:val="002D07A8"/>
    <w:rsid w:val="002D0845"/>
    <w:rsid w:val="002D58ED"/>
    <w:rsid w:val="002D6178"/>
    <w:rsid w:val="002D7A7F"/>
    <w:rsid w:val="002E056B"/>
    <w:rsid w:val="002E4D75"/>
    <w:rsid w:val="002F0120"/>
    <w:rsid w:val="002F0C40"/>
    <w:rsid w:val="002F0F5F"/>
    <w:rsid w:val="002F1778"/>
    <w:rsid w:val="002F2E73"/>
    <w:rsid w:val="002F7A26"/>
    <w:rsid w:val="003013F3"/>
    <w:rsid w:val="00301AA5"/>
    <w:rsid w:val="0030294C"/>
    <w:rsid w:val="003042E2"/>
    <w:rsid w:val="00304E76"/>
    <w:rsid w:val="003066BE"/>
    <w:rsid w:val="003066CD"/>
    <w:rsid w:val="00307040"/>
    <w:rsid w:val="00307E0B"/>
    <w:rsid w:val="00312AA5"/>
    <w:rsid w:val="00312ED1"/>
    <w:rsid w:val="00313928"/>
    <w:rsid w:val="00314B41"/>
    <w:rsid w:val="00315716"/>
    <w:rsid w:val="0031763C"/>
    <w:rsid w:val="00321EB8"/>
    <w:rsid w:val="00323C95"/>
    <w:rsid w:val="00333ECF"/>
    <w:rsid w:val="00334620"/>
    <w:rsid w:val="0033568F"/>
    <w:rsid w:val="00341922"/>
    <w:rsid w:val="00346A87"/>
    <w:rsid w:val="00346D7E"/>
    <w:rsid w:val="003479C3"/>
    <w:rsid w:val="003501FF"/>
    <w:rsid w:val="00351EDB"/>
    <w:rsid w:val="00353E39"/>
    <w:rsid w:val="0035434A"/>
    <w:rsid w:val="00357F13"/>
    <w:rsid w:val="0036024E"/>
    <w:rsid w:val="00360859"/>
    <w:rsid w:val="00360AEA"/>
    <w:rsid w:val="003630E4"/>
    <w:rsid w:val="00366E7A"/>
    <w:rsid w:val="003670ED"/>
    <w:rsid w:val="0036722D"/>
    <w:rsid w:val="00370FC6"/>
    <w:rsid w:val="00371F2E"/>
    <w:rsid w:val="003755F4"/>
    <w:rsid w:val="0037674B"/>
    <w:rsid w:val="00382EA0"/>
    <w:rsid w:val="00383352"/>
    <w:rsid w:val="00383E2B"/>
    <w:rsid w:val="00383F09"/>
    <w:rsid w:val="00386681"/>
    <w:rsid w:val="003906C6"/>
    <w:rsid w:val="0039197C"/>
    <w:rsid w:val="00393D27"/>
    <w:rsid w:val="00393FE6"/>
    <w:rsid w:val="003944FB"/>
    <w:rsid w:val="00394D0B"/>
    <w:rsid w:val="00396047"/>
    <w:rsid w:val="00396C71"/>
    <w:rsid w:val="00397B51"/>
    <w:rsid w:val="00397D44"/>
    <w:rsid w:val="003A0024"/>
    <w:rsid w:val="003A2750"/>
    <w:rsid w:val="003A63BA"/>
    <w:rsid w:val="003A6E58"/>
    <w:rsid w:val="003B2EB1"/>
    <w:rsid w:val="003B3834"/>
    <w:rsid w:val="003B424F"/>
    <w:rsid w:val="003B44F5"/>
    <w:rsid w:val="003B5704"/>
    <w:rsid w:val="003B60DB"/>
    <w:rsid w:val="003B64A9"/>
    <w:rsid w:val="003B6FEB"/>
    <w:rsid w:val="003B7C10"/>
    <w:rsid w:val="003C147E"/>
    <w:rsid w:val="003C3EC5"/>
    <w:rsid w:val="003C3F9F"/>
    <w:rsid w:val="003C57A0"/>
    <w:rsid w:val="003C6E2D"/>
    <w:rsid w:val="003C795C"/>
    <w:rsid w:val="003D0AE2"/>
    <w:rsid w:val="003D0C83"/>
    <w:rsid w:val="003D1BB8"/>
    <w:rsid w:val="003D1F3C"/>
    <w:rsid w:val="003D2DF2"/>
    <w:rsid w:val="003D49D6"/>
    <w:rsid w:val="003D5B96"/>
    <w:rsid w:val="003D6C4B"/>
    <w:rsid w:val="003D6F2C"/>
    <w:rsid w:val="003D7008"/>
    <w:rsid w:val="003E05A7"/>
    <w:rsid w:val="003E1A31"/>
    <w:rsid w:val="003E1CAA"/>
    <w:rsid w:val="003E22C1"/>
    <w:rsid w:val="003E23A9"/>
    <w:rsid w:val="003E466F"/>
    <w:rsid w:val="003E57EB"/>
    <w:rsid w:val="003F11AE"/>
    <w:rsid w:val="003F1C3F"/>
    <w:rsid w:val="003F375A"/>
    <w:rsid w:val="003F4F64"/>
    <w:rsid w:val="003F52E5"/>
    <w:rsid w:val="003F5CC7"/>
    <w:rsid w:val="003F6B59"/>
    <w:rsid w:val="003F6E02"/>
    <w:rsid w:val="0040090E"/>
    <w:rsid w:val="004030CE"/>
    <w:rsid w:val="0040338A"/>
    <w:rsid w:val="004058B6"/>
    <w:rsid w:val="00407782"/>
    <w:rsid w:val="004108F3"/>
    <w:rsid w:val="00410E95"/>
    <w:rsid w:val="00413077"/>
    <w:rsid w:val="00414D03"/>
    <w:rsid w:val="00415172"/>
    <w:rsid w:val="00415914"/>
    <w:rsid w:val="00420126"/>
    <w:rsid w:val="004203C7"/>
    <w:rsid w:val="00421B6C"/>
    <w:rsid w:val="00422142"/>
    <w:rsid w:val="00424DAD"/>
    <w:rsid w:val="004271E3"/>
    <w:rsid w:val="00427F32"/>
    <w:rsid w:val="004324E4"/>
    <w:rsid w:val="00434255"/>
    <w:rsid w:val="004372E1"/>
    <w:rsid w:val="00437FF7"/>
    <w:rsid w:val="0044304E"/>
    <w:rsid w:val="00443B58"/>
    <w:rsid w:val="00443E9F"/>
    <w:rsid w:val="004465DC"/>
    <w:rsid w:val="00452EAF"/>
    <w:rsid w:val="00453190"/>
    <w:rsid w:val="00454000"/>
    <w:rsid w:val="004605BA"/>
    <w:rsid w:val="00461862"/>
    <w:rsid w:val="00461D77"/>
    <w:rsid w:val="00465932"/>
    <w:rsid w:val="0046601B"/>
    <w:rsid w:val="004675B1"/>
    <w:rsid w:val="00473991"/>
    <w:rsid w:val="00477F4C"/>
    <w:rsid w:val="00480366"/>
    <w:rsid w:val="00480640"/>
    <w:rsid w:val="00481D5D"/>
    <w:rsid w:val="004821EC"/>
    <w:rsid w:val="00483136"/>
    <w:rsid w:val="0048391A"/>
    <w:rsid w:val="00483BEC"/>
    <w:rsid w:val="004842AE"/>
    <w:rsid w:val="00485F74"/>
    <w:rsid w:val="004879D4"/>
    <w:rsid w:val="00491A80"/>
    <w:rsid w:val="00493FE5"/>
    <w:rsid w:val="00494622"/>
    <w:rsid w:val="0049535C"/>
    <w:rsid w:val="004A0CE3"/>
    <w:rsid w:val="004A1080"/>
    <w:rsid w:val="004A3403"/>
    <w:rsid w:val="004A35E2"/>
    <w:rsid w:val="004A7F9E"/>
    <w:rsid w:val="004B1BDC"/>
    <w:rsid w:val="004B1EA9"/>
    <w:rsid w:val="004B2EAE"/>
    <w:rsid w:val="004B3EFD"/>
    <w:rsid w:val="004B49D7"/>
    <w:rsid w:val="004B59C3"/>
    <w:rsid w:val="004B6058"/>
    <w:rsid w:val="004B70BD"/>
    <w:rsid w:val="004B768D"/>
    <w:rsid w:val="004C0A44"/>
    <w:rsid w:val="004C2BFA"/>
    <w:rsid w:val="004C2E5E"/>
    <w:rsid w:val="004C3E9A"/>
    <w:rsid w:val="004C3EC5"/>
    <w:rsid w:val="004C4285"/>
    <w:rsid w:val="004C53F9"/>
    <w:rsid w:val="004D0D20"/>
    <w:rsid w:val="004D148E"/>
    <w:rsid w:val="004D3A01"/>
    <w:rsid w:val="004D5763"/>
    <w:rsid w:val="004E0FDA"/>
    <w:rsid w:val="004E1E1D"/>
    <w:rsid w:val="004E2E12"/>
    <w:rsid w:val="004E3E82"/>
    <w:rsid w:val="004E4F38"/>
    <w:rsid w:val="004F13BA"/>
    <w:rsid w:val="004F2042"/>
    <w:rsid w:val="004F339A"/>
    <w:rsid w:val="004F6D29"/>
    <w:rsid w:val="004F72DC"/>
    <w:rsid w:val="004F7CE3"/>
    <w:rsid w:val="005002F6"/>
    <w:rsid w:val="005004B8"/>
    <w:rsid w:val="00504D06"/>
    <w:rsid w:val="00510B96"/>
    <w:rsid w:val="0051256D"/>
    <w:rsid w:val="00513786"/>
    <w:rsid w:val="00516224"/>
    <w:rsid w:val="0051682F"/>
    <w:rsid w:val="00516F59"/>
    <w:rsid w:val="00517EFE"/>
    <w:rsid w:val="00520AF7"/>
    <w:rsid w:val="00523C27"/>
    <w:rsid w:val="00532278"/>
    <w:rsid w:val="00534033"/>
    <w:rsid w:val="005340CD"/>
    <w:rsid w:val="00540629"/>
    <w:rsid w:val="00540B75"/>
    <w:rsid w:val="00540FD6"/>
    <w:rsid w:val="00542E4F"/>
    <w:rsid w:val="005445C1"/>
    <w:rsid w:val="00545FAB"/>
    <w:rsid w:val="005463FF"/>
    <w:rsid w:val="00546C44"/>
    <w:rsid w:val="00550377"/>
    <w:rsid w:val="0055094A"/>
    <w:rsid w:val="00550BE1"/>
    <w:rsid w:val="00551657"/>
    <w:rsid w:val="00551711"/>
    <w:rsid w:val="00551B4B"/>
    <w:rsid w:val="00553C22"/>
    <w:rsid w:val="0055463E"/>
    <w:rsid w:val="0055559C"/>
    <w:rsid w:val="005567FE"/>
    <w:rsid w:val="005607CD"/>
    <w:rsid w:val="00562501"/>
    <w:rsid w:val="0056349F"/>
    <w:rsid w:val="00563B48"/>
    <w:rsid w:val="005659E1"/>
    <w:rsid w:val="00567E9A"/>
    <w:rsid w:val="00570CE6"/>
    <w:rsid w:val="00571F54"/>
    <w:rsid w:val="00572506"/>
    <w:rsid w:val="00572944"/>
    <w:rsid w:val="00574DE3"/>
    <w:rsid w:val="00575B0D"/>
    <w:rsid w:val="00575FEF"/>
    <w:rsid w:val="00577FD5"/>
    <w:rsid w:val="00580F40"/>
    <w:rsid w:val="00582E56"/>
    <w:rsid w:val="0058343F"/>
    <w:rsid w:val="00586DE1"/>
    <w:rsid w:val="00586FF6"/>
    <w:rsid w:val="00587C76"/>
    <w:rsid w:val="005904E8"/>
    <w:rsid w:val="00591680"/>
    <w:rsid w:val="005932B5"/>
    <w:rsid w:val="005933B4"/>
    <w:rsid w:val="0059424D"/>
    <w:rsid w:val="00594334"/>
    <w:rsid w:val="005948DF"/>
    <w:rsid w:val="005A1FA8"/>
    <w:rsid w:val="005A1FC9"/>
    <w:rsid w:val="005A2583"/>
    <w:rsid w:val="005A2AB0"/>
    <w:rsid w:val="005A339E"/>
    <w:rsid w:val="005A463D"/>
    <w:rsid w:val="005A6033"/>
    <w:rsid w:val="005A64D1"/>
    <w:rsid w:val="005A6881"/>
    <w:rsid w:val="005B1E74"/>
    <w:rsid w:val="005B2AB9"/>
    <w:rsid w:val="005B35E8"/>
    <w:rsid w:val="005B49BC"/>
    <w:rsid w:val="005B5109"/>
    <w:rsid w:val="005B5309"/>
    <w:rsid w:val="005B6BA5"/>
    <w:rsid w:val="005B6C52"/>
    <w:rsid w:val="005B7C18"/>
    <w:rsid w:val="005B7EBE"/>
    <w:rsid w:val="005C0577"/>
    <w:rsid w:val="005C0F1E"/>
    <w:rsid w:val="005C1461"/>
    <w:rsid w:val="005C4F0A"/>
    <w:rsid w:val="005C5544"/>
    <w:rsid w:val="005C56AB"/>
    <w:rsid w:val="005C574F"/>
    <w:rsid w:val="005C5A32"/>
    <w:rsid w:val="005C6434"/>
    <w:rsid w:val="005D0E17"/>
    <w:rsid w:val="005D105E"/>
    <w:rsid w:val="005D157E"/>
    <w:rsid w:val="005D25B2"/>
    <w:rsid w:val="005D7F3E"/>
    <w:rsid w:val="005E2252"/>
    <w:rsid w:val="005E227A"/>
    <w:rsid w:val="005E267D"/>
    <w:rsid w:val="005E2F31"/>
    <w:rsid w:val="005E4172"/>
    <w:rsid w:val="005E5DBB"/>
    <w:rsid w:val="005E5DD7"/>
    <w:rsid w:val="005E6B86"/>
    <w:rsid w:val="005E6DD5"/>
    <w:rsid w:val="005E77CA"/>
    <w:rsid w:val="005F193B"/>
    <w:rsid w:val="005F2482"/>
    <w:rsid w:val="005F38A9"/>
    <w:rsid w:val="005F640D"/>
    <w:rsid w:val="00600BE0"/>
    <w:rsid w:val="006023B8"/>
    <w:rsid w:val="006033FA"/>
    <w:rsid w:val="0060476A"/>
    <w:rsid w:val="0060650A"/>
    <w:rsid w:val="00606CD3"/>
    <w:rsid w:val="0060729C"/>
    <w:rsid w:val="006074CE"/>
    <w:rsid w:val="00610151"/>
    <w:rsid w:val="0061035C"/>
    <w:rsid w:val="00610F53"/>
    <w:rsid w:val="006117B6"/>
    <w:rsid w:val="00611DB0"/>
    <w:rsid w:val="006130B7"/>
    <w:rsid w:val="0061327A"/>
    <w:rsid w:val="00615A98"/>
    <w:rsid w:val="00615B86"/>
    <w:rsid w:val="00617388"/>
    <w:rsid w:val="006206B7"/>
    <w:rsid w:val="00620DE1"/>
    <w:rsid w:val="00622A24"/>
    <w:rsid w:val="00625D3A"/>
    <w:rsid w:val="006272B0"/>
    <w:rsid w:val="00630308"/>
    <w:rsid w:val="00630D45"/>
    <w:rsid w:val="00631F8C"/>
    <w:rsid w:val="00633A18"/>
    <w:rsid w:val="00635888"/>
    <w:rsid w:val="00637B1E"/>
    <w:rsid w:val="00642998"/>
    <w:rsid w:val="0064332A"/>
    <w:rsid w:val="006447E9"/>
    <w:rsid w:val="0064556E"/>
    <w:rsid w:val="006455B6"/>
    <w:rsid w:val="00651D79"/>
    <w:rsid w:val="00652180"/>
    <w:rsid w:val="00653037"/>
    <w:rsid w:val="0066003A"/>
    <w:rsid w:val="0066050F"/>
    <w:rsid w:val="00661D0D"/>
    <w:rsid w:val="00662F05"/>
    <w:rsid w:val="0066360C"/>
    <w:rsid w:val="00664887"/>
    <w:rsid w:val="00664F1B"/>
    <w:rsid w:val="0066584B"/>
    <w:rsid w:val="00665EE6"/>
    <w:rsid w:val="0066661A"/>
    <w:rsid w:val="0066753F"/>
    <w:rsid w:val="00667987"/>
    <w:rsid w:val="00673D01"/>
    <w:rsid w:val="00680547"/>
    <w:rsid w:val="00680E54"/>
    <w:rsid w:val="00682590"/>
    <w:rsid w:val="00682AD7"/>
    <w:rsid w:val="00682EC9"/>
    <w:rsid w:val="0068311F"/>
    <w:rsid w:val="00686580"/>
    <w:rsid w:val="0069044F"/>
    <w:rsid w:val="0069048B"/>
    <w:rsid w:val="006917A8"/>
    <w:rsid w:val="00693208"/>
    <w:rsid w:val="00695116"/>
    <w:rsid w:val="00697E62"/>
    <w:rsid w:val="006A0A1C"/>
    <w:rsid w:val="006A1AED"/>
    <w:rsid w:val="006A2CAA"/>
    <w:rsid w:val="006A49F5"/>
    <w:rsid w:val="006B0835"/>
    <w:rsid w:val="006B14D3"/>
    <w:rsid w:val="006B5109"/>
    <w:rsid w:val="006B5CD6"/>
    <w:rsid w:val="006B6420"/>
    <w:rsid w:val="006B6744"/>
    <w:rsid w:val="006B71E7"/>
    <w:rsid w:val="006C154E"/>
    <w:rsid w:val="006C166C"/>
    <w:rsid w:val="006C215C"/>
    <w:rsid w:val="006C41B9"/>
    <w:rsid w:val="006C57A5"/>
    <w:rsid w:val="006C7770"/>
    <w:rsid w:val="006D0606"/>
    <w:rsid w:val="006D2927"/>
    <w:rsid w:val="006D35A9"/>
    <w:rsid w:val="006D3BFA"/>
    <w:rsid w:val="006D5D69"/>
    <w:rsid w:val="006D649B"/>
    <w:rsid w:val="006D66E6"/>
    <w:rsid w:val="006D7061"/>
    <w:rsid w:val="006E0072"/>
    <w:rsid w:val="006E06F1"/>
    <w:rsid w:val="006E6445"/>
    <w:rsid w:val="006F11FC"/>
    <w:rsid w:val="006F1A75"/>
    <w:rsid w:val="006F1D66"/>
    <w:rsid w:val="006F2C4E"/>
    <w:rsid w:val="006F2D5A"/>
    <w:rsid w:val="006F308F"/>
    <w:rsid w:val="006F34A7"/>
    <w:rsid w:val="006F47E9"/>
    <w:rsid w:val="006F4B50"/>
    <w:rsid w:val="006F630A"/>
    <w:rsid w:val="006F66DE"/>
    <w:rsid w:val="00700F5F"/>
    <w:rsid w:val="0070265D"/>
    <w:rsid w:val="00702862"/>
    <w:rsid w:val="00703E45"/>
    <w:rsid w:val="0070429A"/>
    <w:rsid w:val="007048EA"/>
    <w:rsid w:val="00705EDB"/>
    <w:rsid w:val="00707DC4"/>
    <w:rsid w:val="00710FDC"/>
    <w:rsid w:val="00712F95"/>
    <w:rsid w:val="00713EE4"/>
    <w:rsid w:val="00714FFA"/>
    <w:rsid w:val="00720806"/>
    <w:rsid w:val="00720AA4"/>
    <w:rsid w:val="00720B9D"/>
    <w:rsid w:val="00721F8E"/>
    <w:rsid w:val="00723552"/>
    <w:rsid w:val="0072410C"/>
    <w:rsid w:val="007255FE"/>
    <w:rsid w:val="00725DFE"/>
    <w:rsid w:val="00726C93"/>
    <w:rsid w:val="007270A9"/>
    <w:rsid w:val="007278C8"/>
    <w:rsid w:val="0073352A"/>
    <w:rsid w:val="007345D2"/>
    <w:rsid w:val="00735D5B"/>
    <w:rsid w:val="00737FEB"/>
    <w:rsid w:val="00742660"/>
    <w:rsid w:val="00746083"/>
    <w:rsid w:val="00746D5D"/>
    <w:rsid w:val="00750542"/>
    <w:rsid w:val="00753186"/>
    <w:rsid w:val="00753721"/>
    <w:rsid w:val="007549CD"/>
    <w:rsid w:val="00756946"/>
    <w:rsid w:val="007579B1"/>
    <w:rsid w:val="00762475"/>
    <w:rsid w:val="00763727"/>
    <w:rsid w:val="0076521A"/>
    <w:rsid w:val="00771D3C"/>
    <w:rsid w:val="007724C5"/>
    <w:rsid w:val="00772A36"/>
    <w:rsid w:val="007750C5"/>
    <w:rsid w:val="00780A3D"/>
    <w:rsid w:val="00782FBE"/>
    <w:rsid w:val="00787305"/>
    <w:rsid w:val="00787602"/>
    <w:rsid w:val="00792DEF"/>
    <w:rsid w:val="00793338"/>
    <w:rsid w:val="0079643C"/>
    <w:rsid w:val="00797367"/>
    <w:rsid w:val="0079768E"/>
    <w:rsid w:val="007A16F5"/>
    <w:rsid w:val="007A45AF"/>
    <w:rsid w:val="007B06BE"/>
    <w:rsid w:val="007B0764"/>
    <w:rsid w:val="007B206C"/>
    <w:rsid w:val="007B4728"/>
    <w:rsid w:val="007B4DAA"/>
    <w:rsid w:val="007B57F8"/>
    <w:rsid w:val="007B698C"/>
    <w:rsid w:val="007B746B"/>
    <w:rsid w:val="007C0934"/>
    <w:rsid w:val="007C1006"/>
    <w:rsid w:val="007C2A0B"/>
    <w:rsid w:val="007C2A7A"/>
    <w:rsid w:val="007C5E2C"/>
    <w:rsid w:val="007C6A46"/>
    <w:rsid w:val="007C70A0"/>
    <w:rsid w:val="007D0C80"/>
    <w:rsid w:val="007D19D1"/>
    <w:rsid w:val="007D211C"/>
    <w:rsid w:val="007D2A2D"/>
    <w:rsid w:val="007D3139"/>
    <w:rsid w:val="007D36F1"/>
    <w:rsid w:val="007D3A6F"/>
    <w:rsid w:val="007D7C13"/>
    <w:rsid w:val="007E11B7"/>
    <w:rsid w:val="007E1406"/>
    <w:rsid w:val="007E2702"/>
    <w:rsid w:val="007E603B"/>
    <w:rsid w:val="007E7D88"/>
    <w:rsid w:val="007F01EE"/>
    <w:rsid w:val="007F386C"/>
    <w:rsid w:val="007F386F"/>
    <w:rsid w:val="007F3EEF"/>
    <w:rsid w:val="007F4342"/>
    <w:rsid w:val="00802A73"/>
    <w:rsid w:val="00802F16"/>
    <w:rsid w:val="008030B1"/>
    <w:rsid w:val="00803529"/>
    <w:rsid w:val="0080392D"/>
    <w:rsid w:val="00804F9B"/>
    <w:rsid w:val="0080597E"/>
    <w:rsid w:val="00806100"/>
    <w:rsid w:val="0080649F"/>
    <w:rsid w:val="008065AB"/>
    <w:rsid w:val="008077D4"/>
    <w:rsid w:val="00810489"/>
    <w:rsid w:val="00810B9A"/>
    <w:rsid w:val="00813C51"/>
    <w:rsid w:val="00814B25"/>
    <w:rsid w:val="00816111"/>
    <w:rsid w:val="008163BD"/>
    <w:rsid w:val="00817F39"/>
    <w:rsid w:val="00820B9D"/>
    <w:rsid w:val="00821B79"/>
    <w:rsid w:val="0082209A"/>
    <w:rsid w:val="008225B5"/>
    <w:rsid w:val="0082348B"/>
    <w:rsid w:val="008235A5"/>
    <w:rsid w:val="00824B05"/>
    <w:rsid w:val="0082513C"/>
    <w:rsid w:val="008267CD"/>
    <w:rsid w:val="00826898"/>
    <w:rsid w:val="00827A8D"/>
    <w:rsid w:val="00830F49"/>
    <w:rsid w:val="00831A24"/>
    <w:rsid w:val="00832938"/>
    <w:rsid w:val="00832FE7"/>
    <w:rsid w:val="00834714"/>
    <w:rsid w:val="0083589B"/>
    <w:rsid w:val="008360C3"/>
    <w:rsid w:val="00836325"/>
    <w:rsid w:val="008370C3"/>
    <w:rsid w:val="00837C62"/>
    <w:rsid w:val="00841B5B"/>
    <w:rsid w:val="00842099"/>
    <w:rsid w:val="00842A85"/>
    <w:rsid w:val="00844A00"/>
    <w:rsid w:val="008457B6"/>
    <w:rsid w:val="00845E2C"/>
    <w:rsid w:val="00851210"/>
    <w:rsid w:val="00852222"/>
    <w:rsid w:val="00855B1E"/>
    <w:rsid w:val="00857CFF"/>
    <w:rsid w:val="00862FAF"/>
    <w:rsid w:val="00863C8F"/>
    <w:rsid w:val="00863C94"/>
    <w:rsid w:val="00871B11"/>
    <w:rsid w:val="00871EB9"/>
    <w:rsid w:val="008810CC"/>
    <w:rsid w:val="00881AFE"/>
    <w:rsid w:val="00882C19"/>
    <w:rsid w:val="008844FD"/>
    <w:rsid w:val="0088480F"/>
    <w:rsid w:val="00885885"/>
    <w:rsid w:val="00887877"/>
    <w:rsid w:val="00887AA2"/>
    <w:rsid w:val="00887CB8"/>
    <w:rsid w:val="008910A8"/>
    <w:rsid w:val="00891BA9"/>
    <w:rsid w:val="008921B5"/>
    <w:rsid w:val="00893754"/>
    <w:rsid w:val="00896A6C"/>
    <w:rsid w:val="008A6E01"/>
    <w:rsid w:val="008B0718"/>
    <w:rsid w:val="008B18CE"/>
    <w:rsid w:val="008B3E08"/>
    <w:rsid w:val="008B6CCE"/>
    <w:rsid w:val="008C2DFB"/>
    <w:rsid w:val="008C34BD"/>
    <w:rsid w:val="008C34C2"/>
    <w:rsid w:val="008C47E4"/>
    <w:rsid w:val="008C588B"/>
    <w:rsid w:val="008C69FC"/>
    <w:rsid w:val="008C6A53"/>
    <w:rsid w:val="008C6F7F"/>
    <w:rsid w:val="008C75AF"/>
    <w:rsid w:val="008D31AF"/>
    <w:rsid w:val="008D34D1"/>
    <w:rsid w:val="008D3840"/>
    <w:rsid w:val="008D3F21"/>
    <w:rsid w:val="008D3F23"/>
    <w:rsid w:val="008D7552"/>
    <w:rsid w:val="008E4229"/>
    <w:rsid w:val="008E460F"/>
    <w:rsid w:val="008E5217"/>
    <w:rsid w:val="008E7C37"/>
    <w:rsid w:val="008F1F56"/>
    <w:rsid w:val="008F2B47"/>
    <w:rsid w:val="00903026"/>
    <w:rsid w:val="009045CF"/>
    <w:rsid w:val="0090696F"/>
    <w:rsid w:val="0091117F"/>
    <w:rsid w:val="00912BFF"/>
    <w:rsid w:val="00914124"/>
    <w:rsid w:val="0091451A"/>
    <w:rsid w:val="00914538"/>
    <w:rsid w:val="00914DE5"/>
    <w:rsid w:val="00914DF3"/>
    <w:rsid w:val="0092770D"/>
    <w:rsid w:val="009335D2"/>
    <w:rsid w:val="00933DB5"/>
    <w:rsid w:val="00933ED0"/>
    <w:rsid w:val="009348D6"/>
    <w:rsid w:val="009371FF"/>
    <w:rsid w:val="00941535"/>
    <w:rsid w:val="00943688"/>
    <w:rsid w:val="0094701B"/>
    <w:rsid w:val="0094751D"/>
    <w:rsid w:val="009503C0"/>
    <w:rsid w:val="009504BF"/>
    <w:rsid w:val="00952C76"/>
    <w:rsid w:val="00953518"/>
    <w:rsid w:val="00953FDD"/>
    <w:rsid w:val="00955021"/>
    <w:rsid w:val="009578D6"/>
    <w:rsid w:val="0096097D"/>
    <w:rsid w:val="00962D1D"/>
    <w:rsid w:val="00962F96"/>
    <w:rsid w:val="00963FE6"/>
    <w:rsid w:val="009654B5"/>
    <w:rsid w:val="00966358"/>
    <w:rsid w:val="0097070F"/>
    <w:rsid w:val="00973FA8"/>
    <w:rsid w:val="009755D8"/>
    <w:rsid w:val="00980228"/>
    <w:rsid w:val="0098592B"/>
    <w:rsid w:val="00985B4D"/>
    <w:rsid w:val="00987966"/>
    <w:rsid w:val="00991E08"/>
    <w:rsid w:val="00993B3C"/>
    <w:rsid w:val="00994DDE"/>
    <w:rsid w:val="00995F0B"/>
    <w:rsid w:val="00997427"/>
    <w:rsid w:val="0099784D"/>
    <w:rsid w:val="009A0C4D"/>
    <w:rsid w:val="009A2BE3"/>
    <w:rsid w:val="009A2D94"/>
    <w:rsid w:val="009A42EC"/>
    <w:rsid w:val="009A62F9"/>
    <w:rsid w:val="009A7025"/>
    <w:rsid w:val="009A73C7"/>
    <w:rsid w:val="009B00DD"/>
    <w:rsid w:val="009B0A3F"/>
    <w:rsid w:val="009B2730"/>
    <w:rsid w:val="009B31D6"/>
    <w:rsid w:val="009B525D"/>
    <w:rsid w:val="009C2443"/>
    <w:rsid w:val="009C27ED"/>
    <w:rsid w:val="009C3033"/>
    <w:rsid w:val="009C3077"/>
    <w:rsid w:val="009C416A"/>
    <w:rsid w:val="009C427F"/>
    <w:rsid w:val="009C640A"/>
    <w:rsid w:val="009C6A42"/>
    <w:rsid w:val="009D0A8C"/>
    <w:rsid w:val="009D1869"/>
    <w:rsid w:val="009D2A67"/>
    <w:rsid w:val="009D5D11"/>
    <w:rsid w:val="009E19F8"/>
    <w:rsid w:val="009E3496"/>
    <w:rsid w:val="009E5B77"/>
    <w:rsid w:val="009F2AF1"/>
    <w:rsid w:val="009F32C2"/>
    <w:rsid w:val="009F41DE"/>
    <w:rsid w:val="009F661A"/>
    <w:rsid w:val="009F6F51"/>
    <w:rsid w:val="009F7DB0"/>
    <w:rsid w:val="009F7F45"/>
    <w:rsid w:val="00A029AB"/>
    <w:rsid w:val="00A04E86"/>
    <w:rsid w:val="00A056B9"/>
    <w:rsid w:val="00A105A3"/>
    <w:rsid w:val="00A12834"/>
    <w:rsid w:val="00A1486F"/>
    <w:rsid w:val="00A21CE6"/>
    <w:rsid w:val="00A2201D"/>
    <w:rsid w:val="00A22028"/>
    <w:rsid w:val="00A2229A"/>
    <w:rsid w:val="00A24B24"/>
    <w:rsid w:val="00A302AD"/>
    <w:rsid w:val="00A30B1C"/>
    <w:rsid w:val="00A316A7"/>
    <w:rsid w:val="00A32509"/>
    <w:rsid w:val="00A3430E"/>
    <w:rsid w:val="00A34EAC"/>
    <w:rsid w:val="00A37868"/>
    <w:rsid w:val="00A416B5"/>
    <w:rsid w:val="00A42342"/>
    <w:rsid w:val="00A425F8"/>
    <w:rsid w:val="00A445EC"/>
    <w:rsid w:val="00A456D1"/>
    <w:rsid w:val="00A47DA9"/>
    <w:rsid w:val="00A51BEB"/>
    <w:rsid w:val="00A524F2"/>
    <w:rsid w:val="00A5468F"/>
    <w:rsid w:val="00A54BEE"/>
    <w:rsid w:val="00A55F56"/>
    <w:rsid w:val="00A577E7"/>
    <w:rsid w:val="00A60C5C"/>
    <w:rsid w:val="00A60CA3"/>
    <w:rsid w:val="00A61E16"/>
    <w:rsid w:val="00A6201D"/>
    <w:rsid w:val="00A656B9"/>
    <w:rsid w:val="00A65A86"/>
    <w:rsid w:val="00A66419"/>
    <w:rsid w:val="00A721EF"/>
    <w:rsid w:val="00A72FCC"/>
    <w:rsid w:val="00A73AEE"/>
    <w:rsid w:val="00A75672"/>
    <w:rsid w:val="00A764E3"/>
    <w:rsid w:val="00A81313"/>
    <w:rsid w:val="00A81641"/>
    <w:rsid w:val="00A85BCA"/>
    <w:rsid w:val="00A86B16"/>
    <w:rsid w:val="00A912F8"/>
    <w:rsid w:val="00A912FC"/>
    <w:rsid w:val="00A93202"/>
    <w:rsid w:val="00A93D42"/>
    <w:rsid w:val="00AA0245"/>
    <w:rsid w:val="00AA08D2"/>
    <w:rsid w:val="00AA131A"/>
    <w:rsid w:val="00AA216A"/>
    <w:rsid w:val="00AA53D1"/>
    <w:rsid w:val="00AB0F30"/>
    <w:rsid w:val="00AB10F7"/>
    <w:rsid w:val="00AB1422"/>
    <w:rsid w:val="00AB1F88"/>
    <w:rsid w:val="00AB39D9"/>
    <w:rsid w:val="00AB5A97"/>
    <w:rsid w:val="00AB60B1"/>
    <w:rsid w:val="00AC0515"/>
    <w:rsid w:val="00AC05FF"/>
    <w:rsid w:val="00AC2A8B"/>
    <w:rsid w:val="00AC361D"/>
    <w:rsid w:val="00AC3F1D"/>
    <w:rsid w:val="00AC4E1B"/>
    <w:rsid w:val="00AC6FD9"/>
    <w:rsid w:val="00AD13BF"/>
    <w:rsid w:val="00AD18B2"/>
    <w:rsid w:val="00AD23BC"/>
    <w:rsid w:val="00AD4670"/>
    <w:rsid w:val="00AD475C"/>
    <w:rsid w:val="00AD5C47"/>
    <w:rsid w:val="00AD612C"/>
    <w:rsid w:val="00AE1175"/>
    <w:rsid w:val="00AE1343"/>
    <w:rsid w:val="00AE3EB4"/>
    <w:rsid w:val="00AE63F3"/>
    <w:rsid w:val="00AE6B0C"/>
    <w:rsid w:val="00AE78F6"/>
    <w:rsid w:val="00AF2634"/>
    <w:rsid w:val="00AF7E94"/>
    <w:rsid w:val="00B00203"/>
    <w:rsid w:val="00B11D57"/>
    <w:rsid w:val="00B1221C"/>
    <w:rsid w:val="00B124E8"/>
    <w:rsid w:val="00B12A0A"/>
    <w:rsid w:val="00B152D1"/>
    <w:rsid w:val="00B2155B"/>
    <w:rsid w:val="00B22AF2"/>
    <w:rsid w:val="00B22E1B"/>
    <w:rsid w:val="00B23E8D"/>
    <w:rsid w:val="00B27856"/>
    <w:rsid w:val="00B303D5"/>
    <w:rsid w:val="00B30E4B"/>
    <w:rsid w:val="00B31FF0"/>
    <w:rsid w:val="00B338D0"/>
    <w:rsid w:val="00B34569"/>
    <w:rsid w:val="00B35041"/>
    <w:rsid w:val="00B40BF1"/>
    <w:rsid w:val="00B41CE1"/>
    <w:rsid w:val="00B428F7"/>
    <w:rsid w:val="00B432FE"/>
    <w:rsid w:val="00B43517"/>
    <w:rsid w:val="00B43B10"/>
    <w:rsid w:val="00B4615D"/>
    <w:rsid w:val="00B47D27"/>
    <w:rsid w:val="00B510DD"/>
    <w:rsid w:val="00B52982"/>
    <w:rsid w:val="00B535A5"/>
    <w:rsid w:val="00B567DA"/>
    <w:rsid w:val="00B571B1"/>
    <w:rsid w:val="00B60965"/>
    <w:rsid w:val="00B61696"/>
    <w:rsid w:val="00B64449"/>
    <w:rsid w:val="00B644EF"/>
    <w:rsid w:val="00B65FCA"/>
    <w:rsid w:val="00B66AA4"/>
    <w:rsid w:val="00B67262"/>
    <w:rsid w:val="00B67385"/>
    <w:rsid w:val="00B71B2B"/>
    <w:rsid w:val="00B72D57"/>
    <w:rsid w:val="00B75399"/>
    <w:rsid w:val="00B757D8"/>
    <w:rsid w:val="00B75F0B"/>
    <w:rsid w:val="00B778B9"/>
    <w:rsid w:val="00B77F46"/>
    <w:rsid w:val="00B81E8A"/>
    <w:rsid w:val="00B81F32"/>
    <w:rsid w:val="00B83B7A"/>
    <w:rsid w:val="00B87B2B"/>
    <w:rsid w:val="00B90EFE"/>
    <w:rsid w:val="00B93B2D"/>
    <w:rsid w:val="00B93D5C"/>
    <w:rsid w:val="00B962FC"/>
    <w:rsid w:val="00B9642B"/>
    <w:rsid w:val="00BA313F"/>
    <w:rsid w:val="00BA6E23"/>
    <w:rsid w:val="00BA7F16"/>
    <w:rsid w:val="00BB2248"/>
    <w:rsid w:val="00BB2E2D"/>
    <w:rsid w:val="00BB367C"/>
    <w:rsid w:val="00BB4430"/>
    <w:rsid w:val="00BB548C"/>
    <w:rsid w:val="00BB55B4"/>
    <w:rsid w:val="00BB6B00"/>
    <w:rsid w:val="00BB6CC9"/>
    <w:rsid w:val="00BB6FAE"/>
    <w:rsid w:val="00BB72D2"/>
    <w:rsid w:val="00BB73AB"/>
    <w:rsid w:val="00BB773E"/>
    <w:rsid w:val="00BB7E2C"/>
    <w:rsid w:val="00BC155E"/>
    <w:rsid w:val="00BC2148"/>
    <w:rsid w:val="00BC2C0D"/>
    <w:rsid w:val="00BC3A06"/>
    <w:rsid w:val="00BC3ACB"/>
    <w:rsid w:val="00BC64D3"/>
    <w:rsid w:val="00BC66EE"/>
    <w:rsid w:val="00BD14C1"/>
    <w:rsid w:val="00BD2251"/>
    <w:rsid w:val="00BD22DF"/>
    <w:rsid w:val="00BD2B88"/>
    <w:rsid w:val="00BD363C"/>
    <w:rsid w:val="00BD4C8C"/>
    <w:rsid w:val="00BD596F"/>
    <w:rsid w:val="00BD5B3A"/>
    <w:rsid w:val="00BD73DC"/>
    <w:rsid w:val="00BD79CE"/>
    <w:rsid w:val="00BE436E"/>
    <w:rsid w:val="00BE5408"/>
    <w:rsid w:val="00BE5713"/>
    <w:rsid w:val="00BF0897"/>
    <w:rsid w:val="00BF168F"/>
    <w:rsid w:val="00BF3F75"/>
    <w:rsid w:val="00BF66A8"/>
    <w:rsid w:val="00C00652"/>
    <w:rsid w:val="00C0205F"/>
    <w:rsid w:val="00C032CD"/>
    <w:rsid w:val="00C05BB4"/>
    <w:rsid w:val="00C05E3D"/>
    <w:rsid w:val="00C1098F"/>
    <w:rsid w:val="00C11890"/>
    <w:rsid w:val="00C123D5"/>
    <w:rsid w:val="00C1316C"/>
    <w:rsid w:val="00C15257"/>
    <w:rsid w:val="00C15CAD"/>
    <w:rsid w:val="00C15DB6"/>
    <w:rsid w:val="00C20D71"/>
    <w:rsid w:val="00C21B58"/>
    <w:rsid w:val="00C221C4"/>
    <w:rsid w:val="00C24750"/>
    <w:rsid w:val="00C24D64"/>
    <w:rsid w:val="00C258D8"/>
    <w:rsid w:val="00C25A69"/>
    <w:rsid w:val="00C32E17"/>
    <w:rsid w:val="00C32FB2"/>
    <w:rsid w:val="00C3349E"/>
    <w:rsid w:val="00C3446B"/>
    <w:rsid w:val="00C35E5E"/>
    <w:rsid w:val="00C377DD"/>
    <w:rsid w:val="00C40CA0"/>
    <w:rsid w:val="00C41E29"/>
    <w:rsid w:val="00C424E1"/>
    <w:rsid w:val="00C42606"/>
    <w:rsid w:val="00C428AA"/>
    <w:rsid w:val="00C459D2"/>
    <w:rsid w:val="00C46676"/>
    <w:rsid w:val="00C47466"/>
    <w:rsid w:val="00C5059D"/>
    <w:rsid w:val="00C52B18"/>
    <w:rsid w:val="00C53805"/>
    <w:rsid w:val="00C546D6"/>
    <w:rsid w:val="00C55DE0"/>
    <w:rsid w:val="00C570C8"/>
    <w:rsid w:val="00C57BCD"/>
    <w:rsid w:val="00C61EA2"/>
    <w:rsid w:val="00C630FF"/>
    <w:rsid w:val="00C63200"/>
    <w:rsid w:val="00C65053"/>
    <w:rsid w:val="00C6733E"/>
    <w:rsid w:val="00C702DF"/>
    <w:rsid w:val="00C71D27"/>
    <w:rsid w:val="00C73A31"/>
    <w:rsid w:val="00C74F0B"/>
    <w:rsid w:val="00C77B6A"/>
    <w:rsid w:val="00C81342"/>
    <w:rsid w:val="00C817EE"/>
    <w:rsid w:val="00C82008"/>
    <w:rsid w:val="00C82269"/>
    <w:rsid w:val="00C84176"/>
    <w:rsid w:val="00C851FE"/>
    <w:rsid w:val="00C85283"/>
    <w:rsid w:val="00C862EB"/>
    <w:rsid w:val="00C87BA6"/>
    <w:rsid w:val="00C87F71"/>
    <w:rsid w:val="00C903A1"/>
    <w:rsid w:val="00C93624"/>
    <w:rsid w:val="00C944A9"/>
    <w:rsid w:val="00C948B6"/>
    <w:rsid w:val="00C94AF0"/>
    <w:rsid w:val="00C95F07"/>
    <w:rsid w:val="00C9600A"/>
    <w:rsid w:val="00CA0D1B"/>
    <w:rsid w:val="00CA340B"/>
    <w:rsid w:val="00CA5F3F"/>
    <w:rsid w:val="00CA677F"/>
    <w:rsid w:val="00CB11AB"/>
    <w:rsid w:val="00CB13A3"/>
    <w:rsid w:val="00CB1455"/>
    <w:rsid w:val="00CB28B7"/>
    <w:rsid w:val="00CB2B71"/>
    <w:rsid w:val="00CB2BB6"/>
    <w:rsid w:val="00CB3470"/>
    <w:rsid w:val="00CB57CF"/>
    <w:rsid w:val="00CC5157"/>
    <w:rsid w:val="00CC516D"/>
    <w:rsid w:val="00CD0382"/>
    <w:rsid w:val="00CD1BF9"/>
    <w:rsid w:val="00CD1E44"/>
    <w:rsid w:val="00CD3561"/>
    <w:rsid w:val="00CD528A"/>
    <w:rsid w:val="00CD6A0F"/>
    <w:rsid w:val="00CE08A8"/>
    <w:rsid w:val="00CE42A9"/>
    <w:rsid w:val="00CE495B"/>
    <w:rsid w:val="00CE5CEE"/>
    <w:rsid w:val="00CE68A5"/>
    <w:rsid w:val="00CF0148"/>
    <w:rsid w:val="00CF2B9A"/>
    <w:rsid w:val="00CF2C2B"/>
    <w:rsid w:val="00CF2C81"/>
    <w:rsid w:val="00CF3742"/>
    <w:rsid w:val="00CF4525"/>
    <w:rsid w:val="00CF6773"/>
    <w:rsid w:val="00CF6A22"/>
    <w:rsid w:val="00D00332"/>
    <w:rsid w:val="00D00E6B"/>
    <w:rsid w:val="00D03BCE"/>
    <w:rsid w:val="00D05AA9"/>
    <w:rsid w:val="00D05B9B"/>
    <w:rsid w:val="00D133B0"/>
    <w:rsid w:val="00D13B4B"/>
    <w:rsid w:val="00D16BA1"/>
    <w:rsid w:val="00D20734"/>
    <w:rsid w:val="00D21133"/>
    <w:rsid w:val="00D22287"/>
    <w:rsid w:val="00D22741"/>
    <w:rsid w:val="00D27181"/>
    <w:rsid w:val="00D27D46"/>
    <w:rsid w:val="00D30349"/>
    <w:rsid w:val="00D31853"/>
    <w:rsid w:val="00D32267"/>
    <w:rsid w:val="00D32EDB"/>
    <w:rsid w:val="00D334FE"/>
    <w:rsid w:val="00D342FB"/>
    <w:rsid w:val="00D35779"/>
    <w:rsid w:val="00D35C8B"/>
    <w:rsid w:val="00D37F21"/>
    <w:rsid w:val="00D4557C"/>
    <w:rsid w:val="00D45AD8"/>
    <w:rsid w:val="00D45ADB"/>
    <w:rsid w:val="00D463D4"/>
    <w:rsid w:val="00D47C32"/>
    <w:rsid w:val="00D50E26"/>
    <w:rsid w:val="00D5120E"/>
    <w:rsid w:val="00D51ABE"/>
    <w:rsid w:val="00D52E6B"/>
    <w:rsid w:val="00D53BCF"/>
    <w:rsid w:val="00D54258"/>
    <w:rsid w:val="00D55F28"/>
    <w:rsid w:val="00D630E2"/>
    <w:rsid w:val="00D632F4"/>
    <w:rsid w:val="00D63C47"/>
    <w:rsid w:val="00D6402A"/>
    <w:rsid w:val="00D65BA8"/>
    <w:rsid w:val="00D65E6B"/>
    <w:rsid w:val="00D661CE"/>
    <w:rsid w:val="00D7032C"/>
    <w:rsid w:val="00D765B0"/>
    <w:rsid w:val="00D76B12"/>
    <w:rsid w:val="00D773D8"/>
    <w:rsid w:val="00D77BC4"/>
    <w:rsid w:val="00D8058C"/>
    <w:rsid w:val="00D80CA9"/>
    <w:rsid w:val="00D813B0"/>
    <w:rsid w:val="00D8279C"/>
    <w:rsid w:val="00D82A18"/>
    <w:rsid w:val="00D8565F"/>
    <w:rsid w:val="00D859FA"/>
    <w:rsid w:val="00D91598"/>
    <w:rsid w:val="00D9159E"/>
    <w:rsid w:val="00D93658"/>
    <w:rsid w:val="00D9398A"/>
    <w:rsid w:val="00D93E01"/>
    <w:rsid w:val="00D95889"/>
    <w:rsid w:val="00D9745B"/>
    <w:rsid w:val="00D97FB3"/>
    <w:rsid w:val="00DA12C2"/>
    <w:rsid w:val="00DA1A55"/>
    <w:rsid w:val="00DA1B31"/>
    <w:rsid w:val="00DA2471"/>
    <w:rsid w:val="00DA655E"/>
    <w:rsid w:val="00DB0961"/>
    <w:rsid w:val="00DB16C5"/>
    <w:rsid w:val="00DB3157"/>
    <w:rsid w:val="00DB343D"/>
    <w:rsid w:val="00DB3877"/>
    <w:rsid w:val="00DB4BB7"/>
    <w:rsid w:val="00DC1F51"/>
    <w:rsid w:val="00DC256C"/>
    <w:rsid w:val="00DC4407"/>
    <w:rsid w:val="00DC53AA"/>
    <w:rsid w:val="00DC56BE"/>
    <w:rsid w:val="00DC5866"/>
    <w:rsid w:val="00DC729C"/>
    <w:rsid w:val="00DD17EC"/>
    <w:rsid w:val="00DD29CD"/>
    <w:rsid w:val="00DD37F7"/>
    <w:rsid w:val="00DD3A5D"/>
    <w:rsid w:val="00DD4191"/>
    <w:rsid w:val="00DD6B82"/>
    <w:rsid w:val="00DD7145"/>
    <w:rsid w:val="00DE04C6"/>
    <w:rsid w:val="00DE143D"/>
    <w:rsid w:val="00DE302F"/>
    <w:rsid w:val="00DE3B2D"/>
    <w:rsid w:val="00DE4835"/>
    <w:rsid w:val="00DE7324"/>
    <w:rsid w:val="00DE7656"/>
    <w:rsid w:val="00DF0115"/>
    <w:rsid w:val="00DF0A99"/>
    <w:rsid w:val="00DF16C4"/>
    <w:rsid w:val="00DF1BD8"/>
    <w:rsid w:val="00DF4797"/>
    <w:rsid w:val="00DF4B11"/>
    <w:rsid w:val="00DF5098"/>
    <w:rsid w:val="00DF5E71"/>
    <w:rsid w:val="00DF66AF"/>
    <w:rsid w:val="00E000B3"/>
    <w:rsid w:val="00E00BA0"/>
    <w:rsid w:val="00E00F45"/>
    <w:rsid w:val="00E014B3"/>
    <w:rsid w:val="00E03944"/>
    <w:rsid w:val="00E04AFB"/>
    <w:rsid w:val="00E04B89"/>
    <w:rsid w:val="00E04DD0"/>
    <w:rsid w:val="00E05B21"/>
    <w:rsid w:val="00E0740E"/>
    <w:rsid w:val="00E109D9"/>
    <w:rsid w:val="00E1291B"/>
    <w:rsid w:val="00E1296C"/>
    <w:rsid w:val="00E13384"/>
    <w:rsid w:val="00E1383E"/>
    <w:rsid w:val="00E13DF7"/>
    <w:rsid w:val="00E1411B"/>
    <w:rsid w:val="00E171AE"/>
    <w:rsid w:val="00E210CA"/>
    <w:rsid w:val="00E21B96"/>
    <w:rsid w:val="00E2381F"/>
    <w:rsid w:val="00E2525E"/>
    <w:rsid w:val="00E258E2"/>
    <w:rsid w:val="00E26EE9"/>
    <w:rsid w:val="00E273EE"/>
    <w:rsid w:val="00E27764"/>
    <w:rsid w:val="00E32921"/>
    <w:rsid w:val="00E37B72"/>
    <w:rsid w:val="00E4024D"/>
    <w:rsid w:val="00E403C9"/>
    <w:rsid w:val="00E410F7"/>
    <w:rsid w:val="00E44DB8"/>
    <w:rsid w:val="00E457BD"/>
    <w:rsid w:val="00E45C55"/>
    <w:rsid w:val="00E462FB"/>
    <w:rsid w:val="00E50393"/>
    <w:rsid w:val="00E50878"/>
    <w:rsid w:val="00E511E9"/>
    <w:rsid w:val="00E51B6F"/>
    <w:rsid w:val="00E52E1C"/>
    <w:rsid w:val="00E541A2"/>
    <w:rsid w:val="00E55ED8"/>
    <w:rsid w:val="00E560DC"/>
    <w:rsid w:val="00E566A2"/>
    <w:rsid w:val="00E60C78"/>
    <w:rsid w:val="00E61720"/>
    <w:rsid w:val="00E64BB3"/>
    <w:rsid w:val="00E72C65"/>
    <w:rsid w:val="00E73542"/>
    <w:rsid w:val="00E756A0"/>
    <w:rsid w:val="00E75C4D"/>
    <w:rsid w:val="00E75EAB"/>
    <w:rsid w:val="00E770DF"/>
    <w:rsid w:val="00E836DD"/>
    <w:rsid w:val="00E83A41"/>
    <w:rsid w:val="00E83CB7"/>
    <w:rsid w:val="00E845A8"/>
    <w:rsid w:val="00E84B46"/>
    <w:rsid w:val="00E8686E"/>
    <w:rsid w:val="00E868C2"/>
    <w:rsid w:val="00E912CF"/>
    <w:rsid w:val="00E919DE"/>
    <w:rsid w:val="00E91F21"/>
    <w:rsid w:val="00E92695"/>
    <w:rsid w:val="00E93FB3"/>
    <w:rsid w:val="00E945E5"/>
    <w:rsid w:val="00E94F61"/>
    <w:rsid w:val="00E951D9"/>
    <w:rsid w:val="00E95BFB"/>
    <w:rsid w:val="00E95C78"/>
    <w:rsid w:val="00E97B14"/>
    <w:rsid w:val="00EA05C2"/>
    <w:rsid w:val="00EA0CA1"/>
    <w:rsid w:val="00EA0CD2"/>
    <w:rsid w:val="00EA14E1"/>
    <w:rsid w:val="00EA1EAC"/>
    <w:rsid w:val="00EA3AD5"/>
    <w:rsid w:val="00EA4CD8"/>
    <w:rsid w:val="00EB41B8"/>
    <w:rsid w:val="00EB4F89"/>
    <w:rsid w:val="00EB525F"/>
    <w:rsid w:val="00EB54A0"/>
    <w:rsid w:val="00EB5543"/>
    <w:rsid w:val="00EB6A4B"/>
    <w:rsid w:val="00EB711A"/>
    <w:rsid w:val="00EC3E8D"/>
    <w:rsid w:val="00EC5ECB"/>
    <w:rsid w:val="00EC6CD0"/>
    <w:rsid w:val="00ED02CA"/>
    <w:rsid w:val="00ED131E"/>
    <w:rsid w:val="00ED1BEC"/>
    <w:rsid w:val="00ED1F34"/>
    <w:rsid w:val="00ED2B16"/>
    <w:rsid w:val="00ED456A"/>
    <w:rsid w:val="00ED480C"/>
    <w:rsid w:val="00ED546B"/>
    <w:rsid w:val="00ED6AF1"/>
    <w:rsid w:val="00ED6D40"/>
    <w:rsid w:val="00ED7A34"/>
    <w:rsid w:val="00EE1292"/>
    <w:rsid w:val="00EE17E0"/>
    <w:rsid w:val="00EE2664"/>
    <w:rsid w:val="00EE283A"/>
    <w:rsid w:val="00EE2867"/>
    <w:rsid w:val="00EE7224"/>
    <w:rsid w:val="00EF0697"/>
    <w:rsid w:val="00EF149A"/>
    <w:rsid w:val="00EF14E8"/>
    <w:rsid w:val="00EF2232"/>
    <w:rsid w:val="00EF249A"/>
    <w:rsid w:val="00EF2E5A"/>
    <w:rsid w:val="00EF330B"/>
    <w:rsid w:val="00EF388A"/>
    <w:rsid w:val="00EF480C"/>
    <w:rsid w:val="00EF516C"/>
    <w:rsid w:val="00EF64AC"/>
    <w:rsid w:val="00F05A73"/>
    <w:rsid w:val="00F06291"/>
    <w:rsid w:val="00F07501"/>
    <w:rsid w:val="00F10E5C"/>
    <w:rsid w:val="00F11291"/>
    <w:rsid w:val="00F11407"/>
    <w:rsid w:val="00F12A04"/>
    <w:rsid w:val="00F13A6F"/>
    <w:rsid w:val="00F14596"/>
    <w:rsid w:val="00F15352"/>
    <w:rsid w:val="00F155DC"/>
    <w:rsid w:val="00F16479"/>
    <w:rsid w:val="00F25BB3"/>
    <w:rsid w:val="00F25F2E"/>
    <w:rsid w:val="00F3034C"/>
    <w:rsid w:val="00F304F8"/>
    <w:rsid w:val="00F30A49"/>
    <w:rsid w:val="00F312E9"/>
    <w:rsid w:val="00F33896"/>
    <w:rsid w:val="00F358D4"/>
    <w:rsid w:val="00F35D42"/>
    <w:rsid w:val="00F36BC1"/>
    <w:rsid w:val="00F37144"/>
    <w:rsid w:val="00F37C4D"/>
    <w:rsid w:val="00F428D9"/>
    <w:rsid w:val="00F4294C"/>
    <w:rsid w:val="00F439C5"/>
    <w:rsid w:val="00F43CA5"/>
    <w:rsid w:val="00F4495F"/>
    <w:rsid w:val="00F45CD7"/>
    <w:rsid w:val="00F45E1F"/>
    <w:rsid w:val="00F51BED"/>
    <w:rsid w:val="00F528ED"/>
    <w:rsid w:val="00F53647"/>
    <w:rsid w:val="00F54C63"/>
    <w:rsid w:val="00F54CDC"/>
    <w:rsid w:val="00F5589F"/>
    <w:rsid w:val="00F562CE"/>
    <w:rsid w:val="00F5638B"/>
    <w:rsid w:val="00F61B68"/>
    <w:rsid w:val="00F6204D"/>
    <w:rsid w:val="00F637E5"/>
    <w:rsid w:val="00F66668"/>
    <w:rsid w:val="00F66A4B"/>
    <w:rsid w:val="00F67EF4"/>
    <w:rsid w:val="00F721B0"/>
    <w:rsid w:val="00F73015"/>
    <w:rsid w:val="00F73794"/>
    <w:rsid w:val="00F7411B"/>
    <w:rsid w:val="00F775CD"/>
    <w:rsid w:val="00F7768B"/>
    <w:rsid w:val="00F83D9B"/>
    <w:rsid w:val="00F8634F"/>
    <w:rsid w:val="00F86932"/>
    <w:rsid w:val="00F86962"/>
    <w:rsid w:val="00F92294"/>
    <w:rsid w:val="00F9307F"/>
    <w:rsid w:val="00F9367E"/>
    <w:rsid w:val="00F93894"/>
    <w:rsid w:val="00F9390E"/>
    <w:rsid w:val="00F941F2"/>
    <w:rsid w:val="00F957BE"/>
    <w:rsid w:val="00F966A3"/>
    <w:rsid w:val="00F973B0"/>
    <w:rsid w:val="00F97473"/>
    <w:rsid w:val="00FA03AC"/>
    <w:rsid w:val="00FA143B"/>
    <w:rsid w:val="00FA1990"/>
    <w:rsid w:val="00FA5945"/>
    <w:rsid w:val="00FA5BE9"/>
    <w:rsid w:val="00FA676E"/>
    <w:rsid w:val="00FA7201"/>
    <w:rsid w:val="00FA7384"/>
    <w:rsid w:val="00FB20D0"/>
    <w:rsid w:val="00FB2DAC"/>
    <w:rsid w:val="00FB301E"/>
    <w:rsid w:val="00FB5539"/>
    <w:rsid w:val="00FB5A1F"/>
    <w:rsid w:val="00FB5B20"/>
    <w:rsid w:val="00FB6E7E"/>
    <w:rsid w:val="00FC106B"/>
    <w:rsid w:val="00FC206B"/>
    <w:rsid w:val="00FC2E75"/>
    <w:rsid w:val="00FC383A"/>
    <w:rsid w:val="00FC49F1"/>
    <w:rsid w:val="00FC77C1"/>
    <w:rsid w:val="00FD2579"/>
    <w:rsid w:val="00FD2CA7"/>
    <w:rsid w:val="00FD2F0C"/>
    <w:rsid w:val="00FD3440"/>
    <w:rsid w:val="00FD52A5"/>
    <w:rsid w:val="00FD5668"/>
    <w:rsid w:val="00FD57CC"/>
    <w:rsid w:val="00FD5B0D"/>
    <w:rsid w:val="00FD72B3"/>
    <w:rsid w:val="00FD7E34"/>
    <w:rsid w:val="00FE1CE7"/>
    <w:rsid w:val="00FE3581"/>
    <w:rsid w:val="00FE5496"/>
    <w:rsid w:val="00FE61D2"/>
    <w:rsid w:val="00FF0007"/>
    <w:rsid w:val="00FF0B5B"/>
    <w:rsid w:val="00FF0C03"/>
    <w:rsid w:val="00FF14AE"/>
    <w:rsid w:val="00FF14D9"/>
    <w:rsid w:val="00FF1BA3"/>
    <w:rsid w:val="00FF26E1"/>
    <w:rsid w:val="00FF3623"/>
    <w:rsid w:val="00FF508E"/>
    <w:rsid w:val="00FF57F6"/>
    <w:rsid w:val="00FF590B"/>
    <w:rsid w:val="00FF59BD"/>
    <w:rsid w:val="00FF59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71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13BF"/>
    <w:rPr>
      <w:rFonts w:ascii="Calibri" w:eastAsia="Calibri" w:hAnsi="Calibri" w:cs="Times New Roman"/>
      <w:lang w:val="ru-RU"/>
    </w:rPr>
  </w:style>
  <w:style w:type="paragraph" w:styleId="Heading2">
    <w:name w:val="heading 2"/>
    <w:basedOn w:val="Normal"/>
    <w:next w:val="Normal"/>
    <w:link w:val="Heading2Char"/>
    <w:uiPriority w:val="9"/>
    <w:qFormat/>
    <w:rsid w:val="006A1AED"/>
    <w:pPr>
      <w:keepNext/>
      <w:keepLines/>
      <w:spacing w:before="200" w:after="0"/>
      <w:outlineLvl w:val="1"/>
    </w:pPr>
    <w:rPr>
      <w:rFonts w:ascii="Cambria" w:eastAsia="Times New Roman" w:hAnsi="Cambria"/>
      <w:b/>
      <w:bCs/>
      <w:color w:val="4F81BD"/>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List Paragraph Char Char Char,Indicator Text,Colorful List - Accent 11,Numbered Para 1,Bullet 1,Bullet Points,List Paragraph2,MAIN CONTENT,Normal numbered,Issue Action POC,3,POCG Table Text,Ha"/>
    <w:basedOn w:val="Normal"/>
    <w:link w:val="ListParagraphChar"/>
    <w:uiPriority w:val="34"/>
    <w:qFormat/>
    <w:rsid w:val="00370FC6"/>
    <w:pPr>
      <w:ind w:left="720"/>
      <w:contextualSpacing/>
    </w:pPr>
  </w:style>
  <w:style w:type="character" w:styleId="CommentReference">
    <w:name w:val="annotation reference"/>
    <w:basedOn w:val="DefaultParagraphFont"/>
    <w:uiPriority w:val="99"/>
    <w:semiHidden/>
    <w:unhideWhenUsed/>
    <w:rsid w:val="00871EB9"/>
    <w:rPr>
      <w:sz w:val="16"/>
      <w:szCs w:val="16"/>
    </w:rPr>
  </w:style>
  <w:style w:type="paragraph" w:styleId="CommentText">
    <w:name w:val="annotation text"/>
    <w:basedOn w:val="Normal"/>
    <w:link w:val="CommentTextChar"/>
    <w:uiPriority w:val="99"/>
    <w:semiHidden/>
    <w:unhideWhenUsed/>
    <w:rsid w:val="00871EB9"/>
    <w:pPr>
      <w:spacing w:line="240" w:lineRule="auto"/>
    </w:pPr>
    <w:rPr>
      <w:sz w:val="20"/>
      <w:szCs w:val="20"/>
    </w:rPr>
  </w:style>
  <w:style w:type="character" w:customStyle="1" w:styleId="CommentTextChar">
    <w:name w:val="Comment Text Char"/>
    <w:basedOn w:val="DefaultParagraphFont"/>
    <w:link w:val="CommentText"/>
    <w:uiPriority w:val="99"/>
    <w:semiHidden/>
    <w:rsid w:val="00871EB9"/>
    <w:rPr>
      <w:rFonts w:ascii="Calibri" w:eastAsia="Calibri" w:hAnsi="Calibri"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871EB9"/>
    <w:rPr>
      <w:b/>
      <w:bCs/>
    </w:rPr>
  </w:style>
  <w:style w:type="character" w:customStyle="1" w:styleId="CommentSubjectChar">
    <w:name w:val="Comment Subject Char"/>
    <w:basedOn w:val="CommentTextChar"/>
    <w:link w:val="CommentSubject"/>
    <w:uiPriority w:val="99"/>
    <w:semiHidden/>
    <w:rsid w:val="00871EB9"/>
    <w:rPr>
      <w:rFonts w:ascii="Calibri" w:eastAsia="Calibri" w:hAnsi="Calibri" w:cs="Times New Roman"/>
      <w:b/>
      <w:bCs/>
      <w:sz w:val="20"/>
      <w:szCs w:val="20"/>
      <w:lang w:val="ru-RU"/>
    </w:rPr>
  </w:style>
  <w:style w:type="paragraph" w:styleId="BalloonText">
    <w:name w:val="Balloon Text"/>
    <w:basedOn w:val="Normal"/>
    <w:link w:val="BalloonTextChar"/>
    <w:uiPriority w:val="99"/>
    <w:semiHidden/>
    <w:unhideWhenUsed/>
    <w:rsid w:val="00871E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EB9"/>
    <w:rPr>
      <w:rFonts w:ascii="Tahoma" w:eastAsia="Calibri" w:hAnsi="Tahoma" w:cs="Tahoma"/>
      <w:sz w:val="16"/>
      <w:szCs w:val="16"/>
      <w:lang w:val="ru-RU"/>
    </w:rPr>
  </w:style>
  <w:style w:type="character" w:customStyle="1" w:styleId="Heading2Char">
    <w:name w:val="Heading 2 Char"/>
    <w:basedOn w:val="DefaultParagraphFont"/>
    <w:link w:val="Heading2"/>
    <w:uiPriority w:val="9"/>
    <w:rsid w:val="006A1AED"/>
    <w:rPr>
      <w:rFonts w:ascii="Cambria" w:eastAsia="Times New Roman" w:hAnsi="Cambria" w:cs="Times New Roman"/>
      <w:b/>
      <w:bCs/>
      <w:color w:val="4F81BD"/>
      <w:sz w:val="26"/>
      <w:szCs w:val="26"/>
    </w:rPr>
  </w:style>
  <w:style w:type="paragraph" w:styleId="Header">
    <w:name w:val="header"/>
    <w:basedOn w:val="Normal"/>
    <w:link w:val="HeaderChar"/>
    <w:uiPriority w:val="99"/>
    <w:unhideWhenUsed/>
    <w:rsid w:val="001C5998"/>
    <w:pPr>
      <w:tabs>
        <w:tab w:val="center" w:pos="4844"/>
        <w:tab w:val="right" w:pos="9689"/>
      </w:tabs>
      <w:spacing w:after="0" w:line="240" w:lineRule="auto"/>
    </w:pPr>
  </w:style>
  <w:style w:type="character" w:customStyle="1" w:styleId="HeaderChar">
    <w:name w:val="Header Char"/>
    <w:basedOn w:val="DefaultParagraphFont"/>
    <w:link w:val="Header"/>
    <w:uiPriority w:val="99"/>
    <w:rsid w:val="001C5998"/>
    <w:rPr>
      <w:rFonts w:ascii="Calibri" w:eastAsia="Calibri" w:hAnsi="Calibri" w:cs="Times New Roman"/>
      <w:lang w:val="ru-RU"/>
    </w:rPr>
  </w:style>
  <w:style w:type="paragraph" w:styleId="Footer">
    <w:name w:val="footer"/>
    <w:basedOn w:val="Normal"/>
    <w:link w:val="FooterChar"/>
    <w:uiPriority w:val="99"/>
    <w:unhideWhenUsed/>
    <w:rsid w:val="001C5998"/>
    <w:pPr>
      <w:tabs>
        <w:tab w:val="center" w:pos="4844"/>
        <w:tab w:val="right" w:pos="9689"/>
      </w:tabs>
      <w:spacing w:after="0" w:line="240" w:lineRule="auto"/>
    </w:pPr>
  </w:style>
  <w:style w:type="character" w:customStyle="1" w:styleId="FooterChar">
    <w:name w:val="Footer Char"/>
    <w:basedOn w:val="DefaultParagraphFont"/>
    <w:link w:val="Footer"/>
    <w:uiPriority w:val="99"/>
    <w:rsid w:val="001C5998"/>
    <w:rPr>
      <w:rFonts w:ascii="Calibri" w:eastAsia="Calibri" w:hAnsi="Calibri" w:cs="Times New Roman"/>
      <w:lang w:val="ru-RU"/>
    </w:rPr>
  </w:style>
  <w:style w:type="table" w:styleId="TableGrid">
    <w:name w:val="Table Grid"/>
    <w:basedOn w:val="TableNormal"/>
    <w:uiPriority w:val="39"/>
    <w:rsid w:val="00D318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DC256C"/>
    <w:rPr>
      <w:vertAlign w:val="superscript"/>
    </w:rPr>
  </w:style>
  <w:style w:type="paragraph" w:styleId="FootnoteText">
    <w:name w:val="footnote text"/>
    <w:basedOn w:val="Normal"/>
    <w:link w:val="FootnoteTextChar"/>
    <w:uiPriority w:val="99"/>
    <w:rsid w:val="00DC256C"/>
    <w:pPr>
      <w:spacing w:before="40" w:after="40" w:line="240" w:lineRule="auto"/>
    </w:pPr>
    <w:rPr>
      <w:rFonts w:ascii="Garamond" w:eastAsia="MS Mincho" w:hAnsi="Garamond" w:cstheme="minorBidi"/>
      <w:kern w:val="21"/>
      <w:sz w:val="18"/>
      <w:szCs w:val="18"/>
      <w:lang w:val="en-US" w:eastAsia="ja-JP"/>
    </w:rPr>
  </w:style>
  <w:style w:type="character" w:customStyle="1" w:styleId="FootnoteTextChar">
    <w:name w:val="Footnote Text Char"/>
    <w:basedOn w:val="DefaultParagraphFont"/>
    <w:link w:val="FootnoteText"/>
    <w:uiPriority w:val="99"/>
    <w:rsid w:val="00DC256C"/>
    <w:rPr>
      <w:rFonts w:ascii="Garamond" w:eastAsia="MS Mincho" w:hAnsi="Garamond"/>
      <w:kern w:val="21"/>
      <w:sz w:val="18"/>
      <w:szCs w:val="18"/>
      <w:lang w:eastAsia="ja-JP"/>
    </w:rPr>
  </w:style>
  <w:style w:type="paragraph" w:styleId="NoSpacing">
    <w:name w:val="No Spacing"/>
    <w:uiPriority w:val="1"/>
    <w:qFormat/>
    <w:rsid w:val="0039197C"/>
    <w:pPr>
      <w:spacing w:after="0" w:line="240" w:lineRule="auto"/>
    </w:pPr>
    <w:rPr>
      <w:rFonts w:ascii="Calibri" w:eastAsia="Calibri" w:hAnsi="Calibri" w:cs="Times New Roman"/>
      <w:lang w:val="ru-RU"/>
    </w:rPr>
  </w:style>
  <w:style w:type="character" w:customStyle="1" w:styleId="ListParagraphChar">
    <w:name w:val="List Paragraph Char"/>
    <w:aliases w:val="Dot pt Char,F5 List Paragraph Char,List Paragraph1 Char,List Paragraph Char Char Char Char,Indicator Text Char,Colorful List - Accent 11 Char,Numbered Para 1 Char,Bullet 1 Char,Bullet Points Char,List Paragraph2 Char,3 Char,Ha Char"/>
    <w:link w:val="ListParagraph"/>
    <w:uiPriority w:val="34"/>
    <w:qFormat/>
    <w:locked/>
    <w:rsid w:val="00FD2F0C"/>
    <w:rPr>
      <w:rFonts w:ascii="Calibri" w:eastAsia="Calibri" w:hAnsi="Calibri" w:cs="Times New Roman"/>
      <w:lang w:val="ru-RU"/>
    </w:rPr>
  </w:style>
  <w:style w:type="character" w:styleId="Hyperlink">
    <w:name w:val="Hyperlink"/>
    <w:basedOn w:val="DefaultParagraphFont"/>
    <w:uiPriority w:val="99"/>
    <w:unhideWhenUsed/>
    <w:rsid w:val="00FD2F0C"/>
    <w:rPr>
      <w:color w:val="0000FF" w:themeColor="hyperlink"/>
      <w:u w:val="single"/>
    </w:rPr>
  </w:style>
  <w:style w:type="character" w:customStyle="1" w:styleId="apple-converted-space">
    <w:name w:val="apple-converted-space"/>
    <w:basedOn w:val="DefaultParagraphFont"/>
    <w:rsid w:val="006B14D3"/>
  </w:style>
  <w:style w:type="paragraph" w:customStyle="1" w:styleId="abzacixml">
    <w:name w:val="abzaci_xml"/>
    <w:basedOn w:val="PlainText"/>
    <w:link w:val="abzacixmlChar"/>
    <w:qFormat/>
    <w:rsid w:val="00B67262"/>
    <w:rPr>
      <w:rFonts w:eastAsia="Times New Roman"/>
      <w:lang w:val="en-US" w:eastAsia="ru-RU"/>
    </w:rPr>
  </w:style>
  <w:style w:type="character" w:customStyle="1" w:styleId="abzacixmlChar">
    <w:name w:val="abzaci_xml Char"/>
    <w:link w:val="abzacixml"/>
    <w:rsid w:val="00B67262"/>
    <w:rPr>
      <w:rFonts w:ascii="Consolas" w:eastAsia="Times New Roman" w:hAnsi="Consolas" w:cs="Times New Roman"/>
      <w:sz w:val="21"/>
      <w:szCs w:val="21"/>
      <w:lang w:eastAsia="ru-RU"/>
    </w:rPr>
  </w:style>
  <w:style w:type="paragraph" w:styleId="PlainText">
    <w:name w:val="Plain Text"/>
    <w:basedOn w:val="Normal"/>
    <w:link w:val="PlainTextChar"/>
    <w:uiPriority w:val="99"/>
    <w:semiHidden/>
    <w:unhideWhenUsed/>
    <w:rsid w:val="00B67262"/>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B67262"/>
    <w:rPr>
      <w:rFonts w:ascii="Consolas" w:eastAsia="Calibri" w:hAnsi="Consolas" w:cs="Times New Roman"/>
      <w:sz w:val="21"/>
      <w:szCs w:val="21"/>
      <w:lang w:val="ru-RU"/>
    </w:rPr>
  </w:style>
  <w:style w:type="character" w:customStyle="1" w:styleId="BodyGeoChar">
    <w:name w:val="Body Geo Char"/>
    <w:link w:val="BodyGeo"/>
    <w:locked/>
    <w:rsid w:val="00005C98"/>
    <w:rPr>
      <w:rFonts w:ascii="Sylfaen" w:hAnsi="Sylfaen"/>
      <w:lang w:val="ka-GE" w:eastAsia="x-none"/>
    </w:rPr>
  </w:style>
  <w:style w:type="paragraph" w:customStyle="1" w:styleId="BodyGeo">
    <w:name w:val="Body Geo"/>
    <w:basedOn w:val="Normal"/>
    <w:link w:val="BodyGeoChar"/>
    <w:qFormat/>
    <w:rsid w:val="00005C98"/>
    <w:pPr>
      <w:spacing w:before="120" w:after="120" w:line="312" w:lineRule="auto"/>
      <w:jc w:val="both"/>
    </w:pPr>
    <w:rPr>
      <w:rFonts w:ascii="Sylfaen" w:eastAsiaTheme="minorHAnsi" w:hAnsi="Sylfaen" w:cstheme="minorBidi"/>
      <w:lang w:val="ka-GE" w:eastAsia="x-none"/>
    </w:rPr>
  </w:style>
  <w:style w:type="paragraph" w:customStyle="1" w:styleId="Normal0">
    <w:name w:val="Normal_0"/>
    <w:qFormat/>
    <w:rsid w:val="001A53C8"/>
    <w:pPr>
      <w:spacing w:after="0" w:line="240" w:lineRule="auto"/>
    </w:pPr>
    <w:rPr>
      <w:rFonts w:ascii="Times New Roman" w:eastAsia="Times New Roman" w:hAnsi="Times New Roman" w:cs="Times New Roman"/>
      <w:sz w:val="20"/>
      <w:szCs w:val="20"/>
    </w:rPr>
  </w:style>
  <w:style w:type="paragraph" w:styleId="NormalWeb">
    <w:name w:val="Normal (Web)"/>
    <w:basedOn w:val="Normal"/>
    <w:uiPriority w:val="99"/>
    <w:rsid w:val="007C6A46"/>
    <w:pPr>
      <w:autoSpaceDE w:val="0"/>
      <w:autoSpaceDN w:val="0"/>
      <w:adjustRightInd w:val="0"/>
      <w:spacing w:before="100" w:after="100" w:line="240" w:lineRule="auto"/>
    </w:pPr>
    <w:rPr>
      <w:rFonts w:ascii="Times New Roman" w:eastAsiaTheme="minorEastAsia" w:hAnsi="Times New Roman"/>
      <w:sz w:val="24"/>
      <w:szCs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13BF"/>
    <w:rPr>
      <w:rFonts w:ascii="Calibri" w:eastAsia="Calibri" w:hAnsi="Calibri" w:cs="Times New Roman"/>
      <w:lang w:val="ru-RU"/>
    </w:rPr>
  </w:style>
  <w:style w:type="paragraph" w:styleId="Heading2">
    <w:name w:val="heading 2"/>
    <w:basedOn w:val="Normal"/>
    <w:next w:val="Normal"/>
    <w:link w:val="Heading2Char"/>
    <w:uiPriority w:val="9"/>
    <w:qFormat/>
    <w:rsid w:val="006A1AED"/>
    <w:pPr>
      <w:keepNext/>
      <w:keepLines/>
      <w:spacing w:before="200" w:after="0"/>
      <w:outlineLvl w:val="1"/>
    </w:pPr>
    <w:rPr>
      <w:rFonts w:ascii="Cambria" w:eastAsia="Times New Roman" w:hAnsi="Cambria"/>
      <w:b/>
      <w:bCs/>
      <w:color w:val="4F81BD"/>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List Paragraph Char Char Char,Indicator Text,Colorful List - Accent 11,Numbered Para 1,Bullet 1,Bullet Points,List Paragraph2,MAIN CONTENT,Normal numbered,Issue Action POC,3,POCG Table Text,Ha"/>
    <w:basedOn w:val="Normal"/>
    <w:link w:val="ListParagraphChar"/>
    <w:uiPriority w:val="34"/>
    <w:qFormat/>
    <w:rsid w:val="00370FC6"/>
    <w:pPr>
      <w:ind w:left="720"/>
      <w:contextualSpacing/>
    </w:pPr>
  </w:style>
  <w:style w:type="character" w:styleId="CommentReference">
    <w:name w:val="annotation reference"/>
    <w:basedOn w:val="DefaultParagraphFont"/>
    <w:uiPriority w:val="99"/>
    <w:semiHidden/>
    <w:unhideWhenUsed/>
    <w:rsid w:val="00871EB9"/>
    <w:rPr>
      <w:sz w:val="16"/>
      <w:szCs w:val="16"/>
    </w:rPr>
  </w:style>
  <w:style w:type="paragraph" w:styleId="CommentText">
    <w:name w:val="annotation text"/>
    <w:basedOn w:val="Normal"/>
    <w:link w:val="CommentTextChar"/>
    <w:uiPriority w:val="99"/>
    <w:semiHidden/>
    <w:unhideWhenUsed/>
    <w:rsid w:val="00871EB9"/>
    <w:pPr>
      <w:spacing w:line="240" w:lineRule="auto"/>
    </w:pPr>
    <w:rPr>
      <w:sz w:val="20"/>
      <w:szCs w:val="20"/>
    </w:rPr>
  </w:style>
  <w:style w:type="character" w:customStyle="1" w:styleId="CommentTextChar">
    <w:name w:val="Comment Text Char"/>
    <w:basedOn w:val="DefaultParagraphFont"/>
    <w:link w:val="CommentText"/>
    <w:uiPriority w:val="99"/>
    <w:semiHidden/>
    <w:rsid w:val="00871EB9"/>
    <w:rPr>
      <w:rFonts w:ascii="Calibri" w:eastAsia="Calibri" w:hAnsi="Calibri"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871EB9"/>
    <w:rPr>
      <w:b/>
      <w:bCs/>
    </w:rPr>
  </w:style>
  <w:style w:type="character" w:customStyle="1" w:styleId="CommentSubjectChar">
    <w:name w:val="Comment Subject Char"/>
    <w:basedOn w:val="CommentTextChar"/>
    <w:link w:val="CommentSubject"/>
    <w:uiPriority w:val="99"/>
    <w:semiHidden/>
    <w:rsid w:val="00871EB9"/>
    <w:rPr>
      <w:rFonts w:ascii="Calibri" w:eastAsia="Calibri" w:hAnsi="Calibri" w:cs="Times New Roman"/>
      <w:b/>
      <w:bCs/>
      <w:sz w:val="20"/>
      <w:szCs w:val="20"/>
      <w:lang w:val="ru-RU"/>
    </w:rPr>
  </w:style>
  <w:style w:type="paragraph" w:styleId="BalloonText">
    <w:name w:val="Balloon Text"/>
    <w:basedOn w:val="Normal"/>
    <w:link w:val="BalloonTextChar"/>
    <w:uiPriority w:val="99"/>
    <w:semiHidden/>
    <w:unhideWhenUsed/>
    <w:rsid w:val="00871E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EB9"/>
    <w:rPr>
      <w:rFonts w:ascii="Tahoma" w:eastAsia="Calibri" w:hAnsi="Tahoma" w:cs="Tahoma"/>
      <w:sz w:val="16"/>
      <w:szCs w:val="16"/>
      <w:lang w:val="ru-RU"/>
    </w:rPr>
  </w:style>
  <w:style w:type="character" w:customStyle="1" w:styleId="Heading2Char">
    <w:name w:val="Heading 2 Char"/>
    <w:basedOn w:val="DefaultParagraphFont"/>
    <w:link w:val="Heading2"/>
    <w:uiPriority w:val="9"/>
    <w:rsid w:val="006A1AED"/>
    <w:rPr>
      <w:rFonts w:ascii="Cambria" w:eastAsia="Times New Roman" w:hAnsi="Cambria" w:cs="Times New Roman"/>
      <w:b/>
      <w:bCs/>
      <w:color w:val="4F81BD"/>
      <w:sz w:val="26"/>
      <w:szCs w:val="26"/>
    </w:rPr>
  </w:style>
  <w:style w:type="paragraph" w:styleId="Header">
    <w:name w:val="header"/>
    <w:basedOn w:val="Normal"/>
    <w:link w:val="HeaderChar"/>
    <w:uiPriority w:val="99"/>
    <w:unhideWhenUsed/>
    <w:rsid w:val="001C5998"/>
    <w:pPr>
      <w:tabs>
        <w:tab w:val="center" w:pos="4844"/>
        <w:tab w:val="right" w:pos="9689"/>
      </w:tabs>
      <w:spacing w:after="0" w:line="240" w:lineRule="auto"/>
    </w:pPr>
  </w:style>
  <w:style w:type="character" w:customStyle="1" w:styleId="HeaderChar">
    <w:name w:val="Header Char"/>
    <w:basedOn w:val="DefaultParagraphFont"/>
    <w:link w:val="Header"/>
    <w:uiPriority w:val="99"/>
    <w:rsid w:val="001C5998"/>
    <w:rPr>
      <w:rFonts w:ascii="Calibri" w:eastAsia="Calibri" w:hAnsi="Calibri" w:cs="Times New Roman"/>
      <w:lang w:val="ru-RU"/>
    </w:rPr>
  </w:style>
  <w:style w:type="paragraph" w:styleId="Footer">
    <w:name w:val="footer"/>
    <w:basedOn w:val="Normal"/>
    <w:link w:val="FooterChar"/>
    <w:uiPriority w:val="99"/>
    <w:unhideWhenUsed/>
    <w:rsid w:val="001C5998"/>
    <w:pPr>
      <w:tabs>
        <w:tab w:val="center" w:pos="4844"/>
        <w:tab w:val="right" w:pos="9689"/>
      </w:tabs>
      <w:spacing w:after="0" w:line="240" w:lineRule="auto"/>
    </w:pPr>
  </w:style>
  <w:style w:type="character" w:customStyle="1" w:styleId="FooterChar">
    <w:name w:val="Footer Char"/>
    <w:basedOn w:val="DefaultParagraphFont"/>
    <w:link w:val="Footer"/>
    <w:uiPriority w:val="99"/>
    <w:rsid w:val="001C5998"/>
    <w:rPr>
      <w:rFonts w:ascii="Calibri" w:eastAsia="Calibri" w:hAnsi="Calibri" w:cs="Times New Roman"/>
      <w:lang w:val="ru-RU"/>
    </w:rPr>
  </w:style>
  <w:style w:type="table" w:styleId="TableGrid">
    <w:name w:val="Table Grid"/>
    <w:basedOn w:val="TableNormal"/>
    <w:uiPriority w:val="39"/>
    <w:rsid w:val="00D318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DC256C"/>
    <w:rPr>
      <w:vertAlign w:val="superscript"/>
    </w:rPr>
  </w:style>
  <w:style w:type="paragraph" w:styleId="FootnoteText">
    <w:name w:val="footnote text"/>
    <w:basedOn w:val="Normal"/>
    <w:link w:val="FootnoteTextChar"/>
    <w:uiPriority w:val="99"/>
    <w:rsid w:val="00DC256C"/>
    <w:pPr>
      <w:spacing w:before="40" w:after="40" w:line="240" w:lineRule="auto"/>
    </w:pPr>
    <w:rPr>
      <w:rFonts w:ascii="Garamond" w:eastAsia="MS Mincho" w:hAnsi="Garamond" w:cstheme="minorBidi"/>
      <w:kern w:val="21"/>
      <w:sz w:val="18"/>
      <w:szCs w:val="18"/>
      <w:lang w:val="en-US" w:eastAsia="ja-JP"/>
    </w:rPr>
  </w:style>
  <w:style w:type="character" w:customStyle="1" w:styleId="FootnoteTextChar">
    <w:name w:val="Footnote Text Char"/>
    <w:basedOn w:val="DefaultParagraphFont"/>
    <w:link w:val="FootnoteText"/>
    <w:uiPriority w:val="99"/>
    <w:rsid w:val="00DC256C"/>
    <w:rPr>
      <w:rFonts w:ascii="Garamond" w:eastAsia="MS Mincho" w:hAnsi="Garamond"/>
      <w:kern w:val="21"/>
      <w:sz w:val="18"/>
      <w:szCs w:val="18"/>
      <w:lang w:eastAsia="ja-JP"/>
    </w:rPr>
  </w:style>
  <w:style w:type="paragraph" w:styleId="NoSpacing">
    <w:name w:val="No Spacing"/>
    <w:uiPriority w:val="1"/>
    <w:qFormat/>
    <w:rsid w:val="0039197C"/>
    <w:pPr>
      <w:spacing w:after="0" w:line="240" w:lineRule="auto"/>
    </w:pPr>
    <w:rPr>
      <w:rFonts w:ascii="Calibri" w:eastAsia="Calibri" w:hAnsi="Calibri" w:cs="Times New Roman"/>
      <w:lang w:val="ru-RU"/>
    </w:rPr>
  </w:style>
  <w:style w:type="character" w:customStyle="1" w:styleId="ListParagraphChar">
    <w:name w:val="List Paragraph Char"/>
    <w:aliases w:val="Dot pt Char,F5 List Paragraph Char,List Paragraph1 Char,List Paragraph Char Char Char Char,Indicator Text Char,Colorful List - Accent 11 Char,Numbered Para 1 Char,Bullet 1 Char,Bullet Points Char,List Paragraph2 Char,3 Char,Ha Char"/>
    <w:link w:val="ListParagraph"/>
    <w:uiPriority w:val="34"/>
    <w:qFormat/>
    <w:locked/>
    <w:rsid w:val="00FD2F0C"/>
    <w:rPr>
      <w:rFonts w:ascii="Calibri" w:eastAsia="Calibri" w:hAnsi="Calibri" w:cs="Times New Roman"/>
      <w:lang w:val="ru-RU"/>
    </w:rPr>
  </w:style>
  <w:style w:type="character" w:styleId="Hyperlink">
    <w:name w:val="Hyperlink"/>
    <w:basedOn w:val="DefaultParagraphFont"/>
    <w:uiPriority w:val="99"/>
    <w:unhideWhenUsed/>
    <w:rsid w:val="00FD2F0C"/>
    <w:rPr>
      <w:color w:val="0000FF" w:themeColor="hyperlink"/>
      <w:u w:val="single"/>
    </w:rPr>
  </w:style>
  <w:style w:type="character" w:customStyle="1" w:styleId="apple-converted-space">
    <w:name w:val="apple-converted-space"/>
    <w:basedOn w:val="DefaultParagraphFont"/>
    <w:rsid w:val="006B14D3"/>
  </w:style>
  <w:style w:type="paragraph" w:customStyle="1" w:styleId="abzacixml">
    <w:name w:val="abzaci_xml"/>
    <w:basedOn w:val="PlainText"/>
    <w:link w:val="abzacixmlChar"/>
    <w:qFormat/>
    <w:rsid w:val="00B67262"/>
    <w:rPr>
      <w:rFonts w:eastAsia="Times New Roman"/>
      <w:lang w:val="en-US" w:eastAsia="ru-RU"/>
    </w:rPr>
  </w:style>
  <w:style w:type="character" w:customStyle="1" w:styleId="abzacixmlChar">
    <w:name w:val="abzaci_xml Char"/>
    <w:link w:val="abzacixml"/>
    <w:rsid w:val="00B67262"/>
    <w:rPr>
      <w:rFonts w:ascii="Consolas" w:eastAsia="Times New Roman" w:hAnsi="Consolas" w:cs="Times New Roman"/>
      <w:sz w:val="21"/>
      <w:szCs w:val="21"/>
      <w:lang w:eastAsia="ru-RU"/>
    </w:rPr>
  </w:style>
  <w:style w:type="paragraph" w:styleId="PlainText">
    <w:name w:val="Plain Text"/>
    <w:basedOn w:val="Normal"/>
    <w:link w:val="PlainTextChar"/>
    <w:uiPriority w:val="99"/>
    <w:semiHidden/>
    <w:unhideWhenUsed/>
    <w:rsid w:val="00B67262"/>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B67262"/>
    <w:rPr>
      <w:rFonts w:ascii="Consolas" w:eastAsia="Calibri" w:hAnsi="Consolas" w:cs="Times New Roman"/>
      <w:sz w:val="21"/>
      <w:szCs w:val="21"/>
      <w:lang w:val="ru-RU"/>
    </w:rPr>
  </w:style>
  <w:style w:type="character" w:customStyle="1" w:styleId="BodyGeoChar">
    <w:name w:val="Body Geo Char"/>
    <w:link w:val="BodyGeo"/>
    <w:locked/>
    <w:rsid w:val="00005C98"/>
    <w:rPr>
      <w:rFonts w:ascii="Sylfaen" w:hAnsi="Sylfaen"/>
      <w:lang w:val="ka-GE" w:eastAsia="x-none"/>
    </w:rPr>
  </w:style>
  <w:style w:type="paragraph" w:customStyle="1" w:styleId="BodyGeo">
    <w:name w:val="Body Geo"/>
    <w:basedOn w:val="Normal"/>
    <w:link w:val="BodyGeoChar"/>
    <w:qFormat/>
    <w:rsid w:val="00005C98"/>
    <w:pPr>
      <w:spacing w:before="120" w:after="120" w:line="312" w:lineRule="auto"/>
      <w:jc w:val="both"/>
    </w:pPr>
    <w:rPr>
      <w:rFonts w:ascii="Sylfaen" w:eastAsiaTheme="minorHAnsi" w:hAnsi="Sylfaen" w:cstheme="minorBidi"/>
      <w:lang w:val="ka-GE" w:eastAsia="x-none"/>
    </w:rPr>
  </w:style>
  <w:style w:type="paragraph" w:customStyle="1" w:styleId="Normal0">
    <w:name w:val="Normal_0"/>
    <w:qFormat/>
    <w:rsid w:val="001A53C8"/>
    <w:pPr>
      <w:spacing w:after="0" w:line="240" w:lineRule="auto"/>
    </w:pPr>
    <w:rPr>
      <w:rFonts w:ascii="Times New Roman" w:eastAsia="Times New Roman" w:hAnsi="Times New Roman" w:cs="Times New Roman"/>
      <w:sz w:val="20"/>
      <w:szCs w:val="20"/>
    </w:rPr>
  </w:style>
  <w:style w:type="paragraph" w:styleId="NormalWeb">
    <w:name w:val="Normal (Web)"/>
    <w:basedOn w:val="Normal"/>
    <w:uiPriority w:val="99"/>
    <w:rsid w:val="007C6A46"/>
    <w:pPr>
      <w:autoSpaceDE w:val="0"/>
      <w:autoSpaceDN w:val="0"/>
      <w:adjustRightInd w:val="0"/>
      <w:spacing w:before="100" w:after="100" w:line="240" w:lineRule="auto"/>
    </w:pPr>
    <w:rPr>
      <w:rFonts w:ascii="Times New Roman" w:eastAsiaTheme="minorEastAsia" w:hAnsi="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113278">
      <w:bodyDiv w:val="1"/>
      <w:marLeft w:val="0"/>
      <w:marRight w:val="0"/>
      <w:marTop w:val="0"/>
      <w:marBottom w:val="0"/>
      <w:divBdr>
        <w:top w:val="none" w:sz="0" w:space="0" w:color="auto"/>
        <w:left w:val="none" w:sz="0" w:space="0" w:color="auto"/>
        <w:bottom w:val="none" w:sz="0" w:space="0" w:color="auto"/>
        <w:right w:val="none" w:sz="0" w:space="0" w:color="auto"/>
      </w:divBdr>
    </w:div>
    <w:div w:id="250085808">
      <w:bodyDiv w:val="1"/>
      <w:marLeft w:val="0"/>
      <w:marRight w:val="0"/>
      <w:marTop w:val="0"/>
      <w:marBottom w:val="0"/>
      <w:divBdr>
        <w:top w:val="none" w:sz="0" w:space="0" w:color="auto"/>
        <w:left w:val="none" w:sz="0" w:space="0" w:color="auto"/>
        <w:bottom w:val="none" w:sz="0" w:space="0" w:color="auto"/>
        <w:right w:val="none" w:sz="0" w:space="0" w:color="auto"/>
      </w:divBdr>
    </w:div>
    <w:div w:id="338311661">
      <w:bodyDiv w:val="1"/>
      <w:marLeft w:val="0"/>
      <w:marRight w:val="0"/>
      <w:marTop w:val="0"/>
      <w:marBottom w:val="0"/>
      <w:divBdr>
        <w:top w:val="none" w:sz="0" w:space="0" w:color="auto"/>
        <w:left w:val="none" w:sz="0" w:space="0" w:color="auto"/>
        <w:bottom w:val="none" w:sz="0" w:space="0" w:color="auto"/>
        <w:right w:val="none" w:sz="0" w:space="0" w:color="auto"/>
      </w:divBdr>
    </w:div>
    <w:div w:id="507259841">
      <w:bodyDiv w:val="1"/>
      <w:marLeft w:val="0"/>
      <w:marRight w:val="0"/>
      <w:marTop w:val="0"/>
      <w:marBottom w:val="0"/>
      <w:divBdr>
        <w:top w:val="none" w:sz="0" w:space="0" w:color="auto"/>
        <w:left w:val="none" w:sz="0" w:space="0" w:color="auto"/>
        <w:bottom w:val="none" w:sz="0" w:space="0" w:color="auto"/>
        <w:right w:val="none" w:sz="0" w:space="0" w:color="auto"/>
      </w:divBdr>
    </w:div>
    <w:div w:id="577207092">
      <w:bodyDiv w:val="1"/>
      <w:marLeft w:val="0"/>
      <w:marRight w:val="0"/>
      <w:marTop w:val="0"/>
      <w:marBottom w:val="0"/>
      <w:divBdr>
        <w:top w:val="none" w:sz="0" w:space="0" w:color="auto"/>
        <w:left w:val="none" w:sz="0" w:space="0" w:color="auto"/>
        <w:bottom w:val="none" w:sz="0" w:space="0" w:color="auto"/>
        <w:right w:val="none" w:sz="0" w:space="0" w:color="auto"/>
      </w:divBdr>
    </w:div>
    <w:div w:id="609551749">
      <w:bodyDiv w:val="1"/>
      <w:marLeft w:val="0"/>
      <w:marRight w:val="0"/>
      <w:marTop w:val="0"/>
      <w:marBottom w:val="0"/>
      <w:divBdr>
        <w:top w:val="none" w:sz="0" w:space="0" w:color="auto"/>
        <w:left w:val="none" w:sz="0" w:space="0" w:color="auto"/>
        <w:bottom w:val="none" w:sz="0" w:space="0" w:color="auto"/>
        <w:right w:val="none" w:sz="0" w:space="0" w:color="auto"/>
      </w:divBdr>
    </w:div>
    <w:div w:id="618225013">
      <w:bodyDiv w:val="1"/>
      <w:marLeft w:val="0"/>
      <w:marRight w:val="0"/>
      <w:marTop w:val="0"/>
      <w:marBottom w:val="0"/>
      <w:divBdr>
        <w:top w:val="none" w:sz="0" w:space="0" w:color="auto"/>
        <w:left w:val="none" w:sz="0" w:space="0" w:color="auto"/>
        <w:bottom w:val="none" w:sz="0" w:space="0" w:color="auto"/>
        <w:right w:val="none" w:sz="0" w:space="0" w:color="auto"/>
      </w:divBdr>
    </w:div>
    <w:div w:id="692608748">
      <w:bodyDiv w:val="1"/>
      <w:marLeft w:val="0"/>
      <w:marRight w:val="0"/>
      <w:marTop w:val="0"/>
      <w:marBottom w:val="0"/>
      <w:divBdr>
        <w:top w:val="none" w:sz="0" w:space="0" w:color="auto"/>
        <w:left w:val="none" w:sz="0" w:space="0" w:color="auto"/>
        <w:bottom w:val="none" w:sz="0" w:space="0" w:color="auto"/>
        <w:right w:val="none" w:sz="0" w:space="0" w:color="auto"/>
      </w:divBdr>
    </w:div>
    <w:div w:id="810635614">
      <w:bodyDiv w:val="1"/>
      <w:marLeft w:val="0"/>
      <w:marRight w:val="0"/>
      <w:marTop w:val="0"/>
      <w:marBottom w:val="0"/>
      <w:divBdr>
        <w:top w:val="none" w:sz="0" w:space="0" w:color="auto"/>
        <w:left w:val="none" w:sz="0" w:space="0" w:color="auto"/>
        <w:bottom w:val="none" w:sz="0" w:space="0" w:color="auto"/>
        <w:right w:val="none" w:sz="0" w:space="0" w:color="auto"/>
      </w:divBdr>
    </w:div>
    <w:div w:id="832794355">
      <w:bodyDiv w:val="1"/>
      <w:marLeft w:val="0"/>
      <w:marRight w:val="0"/>
      <w:marTop w:val="0"/>
      <w:marBottom w:val="0"/>
      <w:divBdr>
        <w:top w:val="none" w:sz="0" w:space="0" w:color="auto"/>
        <w:left w:val="none" w:sz="0" w:space="0" w:color="auto"/>
        <w:bottom w:val="none" w:sz="0" w:space="0" w:color="auto"/>
        <w:right w:val="none" w:sz="0" w:space="0" w:color="auto"/>
      </w:divBdr>
    </w:div>
    <w:div w:id="856121390">
      <w:bodyDiv w:val="1"/>
      <w:marLeft w:val="0"/>
      <w:marRight w:val="0"/>
      <w:marTop w:val="0"/>
      <w:marBottom w:val="0"/>
      <w:divBdr>
        <w:top w:val="none" w:sz="0" w:space="0" w:color="auto"/>
        <w:left w:val="none" w:sz="0" w:space="0" w:color="auto"/>
        <w:bottom w:val="none" w:sz="0" w:space="0" w:color="auto"/>
        <w:right w:val="none" w:sz="0" w:space="0" w:color="auto"/>
      </w:divBdr>
    </w:div>
    <w:div w:id="1000818205">
      <w:bodyDiv w:val="1"/>
      <w:marLeft w:val="0"/>
      <w:marRight w:val="0"/>
      <w:marTop w:val="0"/>
      <w:marBottom w:val="0"/>
      <w:divBdr>
        <w:top w:val="none" w:sz="0" w:space="0" w:color="auto"/>
        <w:left w:val="none" w:sz="0" w:space="0" w:color="auto"/>
        <w:bottom w:val="none" w:sz="0" w:space="0" w:color="auto"/>
        <w:right w:val="none" w:sz="0" w:space="0" w:color="auto"/>
      </w:divBdr>
    </w:div>
    <w:div w:id="1017388074">
      <w:bodyDiv w:val="1"/>
      <w:marLeft w:val="0"/>
      <w:marRight w:val="0"/>
      <w:marTop w:val="0"/>
      <w:marBottom w:val="0"/>
      <w:divBdr>
        <w:top w:val="none" w:sz="0" w:space="0" w:color="auto"/>
        <w:left w:val="none" w:sz="0" w:space="0" w:color="auto"/>
        <w:bottom w:val="none" w:sz="0" w:space="0" w:color="auto"/>
        <w:right w:val="none" w:sz="0" w:space="0" w:color="auto"/>
      </w:divBdr>
    </w:div>
    <w:div w:id="1023441441">
      <w:bodyDiv w:val="1"/>
      <w:marLeft w:val="0"/>
      <w:marRight w:val="0"/>
      <w:marTop w:val="0"/>
      <w:marBottom w:val="0"/>
      <w:divBdr>
        <w:top w:val="none" w:sz="0" w:space="0" w:color="auto"/>
        <w:left w:val="none" w:sz="0" w:space="0" w:color="auto"/>
        <w:bottom w:val="none" w:sz="0" w:space="0" w:color="auto"/>
        <w:right w:val="none" w:sz="0" w:space="0" w:color="auto"/>
      </w:divBdr>
    </w:div>
    <w:div w:id="1177378069">
      <w:bodyDiv w:val="1"/>
      <w:marLeft w:val="0"/>
      <w:marRight w:val="0"/>
      <w:marTop w:val="0"/>
      <w:marBottom w:val="0"/>
      <w:divBdr>
        <w:top w:val="none" w:sz="0" w:space="0" w:color="auto"/>
        <w:left w:val="none" w:sz="0" w:space="0" w:color="auto"/>
        <w:bottom w:val="none" w:sz="0" w:space="0" w:color="auto"/>
        <w:right w:val="none" w:sz="0" w:space="0" w:color="auto"/>
      </w:divBdr>
    </w:div>
    <w:div w:id="1200513189">
      <w:bodyDiv w:val="1"/>
      <w:marLeft w:val="0"/>
      <w:marRight w:val="0"/>
      <w:marTop w:val="0"/>
      <w:marBottom w:val="0"/>
      <w:divBdr>
        <w:top w:val="none" w:sz="0" w:space="0" w:color="auto"/>
        <w:left w:val="none" w:sz="0" w:space="0" w:color="auto"/>
        <w:bottom w:val="none" w:sz="0" w:space="0" w:color="auto"/>
        <w:right w:val="none" w:sz="0" w:space="0" w:color="auto"/>
      </w:divBdr>
    </w:div>
    <w:div w:id="1208184232">
      <w:bodyDiv w:val="1"/>
      <w:marLeft w:val="0"/>
      <w:marRight w:val="0"/>
      <w:marTop w:val="0"/>
      <w:marBottom w:val="0"/>
      <w:divBdr>
        <w:top w:val="none" w:sz="0" w:space="0" w:color="auto"/>
        <w:left w:val="none" w:sz="0" w:space="0" w:color="auto"/>
        <w:bottom w:val="none" w:sz="0" w:space="0" w:color="auto"/>
        <w:right w:val="none" w:sz="0" w:space="0" w:color="auto"/>
      </w:divBdr>
    </w:div>
    <w:div w:id="1275672583">
      <w:bodyDiv w:val="1"/>
      <w:marLeft w:val="0"/>
      <w:marRight w:val="0"/>
      <w:marTop w:val="0"/>
      <w:marBottom w:val="0"/>
      <w:divBdr>
        <w:top w:val="none" w:sz="0" w:space="0" w:color="auto"/>
        <w:left w:val="none" w:sz="0" w:space="0" w:color="auto"/>
        <w:bottom w:val="none" w:sz="0" w:space="0" w:color="auto"/>
        <w:right w:val="none" w:sz="0" w:space="0" w:color="auto"/>
      </w:divBdr>
    </w:div>
    <w:div w:id="1797023705">
      <w:bodyDiv w:val="1"/>
      <w:marLeft w:val="0"/>
      <w:marRight w:val="0"/>
      <w:marTop w:val="0"/>
      <w:marBottom w:val="0"/>
      <w:divBdr>
        <w:top w:val="none" w:sz="0" w:space="0" w:color="auto"/>
        <w:left w:val="none" w:sz="0" w:space="0" w:color="auto"/>
        <w:bottom w:val="none" w:sz="0" w:space="0" w:color="auto"/>
        <w:right w:val="none" w:sz="0" w:space="0" w:color="auto"/>
      </w:divBdr>
    </w:div>
    <w:div w:id="1834296470">
      <w:bodyDiv w:val="1"/>
      <w:marLeft w:val="0"/>
      <w:marRight w:val="0"/>
      <w:marTop w:val="0"/>
      <w:marBottom w:val="0"/>
      <w:divBdr>
        <w:top w:val="none" w:sz="0" w:space="0" w:color="auto"/>
        <w:left w:val="none" w:sz="0" w:space="0" w:color="auto"/>
        <w:bottom w:val="none" w:sz="0" w:space="0" w:color="auto"/>
        <w:right w:val="none" w:sz="0" w:space="0" w:color="auto"/>
      </w:divBdr>
    </w:div>
    <w:div w:id="1844397862">
      <w:bodyDiv w:val="1"/>
      <w:marLeft w:val="0"/>
      <w:marRight w:val="0"/>
      <w:marTop w:val="0"/>
      <w:marBottom w:val="0"/>
      <w:divBdr>
        <w:top w:val="none" w:sz="0" w:space="0" w:color="auto"/>
        <w:left w:val="none" w:sz="0" w:space="0" w:color="auto"/>
        <w:bottom w:val="none" w:sz="0" w:space="0" w:color="auto"/>
        <w:right w:val="none" w:sz="0" w:space="0" w:color="auto"/>
      </w:divBdr>
    </w:div>
    <w:div w:id="1928224466">
      <w:bodyDiv w:val="1"/>
      <w:marLeft w:val="0"/>
      <w:marRight w:val="0"/>
      <w:marTop w:val="0"/>
      <w:marBottom w:val="0"/>
      <w:divBdr>
        <w:top w:val="none" w:sz="0" w:space="0" w:color="auto"/>
        <w:left w:val="none" w:sz="0" w:space="0" w:color="auto"/>
        <w:bottom w:val="none" w:sz="0" w:space="0" w:color="auto"/>
        <w:right w:val="none" w:sz="0" w:space="0" w:color="auto"/>
      </w:divBdr>
    </w:div>
    <w:div w:id="20370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unicef.ge/uploads/WMS_brochure_unicef_geo_web.pdf" TargetMode="External"/><Relationship Id="rId5" Type="http://schemas.openxmlformats.org/officeDocument/2006/relationships/settings" Target="settings.xml"/><Relationship Id="rId10" Type="http://schemas.openxmlformats.org/officeDocument/2006/relationships/hyperlink" Target="http://unicef.ge/uploads/Welfare_Monitoring_Survey_Georgia-GEO_WEB.pdf" TargetMode="External"/><Relationship Id="rId4" Type="http://schemas.microsoft.com/office/2007/relationships/stylesWithEffects" Target="stylesWithEffects.xml"/><Relationship Id="rId9" Type="http://schemas.openxmlformats.org/officeDocument/2006/relationships/hyperlink" Target="http://unicef.ge/uploads/WMS_2013_geo.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C3700AEA-1BCE-4233-9AAD-64C28364B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32161</Words>
  <Characters>183323</Characters>
  <Application>Microsoft Office Word</Application>
  <DocSecurity>0</DocSecurity>
  <Lines>1527</Lines>
  <Paragraphs>430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Ekaterine Guntsadze</dc:creator>
  <cp:lastModifiedBy>Ilia Tsintsadze</cp:lastModifiedBy>
  <cp:revision>2</cp:revision>
  <cp:lastPrinted>2019-04-19T12:39:00Z</cp:lastPrinted>
  <dcterms:created xsi:type="dcterms:W3CDTF">2020-07-06T05:59:00Z</dcterms:created>
  <dcterms:modified xsi:type="dcterms:W3CDTF">2020-07-06T05:59:00Z</dcterms:modified>
</cp:coreProperties>
</file>